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038E" w:rsidRDefault="0036038E">
      <w:pPr>
        <w:spacing w:line="360" w:lineRule="auto"/>
        <w:jc w:val="center"/>
        <w:rPr>
          <w:rFonts w:ascii="宋体" w:hAnsi="宋体" w:cs="Arial"/>
          <w:b/>
          <w:kern w:val="0"/>
          <w:sz w:val="48"/>
          <w:szCs w:val="48"/>
        </w:rPr>
      </w:pPr>
    </w:p>
    <w:p w:rsidR="0036038E" w:rsidRDefault="00E46438">
      <w:pPr>
        <w:spacing w:line="360" w:lineRule="auto"/>
        <w:jc w:val="center"/>
        <w:rPr>
          <w:rFonts w:ascii="宋体" w:hAnsi="宋体" w:cs="MingLiU"/>
          <w:b/>
          <w:color w:val="000000"/>
          <w:spacing w:val="8"/>
          <w:kern w:val="0"/>
          <w:sz w:val="44"/>
          <w:szCs w:val="44"/>
        </w:rPr>
      </w:pPr>
      <w:r>
        <w:rPr>
          <w:rFonts w:ascii="宋体" w:hAnsi="宋体" w:cs="MingLiU" w:hint="eastAsia"/>
          <w:b/>
          <w:color w:val="000000"/>
          <w:spacing w:val="8"/>
          <w:kern w:val="0"/>
          <w:sz w:val="44"/>
          <w:szCs w:val="44"/>
        </w:rPr>
        <w:t>云阳县岐山草原景区亲子乐园</w:t>
      </w:r>
    </w:p>
    <w:p w:rsidR="0036038E" w:rsidRDefault="00E46438">
      <w:pPr>
        <w:spacing w:line="360" w:lineRule="auto"/>
        <w:jc w:val="center"/>
        <w:rPr>
          <w:rFonts w:ascii="宋体" w:hAnsi="宋体"/>
          <w:b/>
          <w:bCs/>
          <w:sz w:val="28"/>
        </w:rPr>
      </w:pPr>
      <w:r>
        <w:rPr>
          <w:rFonts w:ascii="宋体" w:hAnsi="宋体" w:cs="MingLiU" w:hint="eastAsia"/>
          <w:b/>
          <w:color w:val="000000"/>
          <w:spacing w:val="8"/>
          <w:kern w:val="0"/>
          <w:sz w:val="44"/>
          <w:szCs w:val="44"/>
        </w:rPr>
        <w:t>设备采购及安装项目</w:t>
      </w:r>
    </w:p>
    <w:p w:rsidR="0036038E" w:rsidRDefault="0036038E">
      <w:pPr>
        <w:spacing w:line="360" w:lineRule="auto"/>
        <w:rPr>
          <w:rFonts w:ascii="宋体" w:hAnsi="宋体"/>
          <w:b/>
          <w:bCs/>
          <w:sz w:val="28"/>
        </w:rPr>
      </w:pPr>
    </w:p>
    <w:p w:rsidR="0036038E" w:rsidRDefault="0036038E">
      <w:pPr>
        <w:spacing w:line="360" w:lineRule="auto"/>
        <w:rPr>
          <w:rFonts w:ascii="宋体" w:hAnsi="宋体"/>
          <w:b/>
          <w:bCs/>
          <w:sz w:val="28"/>
        </w:rPr>
      </w:pPr>
    </w:p>
    <w:p w:rsidR="0036038E" w:rsidRDefault="0036038E">
      <w:pPr>
        <w:spacing w:line="360" w:lineRule="auto"/>
        <w:rPr>
          <w:rFonts w:ascii="宋体" w:hAnsi="宋体"/>
          <w:b/>
          <w:bCs/>
          <w:sz w:val="28"/>
        </w:rPr>
      </w:pPr>
    </w:p>
    <w:p w:rsidR="0036038E" w:rsidRDefault="0036038E">
      <w:pPr>
        <w:spacing w:line="360" w:lineRule="auto"/>
        <w:rPr>
          <w:rFonts w:ascii="宋体" w:hAnsi="宋体"/>
          <w:b/>
          <w:bCs/>
          <w:sz w:val="28"/>
        </w:rPr>
      </w:pPr>
    </w:p>
    <w:p w:rsidR="0036038E" w:rsidRDefault="00E46438">
      <w:pPr>
        <w:spacing w:line="360" w:lineRule="auto"/>
        <w:jc w:val="center"/>
        <w:rPr>
          <w:rFonts w:ascii="宋体" w:hAnsi="宋体"/>
          <w:sz w:val="96"/>
          <w:szCs w:val="96"/>
        </w:rPr>
      </w:pPr>
      <w:r>
        <w:rPr>
          <w:rFonts w:ascii="宋体" w:hAnsi="宋体" w:hint="eastAsia"/>
          <w:sz w:val="96"/>
          <w:szCs w:val="96"/>
        </w:rPr>
        <w:t>竞争性比选文件</w:t>
      </w:r>
    </w:p>
    <w:p w:rsidR="0036038E" w:rsidRDefault="0036038E">
      <w:pPr>
        <w:autoSpaceDE w:val="0"/>
        <w:autoSpaceDN w:val="0"/>
        <w:spacing w:line="360" w:lineRule="auto"/>
        <w:textAlignment w:val="bottom"/>
        <w:rPr>
          <w:rFonts w:ascii="宋体" w:hAnsi="宋体"/>
          <w:b/>
          <w:bCs/>
          <w:sz w:val="28"/>
        </w:rPr>
      </w:pPr>
    </w:p>
    <w:p w:rsidR="0036038E" w:rsidRDefault="0036038E">
      <w:pPr>
        <w:autoSpaceDE w:val="0"/>
        <w:autoSpaceDN w:val="0"/>
        <w:spacing w:line="360" w:lineRule="auto"/>
        <w:jc w:val="center"/>
        <w:textAlignment w:val="bottom"/>
        <w:rPr>
          <w:rFonts w:ascii="宋体" w:hAnsi="宋体"/>
          <w:b/>
          <w:bCs/>
          <w:sz w:val="28"/>
        </w:rPr>
      </w:pPr>
    </w:p>
    <w:p w:rsidR="0036038E" w:rsidRDefault="0036038E">
      <w:pPr>
        <w:autoSpaceDE w:val="0"/>
        <w:autoSpaceDN w:val="0"/>
        <w:spacing w:line="360" w:lineRule="auto"/>
        <w:jc w:val="center"/>
        <w:textAlignment w:val="bottom"/>
        <w:rPr>
          <w:rFonts w:ascii="宋体" w:hAnsi="宋体"/>
          <w:b/>
          <w:bCs/>
          <w:sz w:val="28"/>
        </w:rPr>
      </w:pPr>
    </w:p>
    <w:p w:rsidR="0036038E" w:rsidRDefault="0036038E">
      <w:pPr>
        <w:autoSpaceDE w:val="0"/>
        <w:autoSpaceDN w:val="0"/>
        <w:spacing w:line="360" w:lineRule="auto"/>
        <w:jc w:val="center"/>
        <w:textAlignment w:val="bottom"/>
        <w:rPr>
          <w:rFonts w:ascii="宋体" w:hAnsi="宋体"/>
          <w:b/>
          <w:bCs/>
          <w:sz w:val="28"/>
        </w:rPr>
      </w:pPr>
    </w:p>
    <w:p w:rsidR="0036038E" w:rsidRDefault="0036038E">
      <w:pPr>
        <w:autoSpaceDE w:val="0"/>
        <w:autoSpaceDN w:val="0"/>
        <w:spacing w:line="360" w:lineRule="auto"/>
        <w:jc w:val="center"/>
        <w:textAlignment w:val="bottom"/>
        <w:rPr>
          <w:rFonts w:ascii="宋体" w:hAnsi="宋体"/>
          <w:b/>
          <w:bCs/>
          <w:sz w:val="28"/>
        </w:rPr>
      </w:pPr>
    </w:p>
    <w:p w:rsidR="0036038E" w:rsidRDefault="0036038E">
      <w:pPr>
        <w:autoSpaceDE w:val="0"/>
        <w:autoSpaceDN w:val="0"/>
        <w:spacing w:line="360" w:lineRule="auto"/>
        <w:jc w:val="center"/>
        <w:textAlignment w:val="bottom"/>
        <w:rPr>
          <w:rFonts w:ascii="宋体" w:hAnsi="宋体"/>
          <w:b/>
          <w:bCs/>
          <w:sz w:val="28"/>
        </w:rPr>
      </w:pPr>
    </w:p>
    <w:p w:rsidR="0036038E" w:rsidRDefault="0036038E">
      <w:pPr>
        <w:autoSpaceDE w:val="0"/>
        <w:autoSpaceDN w:val="0"/>
        <w:spacing w:line="360" w:lineRule="auto"/>
        <w:jc w:val="center"/>
        <w:textAlignment w:val="bottom"/>
        <w:rPr>
          <w:rFonts w:ascii="宋体" w:hAnsi="宋体"/>
          <w:b/>
          <w:bCs/>
          <w:sz w:val="28"/>
        </w:rPr>
      </w:pPr>
    </w:p>
    <w:p w:rsidR="0036038E" w:rsidRDefault="0036038E">
      <w:pPr>
        <w:autoSpaceDE w:val="0"/>
        <w:autoSpaceDN w:val="0"/>
        <w:spacing w:line="360" w:lineRule="auto"/>
        <w:jc w:val="center"/>
        <w:textAlignment w:val="bottom"/>
        <w:rPr>
          <w:rFonts w:ascii="宋体" w:hAnsi="宋体"/>
          <w:b/>
          <w:bCs/>
          <w:sz w:val="28"/>
        </w:rPr>
      </w:pPr>
    </w:p>
    <w:p w:rsidR="0036038E" w:rsidRDefault="0036038E">
      <w:pPr>
        <w:autoSpaceDE w:val="0"/>
        <w:autoSpaceDN w:val="0"/>
        <w:spacing w:line="360" w:lineRule="auto"/>
        <w:textAlignment w:val="bottom"/>
        <w:rPr>
          <w:rFonts w:ascii="宋体" w:hAnsi="宋体"/>
          <w:b/>
          <w:bCs/>
          <w:sz w:val="30"/>
          <w:szCs w:val="30"/>
        </w:rPr>
      </w:pPr>
    </w:p>
    <w:p w:rsidR="0036038E" w:rsidRDefault="00E46438">
      <w:pPr>
        <w:autoSpaceDE w:val="0"/>
        <w:autoSpaceDN w:val="0"/>
        <w:adjustRightInd w:val="0"/>
        <w:ind w:firstLineChars="200" w:firstLine="600"/>
        <w:jc w:val="left"/>
        <w:rPr>
          <w:rFonts w:ascii="宋体" w:hAnsi="宋体" w:cs="ºÚÌå"/>
          <w:kern w:val="0"/>
          <w:sz w:val="30"/>
          <w:szCs w:val="30"/>
        </w:rPr>
      </w:pPr>
      <w:r>
        <w:rPr>
          <w:rFonts w:ascii="宋体" w:hAnsi="宋体" w:cs="AdobeHeitiStd-Regular" w:hint="eastAsia"/>
          <w:kern w:val="0"/>
          <w:sz w:val="30"/>
          <w:szCs w:val="30"/>
        </w:rPr>
        <w:t>比   选   人</w:t>
      </w:r>
      <w:r>
        <w:rPr>
          <w:rFonts w:ascii="宋体" w:hAnsi="宋体" w:cs="ºÚÌå" w:hint="eastAsia"/>
          <w:kern w:val="0"/>
          <w:sz w:val="30"/>
          <w:szCs w:val="30"/>
        </w:rPr>
        <w:t>：云阳巴乡清旅游开发有限公司</w:t>
      </w:r>
    </w:p>
    <w:p w:rsidR="0036038E" w:rsidRDefault="0036038E">
      <w:pPr>
        <w:autoSpaceDE w:val="0"/>
        <w:autoSpaceDN w:val="0"/>
        <w:adjustRightInd w:val="0"/>
        <w:jc w:val="left"/>
        <w:rPr>
          <w:rFonts w:ascii="宋体" w:hAnsi="宋体" w:cs="AdobeHeitiStd-Regular"/>
          <w:kern w:val="0"/>
          <w:sz w:val="30"/>
          <w:szCs w:val="30"/>
        </w:rPr>
      </w:pPr>
    </w:p>
    <w:p w:rsidR="0036038E" w:rsidRDefault="00E46438">
      <w:pPr>
        <w:autoSpaceDE w:val="0"/>
        <w:autoSpaceDN w:val="0"/>
        <w:adjustRightInd w:val="0"/>
        <w:ind w:firstLineChars="200" w:firstLine="600"/>
        <w:jc w:val="left"/>
        <w:rPr>
          <w:rFonts w:ascii="宋体" w:hAnsi="宋体" w:cs="ºÚÌå"/>
          <w:kern w:val="0"/>
          <w:sz w:val="30"/>
          <w:szCs w:val="30"/>
        </w:rPr>
      </w:pPr>
      <w:r>
        <w:rPr>
          <w:rFonts w:ascii="宋体" w:hAnsi="宋体" w:cs="AdobeHeitiStd-Regular" w:hint="eastAsia"/>
          <w:kern w:val="0"/>
          <w:sz w:val="30"/>
          <w:szCs w:val="30"/>
        </w:rPr>
        <w:t>招标</w:t>
      </w:r>
      <w:r>
        <w:rPr>
          <w:rFonts w:ascii="宋体" w:hAnsi="宋体" w:cs="宋体" w:hint="eastAsia"/>
          <w:kern w:val="0"/>
          <w:sz w:val="30"/>
          <w:szCs w:val="30"/>
        </w:rPr>
        <w:t>代理机构</w:t>
      </w:r>
      <w:r>
        <w:rPr>
          <w:rFonts w:ascii="宋体" w:hAnsi="宋体" w:cs="ºÚÌå" w:hint="eastAsia"/>
          <w:kern w:val="0"/>
          <w:sz w:val="30"/>
          <w:szCs w:val="30"/>
        </w:rPr>
        <w:t>：重庆泰锐建设工程项目咨询有限公司</w:t>
      </w:r>
    </w:p>
    <w:p w:rsidR="0036038E" w:rsidRDefault="0036038E">
      <w:pPr>
        <w:autoSpaceDE w:val="0"/>
        <w:autoSpaceDN w:val="0"/>
        <w:adjustRightInd w:val="0"/>
        <w:ind w:firstLineChars="700" w:firstLine="2100"/>
        <w:jc w:val="left"/>
        <w:rPr>
          <w:rFonts w:ascii="宋体" w:hAnsi="宋体" w:cs="AdobeHeitiStd-Regular"/>
          <w:kern w:val="0"/>
          <w:sz w:val="30"/>
          <w:szCs w:val="30"/>
        </w:rPr>
      </w:pPr>
    </w:p>
    <w:p w:rsidR="0036038E" w:rsidRDefault="00E46438">
      <w:pPr>
        <w:autoSpaceDE w:val="0"/>
        <w:autoSpaceDN w:val="0"/>
        <w:adjustRightInd w:val="0"/>
        <w:ind w:firstLineChars="200" w:firstLine="600"/>
        <w:rPr>
          <w:rFonts w:ascii="宋体" w:hAnsi="宋体" w:cs="AdobeHeitiStd-Regular"/>
          <w:kern w:val="0"/>
          <w:sz w:val="30"/>
          <w:szCs w:val="30"/>
        </w:rPr>
      </w:pPr>
      <w:r>
        <w:rPr>
          <w:rFonts w:ascii="宋体" w:hAnsi="宋体" w:cs="AdobeHeitiStd-Regular" w:hint="eastAsia"/>
          <w:kern w:val="0"/>
          <w:sz w:val="30"/>
          <w:szCs w:val="30"/>
        </w:rPr>
        <w:t>日        期：   2018年10月</w:t>
      </w:r>
    </w:p>
    <w:p w:rsidR="0036038E" w:rsidRDefault="0036038E">
      <w:pPr>
        <w:tabs>
          <w:tab w:val="left" w:pos="3200"/>
          <w:tab w:val="left" w:pos="4320"/>
          <w:tab w:val="left" w:pos="5420"/>
        </w:tabs>
        <w:autoSpaceDE w:val="0"/>
        <w:autoSpaceDN w:val="0"/>
        <w:adjustRightInd w:val="0"/>
        <w:snapToGrid w:val="0"/>
        <w:spacing w:line="360" w:lineRule="auto"/>
        <w:ind w:firstLineChars="800" w:firstLine="2891"/>
        <w:jc w:val="left"/>
        <w:rPr>
          <w:rFonts w:ascii="宋体" w:hAnsi="宋体" w:cs="MingLiU"/>
          <w:b/>
          <w:kern w:val="0"/>
          <w:position w:val="-2"/>
          <w:sz w:val="36"/>
          <w:szCs w:val="36"/>
        </w:rPr>
        <w:sectPr w:rsidR="0036038E">
          <w:headerReference w:type="even" r:id="rId8"/>
          <w:headerReference w:type="default" r:id="rId9"/>
          <w:footerReference w:type="even" r:id="rId10"/>
          <w:footerReference w:type="default" r:id="rId11"/>
          <w:headerReference w:type="first" r:id="rId12"/>
          <w:footerReference w:type="first" r:id="rId13"/>
          <w:pgSz w:w="11907" w:h="16839"/>
          <w:pgMar w:top="1480" w:right="1680" w:bottom="993" w:left="1680" w:header="720" w:footer="720" w:gutter="0"/>
          <w:pgNumType w:fmt="numberInDash"/>
          <w:cols w:space="720"/>
          <w:titlePg/>
          <w:docGrid w:linePitch="286"/>
        </w:sectPr>
      </w:pPr>
    </w:p>
    <w:p w:rsidR="0036038E" w:rsidRDefault="00E46438">
      <w:pPr>
        <w:autoSpaceDE w:val="0"/>
        <w:autoSpaceDN w:val="0"/>
        <w:adjustRightInd w:val="0"/>
        <w:snapToGrid w:val="0"/>
        <w:jc w:val="center"/>
        <w:rPr>
          <w:rFonts w:ascii="宋体" w:hAnsi="宋体" w:cs="MingLiU"/>
          <w:b/>
          <w:kern w:val="0"/>
          <w:sz w:val="36"/>
          <w:szCs w:val="36"/>
        </w:rPr>
      </w:pPr>
      <w:r>
        <w:rPr>
          <w:rFonts w:ascii="宋体" w:hAnsi="宋体" w:cs="MingLiU" w:hint="eastAsia"/>
          <w:b/>
          <w:kern w:val="0"/>
          <w:sz w:val="36"/>
          <w:szCs w:val="36"/>
        </w:rPr>
        <w:lastRenderedPageBreak/>
        <w:t>目　　录</w:t>
      </w:r>
    </w:p>
    <w:p w:rsidR="006C7A7E" w:rsidRDefault="00DD6C39" w:rsidP="006C7A7E">
      <w:pPr>
        <w:pStyle w:val="10"/>
        <w:ind w:firstLine="784"/>
        <w:rPr>
          <w:rFonts w:asciiTheme="minorHAnsi" w:eastAsiaTheme="minorEastAsia" w:hAnsiTheme="minorHAnsi" w:cstheme="minorBidi"/>
          <w:bCs w:val="0"/>
          <w:caps w:val="0"/>
          <w:noProof/>
          <w:snapToGrid/>
          <w:kern w:val="2"/>
          <w:sz w:val="21"/>
          <w:szCs w:val="22"/>
        </w:rPr>
      </w:pPr>
      <w:r w:rsidRPr="00DD6C39">
        <w:rPr>
          <w:rFonts w:cs="MingLiU"/>
          <w:sz w:val="32"/>
          <w:szCs w:val="32"/>
        </w:rPr>
        <w:fldChar w:fldCharType="begin"/>
      </w:r>
      <w:r w:rsidR="00E46438">
        <w:rPr>
          <w:rFonts w:cs="MingLiU"/>
          <w:sz w:val="32"/>
          <w:szCs w:val="32"/>
        </w:rPr>
        <w:instrText xml:space="preserve">TOC \o "1-3" \h \u </w:instrText>
      </w:r>
      <w:r w:rsidRPr="00DD6C39">
        <w:rPr>
          <w:rFonts w:cs="MingLiU"/>
          <w:sz w:val="32"/>
          <w:szCs w:val="32"/>
        </w:rPr>
        <w:fldChar w:fldCharType="separate"/>
      </w:r>
      <w:hyperlink w:anchor="_Toc528054335" w:history="1">
        <w:r w:rsidR="006C7A7E" w:rsidRPr="00A640FE">
          <w:rPr>
            <w:rStyle w:val="af5"/>
            <w:rFonts w:cs="MingLiU" w:hint="eastAsia"/>
            <w:b/>
            <w:noProof/>
          </w:rPr>
          <w:t>第一章</w:t>
        </w:r>
        <w:r w:rsidR="006C7A7E" w:rsidRPr="00A640FE">
          <w:rPr>
            <w:rStyle w:val="af5"/>
            <w:rFonts w:hint="eastAsia"/>
            <w:b/>
            <w:noProof/>
          </w:rPr>
          <w:t xml:space="preserve"> 比选公告</w:t>
        </w:r>
        <w:r w:rsidR="006C7A7E">
          <w:rPr>
            <w:noProof/>
          </w:rPr>
          <w:tab/>
        </w:r>
        <w:r>
          <w:rPr>
            <w:noProof/>
          </w:rPr>
          <w:fldChar w:fldCharType="begin"/>
        </w:r>
        <w:r w:rsidR="006C7A7E">
          <w:rPr>
            <w:noProof/>
          </w:rPr>
          <w:instrText xml:space="preserve"> PAGEREF _Toc528054335 \h </w:instrText>
        </w:r>
        <w:r>
          <w:rPr>
            <w:noProof/>
          </w:rPr>
        </w:r>
        <w:r>
          <w:rPr>
            <w:noProof/>
          </w:rPr>
          <w:fldChar w:fldCharType="separate"/>
        </w:r>
        <w:r w:rsidR="006C7A7E">
          <w:rPr>
            <w:noProof/>
          </w:rPr>
          <w:t>3</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336" w:history="1">
        <w:r w:rsidR="006C7A7E" w:rsidRPr="00A640FE">
          <w:rPr>
            <w:rStyle w:val="af5"/>
            <w:rFonts w:ascii="黑体" w:eastAsia="黑体" w:hint="eastAsia"/>
            <w:noProof/>
          </w:rPr>
          <w:t>比选公告</w:t>
        </w:r>
        <w:r w:rsidR="006C7A7E">
          <w:rPr>
            <w:noProof/>
          </w:rPr>
          <w:tab/>
        </w:r>
        <w:r>
          <w:rPr>
            <w:noProof/>
          </w:rPr>
          <w:fldChar w:fldCharType="begin"/>
        </w:r>
        <w:r w:rsidR="006C7A7E">
          <w:rPr>
            <w:noProof/>
          </w:rPr>
          <w:instrText xml:space="preserve"> PAGEREF _Toc528054336 \h </w:instrText>
        </w:r>
        <w:r>
          <w:rPr>
            <w:noProof/>
          </w:rPr>
        </w:r>
        <w:r>
          <w:rPr>
            <w:noProof/>
          </w:rPr>
          <w:fldChar w:fldCharType="separate"/>
        </w:r>
        <w:r w:rsidR="006C7A7E">
          <w:rPr>
            <w:noProof/>
          </w:rPr>
          <w:t>3</w:t>
        </w:r>
        <w:r>
          <w:rPr>
            <w:noProof/>
          </w:rPr>
          <w:fldChar w:fldCharType="end"/>
        </w:r>
      </w:hyperlink>
    </w:p>
    <w:p w:rsidR="006C7A7E" w:rsidRDefault="00DD6C39">
      <w:pPr>
        <w:pStyle w:val="10"/>
        <w:rPr>
          <w:rFonts w:asciiTheme="minorHAnsi" w:eastAsiaTheme="minorEastAsia" w:hAnsiTheme="minorHAnsi" w:cstheme="minorBidi"/>
          <w:bCs w:val="0"/>
          <w:caps w:val="0"/>
          <w:noProof/>
          <w:snapToGrid/>
          <w:kern w:val="2"/>
          <w:sz w:val="21"/>
          <w:szCs w:val="22"/>
        </w:rPr>
      </w:pPr>
      <w:hyperlink w:anchor="_Toc528054337" w:history="1">
        <w:r w:rsidR="006C7A7E" w:rsidRPr="00A640FE">
          <w:rPr>
            <w:rStyle w:val="af5"/>
            <w:rFonts w:hint="eastAsia"/>
            <w:noProof/>
          </w:rPr>
          <w:t>第二章</w:t>
        </w:r>
        <w:r w:rsidR="006C7A7E" w:rsidRPr="00A640FE">
          <w:rPr>
            <w:rStyle w:val="af5"/>
            <w:noProof/>
          </w:rPr>
          <w:t xml:space="preserve"> </w:t>
        </w:r>
        <w:r w:rsidR="006C7A7E" w:rsidRPr="00A640FE">
          <w:rPr>
            <w:rStyle w:val="af5"/>
            <w:rFonts w:hint="eastAsia"/>
            <w:noProof/>
          </w:rPr>
          <w:t>竞选人须知</w:t>
        </w:r>
        <w:r w:rsidR="006C7A7E">
          <w:rPr>
            <w:noProof/>
          </w:rPr>
          <w:tab/>
        </w:r>
        <w:r>
          <w:rPr>
            <w:noProof/>
          </w:rPr>
          <w:fldChar w:fldCharType="begin"/>
        </w:r>
        <w:r w:rsidR="006C7A7E">
          <w:rPr>
            <w:noProof/>
          </w:rPr>
          <w:instrText xml:space="preserve"> PAGEREF _Toc528054337 \h </w:instrText>
        </w:r>
        <w:r>
          <w:rPr>
            <w:noProof/>
          </w:rPr>
        </w:r>
        <w:r>
          <w:rPr>
            <w:noProof/>
          </w:rPr>
          <w:fldChar w:fldCharType="separate"/>
        </w:r>
        <w:r w:rsidR="006C7A7E">
          <w:rPr>
            <w:noProof/>
          </w:rPr>
          <w:t>4</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338" w:history="1">
        <w:r w:rsidR="006C7A7E" w:rsidRPr="00A640FE">
          <w:rPr>
            <w:rStyle w:val="af5"/>
            <w:rFonts w:hint="eastAsia"/>
            <w:noProof/>
          </w:rPr>
          <w:t>竞选人须知前附表</w:t>
        </w:r>
        <w:r w:rsidR="006C7A7E">
          <w:rPr>
            <w:noProof/>
          </w:rPr>
          <w:tab/>
        </w:r>
        <w:r>
          <w:rPr>
            <w:noProof/>
          </w:rPr>
          <w:fldChar w:fldCharType="begin"/>
        </w:r>
        <w:r w:rsidR="006C7A7E">
          <w:rPr>
            <w:noProof/>
          </w:rPr>
          <w:instrText xml:space="preserve"> PAGEREF _Toc528054338 \h </w:instrText>
        </w:r>
        <w:r>
          <w:rPr>
            <w:noProof/>
          </w:rPr>
        </w:r>
        <w:r>
          <w:rPr>
            <w:noProof/>
          </w:rPr>
          <w:fldChar w:fldCharType="separate"/>
        </w:r>
        <w:r w:rsidR="006C7A7E">
          <w:rPr>
            <w:noProof/>
          </w:rPr>
          <w:t>4</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339" w:history="1">
        <w:r w:rsidR="006C7A7E" w:rsidRPr="00A640FE">
          <w:rPr>
            <w:rStyle w:val="af5"/>
            <w:noProof/>
          </w:rPr>
          <w:t xml:space="preserve">1.  </w:t>
        </w:r>
        <w:r w:rsidR="006C7A7E" w:rsidRPr="00A640FE">
          <w:rPr>
            <w:rStyle w:val="af5"/>
            <w:rFonts w:hint="eastAsia"/>
            <w:noProof/>
          </w:rPr>
          <w:t>总则</w:t>
        </w:r>
        <w:r w:rsidR="006C7A7E">
          <w:rPr>
            <w:noProof/>
          </w:rPr>
          <w:tab/>
        </w:r>
        <w:r>
          <w:rPr>
            <w:noProof/>
          </w:rPr>
          <w:fldChar w:fldCharType="begin"/>
        </w:r>
        <w:r w:rsidR="006C7A7E">
          <w:rPr>
            <w:noProof/>
          </w:rPr>
          <w:instrText xml:space="preserve"> PAGEREF _Toc528054339 \h </w:instrText>
        </w:r>
        <w:r>
          <w:rPr>
            <w:noProof/>
          </w:rPr>
        </w:r>
        <w:r>
          <w:rPr>
            <w:noProof/>
          </w:rPr>
          <w:fldChar w:fldCharType="separate"/>
        </w:r>
        <w:r w:rsidR="006C7A7E">
          <w:rPr>
            <w:noProof/>
          </w:rPr>
          <w:t>8</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40" w:history="1">
        <w:r w:rsidR="006C7A7E" w:rsidRPr="00A640FE">
          <w:rPr>
            <w:rStyle w:val="af5"/>
            <w:rFonts w:ascii="宋体" w:hAnsi="宋体"/>
            <w:noProof/>
            <w:snapToGrid w:val="0"/>
          </w:rPr>
          <w:t xml:space="preserve">1.1  </w:t>
        </w:r>
        <w:r w:rsidR="006C7A7E" w:rsidRPr="00A640FE">
          <w:rPr>
            <w:rStyle w:val="af5"/>
            <w:rFonts w:ascii="宋体" w:hAnsi="宋体" w:hint="eastAsia"/>
            <w:noProof/>
            <w:snapToGrid w:val="0"/>
          </w:rPr>
          <w:t>项目概况</w:t>
        </w:r>
        <w:r w:rsidR="006C7A7E">
          <w:rPr>
            <w:noProof/>
          </w:rPr>
          <w:tab/>
        </w:r>
        <w:r>
          <w:rPr>
            <w:noProof/>
          </w:rPr>
          <w:fldChar w:fldCharType="begin"/>
        </w:r>
        <w:r w:rsidR="006C7A7E">
          <w:rPr>
            <w:noProof/>
          </w:rPr>
          <w:instrText xml:space="preserve"> PAGEREF _Toc528054340 \h </w:instrText>
        </w:r>
        <w:r>
          <w:rPr>
            <w:noProof/>
          </w:rPr>
        </w:r>
        <w:r>
          <w:rPr>
            <w:noProof/>
          </w:rPr>
          <w:fldChar w:fldCharType="separate"/>
        </w:r>
        <w:r w:rsidR="006C7A7E">
          <w:rPr>
            <w:noProof/>
          </w:rPr>
          <w:t>8</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41" w:history="1">
        <w:r w:rsidR="006C7A7E" w:rsidRPr="00A640FE">
          <w:rPr>
            <w:rStyle w:val="af5"/>
            <w:rFonts w:ascii="宋体" w:hAnsi="宋体"/>
            <w:noProof/>
            <w:snapToGrid w:val="0"/>
          </w:rPr>
          <w:t xml:space="preserve">1.2  </w:t>
        </w:r>
        <w:r w:rsidR="006C7A7E" w:rsidRPr="00A640FE">
          <w:rPr>
            <w:rStyle w:val="af5"/>
            <w:rFonts w:ascii="宋体" w:hAnsi="宋体" w:hint="eastAsia"/>
            <w:noProof/>
            <w:snapToGrid w:val="0"/>
          </w:rPr>
          <w:t>资金来源和落实情况</w:t>
        </w:r>
        <w:r w:rsidR="006C7A7E">
          <w:rPr>
            <w:noProof/>
          </w:rPr>
          <w:tab/>
        </w:r>
        <w:r>
          <w:rPr>
            <w:noProof/>
          </w:rPr>
          <w:fldChar w:fldCharType="begin"/>
        </w:r>
        <w:r w:rsidR="006C7A7E">
          <w:rPr>
            <w:noProof/>
          </w:rPr>
          <w:instrText xml:space="preserve"> PAGEREF _Toc528054341 \h </w:instrText>
        </w:r>
        <w:r>
          <w:rPr>
            <w:noProof/>
          </w:rPr>
        </w:r>
        <w:r>
          <w:rPr>
            <w:noProof/>
          </w:rPr>
          <w:fldChar w:fldCharType="separate"/>
        </w:r>
        <w:r w:rsidR="006C7A7E">
          <w:rPr>
            <w:noProof/>
          </w:rPr>
          <w:t>8</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42" w:history="1">
        <w:r w:rsidR="006C7A7E" w:rsidRPr="00A640FE">
          <w:rPr>
            <w:rStyle w:val="af5"/>
            <w:rFonts w:ascii="宋体" w:hAnsi="宋体"/>
            <w:noProof/>
            <w:snapToGrid w:val="0"/>
          </w:rPr>
          <w:t xml:space="preserve">1.3  </w:t>
        </w:r>
        <w:r w:rsidR="006C7A7E" w:rsidRPr="00A640FE">
          <w:rPr>
            <w:rStyle w:val="af5"/>
            <w:rFonts w:ascii="宋体" w:hAnsi="宋体" w:hint="eastAsia"/>
            <w:noProof/>
            <w:snapToGrid w:val="0"/>
          </w:rPr>
          <w:t>比选范围、计划工期和质量要求</w:t>
        </w:r>
        <w:r w:rsidR="006C7A7E">
          <w:rPr>
            <w:noProof/>
          </w:rPr>
          <w:tab/>
        </w:r>
        <w:r>
          <w:rPr>
            <w:noProof/>
          </w:rPr>
          <w:fldChar w:fldCharType="begin"/>
        </w:r>
        <w:r w:rsidR="006C7A7E">
          <w:rPr>
            <w:noProof/>
          </w:rPr>
          <w:instrText xml:space="preserve"> PAGEREF _Toc528054342 \h </w:instrText>
        </w:r>
        <w:r>
          <w:rPr>
            <w:noProof/>
          </w:rPr>
        </w:r>
        <w:r>
          <w:rPr>
            <w:noProof/>
          </w:rPr>
          <w:fldChar w:fldCharType="separate"/>
        </w:r>
        <w:r w:rsidR="006C7A7E">
          <w:rPr>
            <w:noProof/>
          </w:rPr>
          <w:t>8</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43" w:history="1">
        <w:r w:rsidR="006C7A7E" w:rsidRPr="00A640FE">
          <w:rPr>
            <w:rStyle w:val="af5"/>
            <w:rFonts w:ascii="宋体" w:hAnsi="宋体"/>
            <w:noProof/>
            <w:snapToGrid w:val="0"/>
          </w:rPr>
          <w:t xml:space="preserve">1.4  </w:t>
        </w:r>
        <w:r w:rsidR="006C7A7E" w:rsidRPr="00A640FE">
          <w:rPr>
            <w:rStyle w:val="af5"/>
            <w:rFonts w:ascii="宋体" w:hAnsi="宋体" w:hint="eastAsia"/>
            <w:noProof/>
            <w:snapToGrid w:val="0"/>
          </w:rPr>
          <w:t>竞选人资格要求</w:t>
        </w:r>
        <w:r w:rsidR="006C7A7E">
          <w:rPr>
            <w:noProof/>
          </w:rPr>
          <w:tab/>
        </w:r>
        <w:r>
          <w:rPr>
            <w:noProof/>
          </w:rPr>
          <w:fldChar w:fldCharType="begin"/>
        </w:r>
        <w:r w:rsidR="006C7A7E">
          <w:rPr>
            <w:noProof/>
          </w:rPr>
          <w:instrText xml:space="preserve"> PAGEREF _Toc528054343 \h </w:instrText>
        </w:r>
        <w:r>
          <w:rPr>
            <w:noProof/>
          </w:rPr>
        </w:r>
        <w:r>
          <w:rPr>
            <w:noProof/>
          </w:rPr>
          <w:fldChar w:fldCharType="separate"/>
        </w:r>
        <w:r w:rsidR="006C7A7E">
          <w:rPr>
            <w:noProof/>
          </w:rPr>
          <w:t>8</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44" w:history="1">
        <w:r w:rsidR="006C7A7E" w:rsidRPr="00A640FE">
          <w:rPr>
            <w:rStyle w:val="af5"/>
            <w:rFonts w:ascii="宋体" w:hAnsi="宋体"/>
            <w:noProof/>
            <w:snapToGrid w:val="0"/>
          </w:rPr>
          <w:t xml:space="preserve">1.5  </w:t>
        </w:r>
        <w:r w:rsidR="006C7A7E" w:rsidRPr="00A640FE">
          <w:rPr>
            <w:rStyle w:val="af5"/>
            <w:rFonts w:ascii="宋体" w:hAnsi="宋体" w:hint="eastAsia"/>
            <w:noProof/>
            <w:snapToGrid w:val="0"/>
          </w:rPr>
          <w:t>费用承担</w:t>
        </w:r>
        <w:r w:rsidR="006C7A7E">
          <w:rPr>
            <w:noProof/>
          </w:rPr>
          <w:tab/>
        </w:r>
        <w:r>
          <w:rPr>
            <w:noProof/>
          </w:rPr>
          <w:fldChar w:fldCharType="begin"/>
        </w:r>
        <w:r w:rsidR="006C7A7E">
          <w:rPr>
            <w:noProof/>
          </w:rPr>
          <w:instrText xml:space="preserve"> PAGEREF _Toc528054344 \h </w:instrText>
        </w:r>
        <w:r>
          <w:rPr>
            <w:noProof/>
          </w:rPr>
        </w:r>
        <w:r>
          <w:rPr>
            <w:noProof/>
          </w:rPr>
          <w:fldChar w:fldCharType="separate"/>
        </w:r>
        <w:r w:rsidR="006C7A7E">
          <w:rPr>
            <w:noProof/>
          </w:rPr>
          <w:t>8</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45" w:history="1">
        <w:r w:rsidR="006C7A7E" w:rsidRPr="00A640FE">
          <w:rPr>
            <w:rStyle w:val="af5"/>
            <w:rFonts w:ascii="宋体" w:hAnsi="宋体"/>
            <w:noProof/>
            <w:snapToGrid w:val="0"/>
          </w:rPr>
          <w:t xml:space="preserve">1.6  </w:t>
        </w:r>
        <w:r w:rsidR="006C7A7E" w:rsidRPr="00A640FE">
          <w:rPr>
            <w:rStyle w:val="af5"/>
            <w:rFonts w:ascii="宋体" w:hAnsi="宋体" w:hint="eastAsia"/>
            <w:noProof/>
            <w:snapToGrid w:val="0"/>
          </w:rPr>
          <w:t>保密</w:t>
        </w:r>
        <w:r w:rsidR="006C7A7E">
          <w:rPr>
            <w:noProof/>
          </w:rPr>
          <w:tab/>
        </w:r>
        <w:r>
          <w:rPr>
            <w:noProof/>
          </w:rPr>
          <w:fldChar w:fldCharType="begin"/>
        </w:r>
        <w:r w:rsidR="006C7A7E">
          <w:rPr>
            <w:noProof/>
          </w:rPr>
          <w:instrText xml:space="preserve"> PAGEREF _Toc528054345 \h </w:instrText>
        </w:r>
        <w:r>
          <w:rPr>
            <w:noProof/>
          </w:rPr>
        </w:r>
        <w:r>
          <w:rPr>
            <w:noProof/>
          </w:rPr>
          <w:fldChar w:fldCharType="separate"/>
        </w:r>
        <w:r w:rsidR="006C7A7E">
          <w:rPr>
            <w:noProof/>
          </w:rPr>
          <w:t>8</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46" w:history="1">
        <w:r w:rsidR="006C7A7E" w:rsidRPr="00A640FE">
          <w:rPr>
            <w:rStyle w:val="af5"/>
            <w:rFonts w:ascii="宋体" w:hAnsi="宋体"/>
            <w:noProof/>
            <w:snapToGrid w:val="0"/>
          </w:rPr>
          <w:t xml:space="preserve">1.7  </w:t>
        </w:r>
        <w:r w:rsidR="006C7A7E" w:rsidRPr="00A640FE">
          <w:rPr>
            <w:rStyle w:val="af5"/>
            <w:rFonts w:ascii="宋体" w:hAnsi="宋体" w:hint="eastAsia"/>
            <w:noProof/>
            <w:snapToGrid w:val="0"/>
          </w:rPr>
          <w:t>语言文字</w:t>
        </w:r>
        <w:r w:rsidR="006C7A7E">
          <w:rPr>
            <w:noProof/>
          </w:rPr>
          <w:tab/>
        </w:r>
        <w:r>
          <w:rPr>
            <w:noProof/>
          </w:rPr>
          <w:fldChar w:fldCharType="begin"/>
        </w:r>
        <w:r w:rsidR="006C7A7E">
          <w:rPr>
            <w:noProof/>
          </w:rPr>
          <w:instrText xml:space="preserve"> PAGEREF _Toc528054346 \h </w:instrText>
        </w:r>
        <w:r>
          <w:rPr>
            <w:noProof/>
          </w:rPr>
        </w:r>
        <w:r>
          <w:rPr>
            <w:noProof/>
          </w:rPr>
          <w:fldChar w:fldCharType="separate"/>
        </w:r>
        <w:r w:rsidR="006C7A7E">
          <w:rPr>
            <w:noProof/>
          </w:rPr>
          <w:t>8</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47" w:history="1">
        <w:r w:rsidR="006C7A7E" w:rsidRPr="00A640FE">
          <w:rPr>
            <w:rStyle w:val="af5"/>
            <w:rFonts w:ascii="宋体" w:hAnsi="宋体"/>
            <w:noProof/>
            <w:snapToGrid w:val="0"/>
          </w:rPr>
          <w:t xml:space="preserve">1.8  </w:t>
        </w:r>
        <w:r w:rsidR="006C7A7E" w:rsidRPr="00A640FE">
          <w:rPr>
            <w:rStyle w:val="af5"/>
            <w:rFonts w:ascii="宋体" w:hAnsi="宋体" w:hint="eastAsia"/>
            <w:noProof/>
            <w:snapToGrid w:val="0"/>
          </w:rPr>
          <w:t>计量单位</w:t>
        </w:r>
        <w:r w:rsidR="006C7A7E">
          <w:rPr>
            <w:noProof/>
          </w:rPr>
          <w:tab/>
        </w:r>
        <w:r>
          <w:rPr>
            <w:noProof/>
          </w:rPr>
          <w:fldChar w:fldCharType="begin"/>
        </w:r>
        <w:r w:rsidR="006C7A7E">
          <w:rPr>
            <w:noProof/>
          </w:rPr>
          <w:instrText xml:space="preserve"> PAGEREF _Toc528054347 \h </w:instrText>
        </w:r>
        <w:r>
          <w:rPr>
            <w:noProof/>
          </w:rPr>
        </w:r>
        <w:r>
          <w:rPr>
            <w:noProof/>
          </w:rPr>
          <w:fldChar w:fldCharType="separate"/>
        </w:r>
        <w:r w:rsidR="006C7A7E">
          <w:rPr>
            <w:noProof/>
          </w:rPr>
          <w:t>9</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48" w:history="1">
        <w:r w:rsidR="006C7A7E" w:rsidRPr="00A640FE">
          <w:rPr>
            <w:rStyle w:val="af5"/>
            <w:rFonts w:ascii="宋体" w:hAnsi="宋体"/>
            <w:noProof/>
            <w:snapToGrid w:val="0"/>
          </w:rPr>
          <w:t xml:space="preserve">1.9  </w:t>
        </w:r>
        <w:r w:rsidR="006C7A7E" w:rsidRPr="00A640FE">
          <w:rPr>
            <w:rStyle w:val="af5"/>
            <w:rFonts w:ascii="宋体" w:hAnsi="宋体" w:hint="eastAsia"/>
            <w:noProof/>
            <w:snapToGrid w:val="0"/>
          </w:rPr>
          <w:t>踏勘现场</w:t>
        </w:r>
        <w:r w:rsidR="006C7A7E">
          <w:rPr>
            <w:noProof/>
          </w:rPr>
          <w:tab/>
        </w:r>
        <w:r>
          <w:rPr>
            <w:noProof/>
          </w:rPr>
          <w:fldChar w:fldCharType="begin"/>
        </w:r>
        <w:r w:rsidR="006C7A7E">
          <w:rPr>
            <w:noProof/>
          </w:rPr>
          <w:instrText xml:space="preserve"> PAGEREF _Toc528054348 \h </w:instrText>
        </w:r>
        <w:r>
          <w:rPr>
            <w:noProof/>
          </w:rPr>
        </w:r>
        <w:r>
          <w:rPr>
            <w:noProof/>
          </w:rPr>
          <w:fldChar w:fldCharType="separate"/>
        </w:r>
        <w:r w:rsidR="006C7A7E">
          <w:rPr>
            <w:noProof/>
          </w:rPr>
          <w:t>9</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49" w:history="1">
        <w:r w:rsidR="006C7A7E" w:rsidRPr="00A640FE">
          <w:rPr>
            <w:rStyle w:val="af5"/>
            <w:rFonts w:ascii="宋体" w:hAnsi="宋体"/>
            <w:noProof/>
            <w:snapToGrid w:val="0"/>
          </w:rPr>
          <w:t xml:space="preserve">1.10  </w:t>
        </w:r>
        <w:r w:rsidR="006C7A7E" w:rsidRPr="00A640FE">
          <w:rPr>
            <w:rStyle w:val="af5"/>
            <w:rFonts w:ascii="宋体" w:hAnsi="宋体" w:hint="eastAsia"/>
            <w:noProof/>
            <w:snapToGrid w:val="0"/>
          </w:rPr>
          <w:t>比选预备会</w:t>
        </w:r>
        <w:r w:rsidR="006C7A7E">
          <w:rPr>
            <w:noProof/>
          </w:rPr>
          <w:tab/>
        </w:r>
        <w:r>
          <w:rPr>
            <w:noProof/>
          </w:rPr>
          <w:fldChar w:fldCharType="begin"/>
        </w:r>
        <w:r w:rsidR="006C7A7E">
          <w:rPr>
            <w:noProof/>
          </w:rPr>
          <w:instrText xml:space="preserve"> PAGEREF _Toc528054349 \h </w:instrText>
        </w:r>
        <w:r>
          <w:rPr>
            <w:noProof/>
          </w:rPr>
        </w:r>
        <w:r>
          <w:rPr>
            <w:noProof/>
          </w:rPr>
          <w:fldChar w:fldCharType="separate"/>
        </w:r>
        <w:r w:rsidR="006C7A7E">
          <w:rPr>
            <w:noProof/>
          </w:rPr>
          <w:t>9</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50" w:history="1">
        <w:r w:rsidR="006C7A7E" w:rsidRPr="00A640FE">
          <w:rPr>
            <w:rStyle w:val="af5"/>
            <w:rFonts w:ascii="宋体" w:hAnsi="宋体"/>
            <w:noProof/>
            <w:snapToGrid w:val="0"/>
          </w:rPr>
          <w:t xml:space="preserve">1.11  </w:t>
        </w:r>
        <w:r w:rsidR="006C7A7E" w:rsidRPr="00A640FE">
          <w:rPr>
            <w:rStyle w:val="af5"/>
            <w:rFonts w:ascii="宋体" w:hAnsi="宋体" w:hint="eastAsia"/>
            <w:noProof/>
            <w:snapToGrid w:val="0"/>
          </w:rPr>
          <w:t>分包</w:t>
        </w:r>
        <w:r w:rsidR="006C7A7E">
          <w:rPr>
            <w:noProof/>
          </w:rPr>
          <w:tab/>
        </w:r>
        <w:r>
          <w:rPr>
            <w:noProof/>
          </w:rPr>
          <w:fldChar w:fldCharType="begin"/>
        </w:r>
        <w:r w:rsidR="006C7A7E">
          <w:rPr>
            <w:noProof/>
          </w:rPr>
          <w:instrText xml:space="preserve"> PAGEREF _Toc528054350 \h </w:instrText>
        </w:r>
        <w:r>
          <w:rPr>
            <w:noProof/>
          </w:rPr>
        </w:r>
        <w:r>
          <w:rPr>
            <w:noProof/>
          </w:rPr>
          <w:fldChar w:fldCharType="separate"/>
        </w:r>
        <w:r w:rsidR="006C7A7E">
          <w:rPr>
            <w:noProof/>
          </w:rPr>
          <w:t>9</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351" w:history="1">
        <w:r w:rsidR="006C7A7E" w:rsidRPr="00A640FE">
          <w:rPr>
            <w:rStyle w:val="af5"/>
            <w:noProof/>
          </w:rPr>
          <w:t xml:space="preserve">2.  </w:t>
        </w:r>
        <w:r w:rsidR="006C7A7E" w:rsidRPr="00A640FE">
          <w:rPr>
            <w:rStyle w:val="af5"/>
            <w:rFonts w:hint="eastAsia"/>
            <w:noProof/>
          </w:rPr>
          <w:t>比选文件</w:t>
        </w:r>
        <w:r w:rsidR="006C7A7E">
          <w:rPr>
            <w:noProof/>
          </w:rPr>
          <w:tab/>
        </w:r>
        <w:r>
          <w:rPr>
            <w:noProof/>
          </w:rPr>
          <w:fldChar w:fldCharType="begin"/>
        </w:r>
        <w:r w:rsidR="006C7A7E">
          <w:rPr>
            <w:noProof/>
          </w:rPr>
          <w:instrText xml:space="preserve"> PAGEREF _Toc528054351 \h </w:instrText>
        </w:r>
        <w:r>
          <w:rPr>
            <w:noProof/>
          </w:rPr>
        </w:r>
        <w:r>
          <w:rPr>
            <w:noProof/>
          </w:rPr>
          <w:fldChar w:fldCharType="separate"/>
        </w:r>
        <w:r w:rsidR="006C7A7E">
          <w:rPr>
            <w:noProof/>
          </w:rPr>
          <w:t>9</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52" w:history="1">
        <w:r w:rsidR="006C7A7E" w:rsidRPr="00A640FE">
          <w:rPr>
            <w:rStyle w:val="af5"/>
            <w:rFonts w:ascii="宋体" w:hAnsi="宋体"/>
            <w:noProof/>
            <w:snapToGrid w:val="0"/>
          </w:rPr>
          <w:t xml:space="preserve">2.1  </w:t>
        </w:r>
        <w:r w:rsidR="006C7A7E" w:rsidRPr="00A640FE">
          <w:rPr>
            <w:rStyle w:val="af5"/>
            <w:rFonts w:ascii="宋体" w:hAnsi="宋体" w:hint="eastAsia"/>
            <w:noProof/>
            <w:snapToGrid w:val="0"/>
          </w:rPr>
          <w:t>比选文件的组成</w:t>
        </w:r>
        <w:r w:rsidR="006C7A7E">
          <w:rPr>
            <w:noProof/>
          </w:rPr>
          <w:tab/>
        </w:r>
        <w:r>
          <w:rPr>
            <w:noProof/>
          </w:rPr>
          <w:fldChar w:fldCharType="begin"/>
        </w:r>
        <w:r w:rsidR="006C7A7E">
          <w:rPr>
            <w:noProof/>
          </w:rPr>
          <w:instrText xml:space="preserve"> PAGEREF _Toc528054352 \h </w:instrText>
        </w:r>
        <w:r>
          <w:rPr>
            <w:noProof/>
          </w:rPr>
        </w:r>
        <w:r>
          <w:rPr>
            <w:noProof/>
          </w:rPr>
          <w:fldChar w:fldCharType="separate"/>
        </w:r>
        <w:r w:rsidR="006C7A7E">
          <w:rPr>
            <w:noProof/>
          </w:rPr>
          <w:t>9</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53" w:history="1">
        <w:r w:rsidR="006C7A7E" w:rsidRPr="00A640FE">
          <w:rPr>
            <w:rStyle w:val="af5"/>
            <w:rFonts w:ascii="宋体" w:hAnsi="宋体"/>
            <w:noProof/>
            <w:snapToGrid w:val="0"/>
          </w:rPr>
          <w:t xml:space="preserve">2.2  </w:t>
        </w:r>
        <w:r w:rsidR="006C7A7E" w:rsidRPr="00A640FE">
          <w:rPr>
            <w:rStyle w:val="af5"/>
            <w:rFonts w:ascii="宋体" w:hAnsi="宋体" w:hint="eastAsia"/>
            <w:noProof/>
            <w:snapToGrid w:val="0"/>
          </w:rPr>
          <w:t>比选文件的澄清</w:t>
        </w:r>
        <w:r w:rsidR="006C7A7E">
          <w:rPr>
            <w:noProof/>
          </w:rPr>
          <w:tab/>
        </w:r>
        <w:r>
          <w:rPr>
            <w:noProof/>
          </w:rPr>
          <w:fldChar w:fldCharType="begin"/>
        </w:r>
        <w:r w:rsidR="006C7A7E">
          <w:rPr>
            <w:noProof/>
          </w:rPr>
          <w:instrText xml:space="preserve"> PAGEREF _Toc528054353 \h </w:instrText>
        </w:r>
        <w:r>
          <w:rPr>
            <w:noProof/>
          </w:rPr>
        </w:r>
        <w:r>
          <w:rPr>
            <w:noProof/>
          </w:rPr>
          <w:fldChar w:fldCharType="separate"/>
        </w:r>
        <w:r w:rsidR="006C7A7E">
          <w:rPr>
            <w:noProof/>
          </w:rPr>
          <w:t>9</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54" w:history="1">
        <w:r w:rsidR="006C7A7E" w:rsidRPr="00A640FE">
          <w:rPr>
            <w:rStyle w:val="af5"/>
            <w:rFonts w:ascii="宋体" w:hAnsi="宋体"/>
            <w:noProof/>
            <w:snapToGrid w:val="0"/>
          </w:rPr>
          <w:t xml:space="preserve">2.3  </w:t>
        </w:r>
        <w:r w:rsidR="006C7A7E" w:rsidRPr="00A640FE">
          <w:rPr>
            <w:rStyle w:val="af5"/>
            <w:rFonts w:ascii="宋体" w:hAnsi="宋体" w:hint="eastAsia"/>
            <w:noProof/>
            <w:snapToGrid w:val="0"/>
          </w:rPr>
          <w:t>比选文件的修改</w:t>
        </w:r>
        <w:r w:rsidR="006C7A7E">
          <w:rPr>
            <w:noProof/>
          </w:rPr>
          <w:tab/>
        </w:r>
        <w:r>
          <w:rPr>
            <w:noProof/>
          </w:rPr>
          <w:fldChar w:fldCharType="begin"/>
        </w:r>
        <w:r w:rsidR="006C7A7E">
          <w:rPr>
            <w:noProof/>
          </w:rPr>
          <w:instrText xml:space="preserve"> PAGEREF _Toc528054354 \h </w:instrText>
        </w:r>
        <w:r>
          <w:rPr>
            <w:noProof/>
          </w:rPr>
        </w:r>
        <w:r>
          <w:rPr>
            <w:noProof/>
          </w:rPr>
          <w:fldChar w:fldCharType="separate"/>
        </w:r>
        <w:r w:rsidR="006C7A7E">
          <w:rPr>
            <w:noProof/>
          </w:rPr>
          <w:t>10</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355" w:history="1">
        <w:r w:rsidR="006C7A7E" w:rsidRPr="00A640FE">
          <w:rPr>
            <w:rStyle w:val="af5"/>
            <w:noProof/>
          </w:rPr>
          <w:t xml:space="preserve">3.  </w:t>
        </w:r>
        <w:r w:rsidR="006C7A7E" w:rsidRPr="00A640FE">
          <w:rPr>
            <w:rStyle w:val="af5"/>
            <w:rFonts w:hint="eastAsia"/>
            <w:noProof/>
          </w:rPr>
          <w:t>竞选文件</w:t>
        </w:r>
        <w:r w:rsidR="006C7A7E">
          <w:rPr>
            <w:noProof/>
          </w:rPr>
          <w:tab/>
        </w:r>
        <w:r>
          <w:rPr>
            <w:noProof/>
          </w:rPr>
          <w:fldChar w:fldCharType="begin"/>
        </w:r>
        <w:r w:rsidR="006C7A7E">
          <w:rPr>
            <w:noProof/>
          </w:rPr>
          <w:instrText xml:space="preserve"> PAGEREF _Toc528054355 \h </w:instrText>
        </w:r>
        <w:r>
          <w:rPr>
            <w:noProof/>
          </w:rPr>
        </w:r>
        <w:r>
          <w:rPr>
            <w:noProof/>
          </w:rPr>
          <w:fldChar w:fldCharType="separate"/>
        </w:r>
        <w:r w:rsidR="006C7A7E">
          <w:rPr>
            <w:noProof/>
          </w:rPr>
          <w:t>10</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56" w:history="1">
        <w:r w:rsidR="006C7A7E" w:rsidRPr="00A640FE">
          <w:rPr>
            <w:rStyle w:val="af5"/>
            <w:rFonts w:ascii="宋体" w:hAnsi="宋体"/>
            <w:noProof/>
            <w:snapToGrid w:val="0"/>
          </w:rPr>
          <w:t xml:space="preserve">3.1  </w:t>
        </w:r>
        <w:r w:rsidR="006C7A7E" w:rsidRPr="00A640FE">
          <w:rPr>
            <w:rStyle w:val="af5"/>
            <w:rFonts w:ascii="宋体" w:hAnsi="宋体" w:hint="eastAsia"/>
            <w:noProof/>
            <w:snapToGrid w:val="0"/>
          </w:rPr>
          <w:t>竞选文件的组成</w:t>
        </w:r>
        <w:r w:rsidR="006C7A7E">
          <w:rPr>
            <w:noProof/>
          </w:rPr>
          <w:tab/>
        </w:r>
        <w:r>
          <w:rPr>
            <w:noProof/>
          </w:rPr>
          <w:fldChar w:fldCharType="begin"/>
        </w:r>
        <w:r w:rsidR="006C7A7E">
          <w:rPr>
            <w:noProof/>
          </w:rPr>
          <w:instrText xml:space="preserve"> PAGEREF _Toc528054356 \h </w:instrText>
        </w:r>
        <w:r>
          <w:rPr>
            <w:noProof/>
          </w:rPr>
        </w:r>
        <w:r>
          <w:rPr>
            <w:noProof/>
          </w:rPr>
          <w:fldChar w:fldCharType="separate"/>
        </w:r>
        <w:r w:rsidR="006C7A7E">
          <w:rPr>
            <w:noProof/>
          </w:rPr>
          <w:t>10</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57" w:history="1">
        <w:r w:rsidR="006C7A7E" w:rsidRPr="00A640FE">
          <w:rPr>
            <w:rStyle w:val="af5"/>
            <w:rFonts w:ascii="宋体" w:hAnsi="宋体"/>
            <w:noProof/>
            <w:snapToGrid w:val="0"/>
          </w:rPr>
          <w:t xml:space="preserve">3.2  </w:t>
        </w:r>
        <w:r w:rsidR="006C7A7E" w:rsidRPr="00A640FE">
          <w:rPr>
            <w:rStyle w:val="af5"/>
            <w:rFonts w:ascii="宋体" w:hAnsi="宋体" w:hint="eastAsia"/>
            <w:noProof/>
            <w:snapToGrid w:val="0"/>
          </w:rPr>
          <w:t>竞选报价</w:t>
        </w:r>
        <w:r w:rsidR="006C7A7E">
          <w:rPr>
            <w:noProof/>
          </w:rPr>
          <w:tab/>
        </w:r>
        <w:r>
          <w:rPr>
            <w:noProof/>
          </w:rPr>
          <w:fldChar w:fldCharType="begin"/>
        </w:r>
        <w:r w:rsidR="006C7A7E">
          <w:rPr>
            <w:noProof/>
          </w:rPr>
          <w:instrText xml:space="preserve"> PAGEREF _Toc528054357 \h </w:instrText>
        </w:r>
        <w:r>
          <w:rPr>
            <w:noProof/>
          </w:rPr>
        </w:r>
        <w:r>
          <w:rPr>
            <w:noProof/>
          </w:rPr>
          <w:fldChar w:fldCharType="separate"/>
        </w:r>
        <w:r w:rsidR="006C7A7E">
          <w:rPr>
            <w:noProof/>
          </w:rPr>
          <w:t>10</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58" w:history="1">
        <w:r w:rsidR="006C7A7E" w:rsidRPr="00A640FE">
          <w:rPr>
            <w:rStyle w:val="af5"/>
            <w:rFonts w:ascii="宋体" w:hAnsi="宋体"/>
            <w:noProof/>
            <w:snapToGrid w:val="0"/>
          </w:rPr>
          <w:t>3.3</w:t>
        </w:r>
        <w:r w:rsidR="006C7A7E" w:rsidRPr="00A640FE">
          <w:rPr>
            <w:rStyle w:val="af5"/>
            <w:rFonts w:ascii="宋体" w:hAnsi="宋体" w:hint="eastAsia"/>
            <w:noProof/>
            <w:snapToGrid w:val="0"/>
          </w:rPr>
          <w:t>比选保证金</w:t>
        </w:r>
        <w:r w:rsidR="006C7A7E">
          <w:rPr>
            <w:noProof/>
          </w:rPr>
          <w:tab/>
        </w:r>
        <w:r>
          <w:rPr>
            <w:noProof/>
          </w:rPr>
          <w:fldChar w:fldCharType="begin"/>
        </w:r>
        <w:r w:rsidR="006C7A7E">
          <w:rPr>
            <w:noProof/>
          </w:rPr>
          <w:instrText xml:space="preserve"> PAGEREF _Toc528054358 \h </w:instrText>
        </w:r>
        <w:r>
          <w:rPr>
            <w:noProof/>
          </w:rPr>
        </w:r>
        <w:r>
          <w:rPr>
            <w:noProof/>
          </w:rPr>
          <w:fldChar w:fldCharType="separate"/>
        </w:r>
        <w:r w:rsidR="006C7A7E">
          <w:rPr>
            <w:noProof/>
          </w:rPr>
          <w:t>10</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59" w:history="1">
        <w:r w:rsidR="006C7A7E" w:rsidRPr="00A640FE">
          <w:rPr>
            <w:rStyle w:val="af5"/>
            <w:rFonts w:ascii="宋体" w:hAnsi="宋体"/>
            <w:noProof/>
            <w:snapToGrid w:val="0"/>
          </w:rPr>
          <w:t xml:space="preserve">3.4 </w:t>
        </w:r>
        <w:r w:rsidR="006C7A7E" w:rsidRPr="00A640FE">
          <w:rPr>
            <w:rStyle w:val="af5"/>
            <w:rFonts w:ascii="宋体" w:hAnsi="宋体" w:hint="eastAsia"/>
            <w:noProof/>
            <w:snapToGrid w:val="0"/>
          </w:rPr>
          <w:t>比选有效期</w:t>
        </w:r>
        <w:r w:rsidR="006C7A7E">
          <w:rPr>
            <w:noProof/>
          </w:rPr>
          <w:tab/>
        </w:r>
        <w:r>
          <w:rPr>
            <w:noProof/>
          </w:rPr>
          <w:fldChar w:fldCharType="begin"/>
        </w:r>
        <w:r w:rsidR="006C7A7E">
          <w:rPr>
            <w:noProof/>
          </w:rPr>
          <w:instrText xml:space="preserve"> PAGEREF _Toc528054359 \h </w:instrText>
        </w:r>
        <w:r>
          <w:rPr>
            <w:noProof/>
          </w:rPr>
        </w:r>
        <w:r>
          <w:rPr>
            <w:noProof/>
          </w:rPr>
          <w:fldChar w:fldCharType="separate"/>
        </w:r>
        <w:r w:rsidR="006C7A7E">
          <w:rPr>
            <w:noProof/>
          </w:rPr>
          <w:t>11</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60" w:history="1">
        <w:r w:rsidR="006C7A7E" w:rsidRPr="00A640FE">
          <w:rPr>
            <w:rStyle w:val="af5"/>
            <w:rFonts w:ascii="宋体" w:hAnsi="宋体"/>
            <w:noProof/>
            <w:snapToGrid w:val="0"/>
          </w:rPr>
          <w:t xml:space="preserve">3.5  </w:t>
        </w:r>
        <w:r w:rsidR="006C7A7E" w:rsidRPr="00A640FE">
          <w:rPr>
            <w:rStyle w:val="af5"/>
            <w:rFonts w:ascii="宋体" w:hAnsi="宋体" w:hint="eastAsia"/>
            <w:noProof/>
            <w:snapToGrid w:val="0"/>
          </w:rPr>
          <w:t>竞选文件的编制</w:t>
        </w:r>
        <w:r w:rsidR="006C7A7E">
          <w:rPr>
            <w:noProof/>
          </w:rPr>
          <w:tab/>
        </w:r>
        <w:r>
          <w:rPr>
            <w:noProof/>
          </w:rPr>
          <w:fldChar w:fldCharType="begin"/>
        </w:r>
        <w:r w:rsidR="006C7A7E">
          <w:rPr>
            <w:noProof/>
          </w:rPr>
          <w:instrText xml:space="preserve"> PAGEREF _Toc528054360 \h </w:instrText>
        </w:r>
        <w:r>
          <w:rPr>
            <w:noProof/>
          </w:rPr>
        </w:r>
        <w:r>
          <w:rPr>
            <w:noProof/>
          </w:rPr>
          <w:fldChar w:fldCharType="separate"/>
        </w:r>
        <w:r w:rsidR="006C7A7E">
          <w:rPr>
            <w:noProof/>
          </w:rPr>
          <w:t>11</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361" w:history="1">
        <w:r w:rsidR="006C7A7E" w:rsidRPr="00A640FE">
          <w:rPr>
            <w:rStyle w:val="af5"/>
            <w:noProof/>
          </w:rPr>
          <w:t xml:space="preserve">4.  </w:t>
        </w:r>
        <w:r w:rsidR="006C7A7E" w:rsidRPr="00A640FE">
          <w:rPr>
            <w:rStyle w:val="af5"/>
            <w:rFonts w:hint="eastAsia"/>
            <w:noProof/>
          </w:rPr>
          <w:t>竞选文件</w:t>
        </w:r>
        <w:r w:rsidR="006C7A7E">
          <w:rPr>
            <w:noProof/>
          </w:rPr>
          <w:tab/>
        </w:r>
        <w:r>
          <w:rPr>
            <w:noProof/>
          </w:rPr>
          <w:fldChar w:fldCharType="begin"/>
        </w:r>
        <w:r w:rsidR="006C7A7E">
          <w:rPr>
            <w:noProof/>
          </w:rPr>
          <w:instrText xml:space="preserve"> PAGEREF _Toc528054361 \h </w:instrText>
        </w:r>
        <w:r>
          <w:rPr>
            <w:noProof/>
          </w:rPr>
        </w:r>
        <w:r>
          <w:rPr>
            <w:noProof/>
          </w:rPr>
          <w:fldChar w:fldCharType="separate"/>
        </w:r>
        <w:r w:rsidR="006C7A7E">
          <w:rPr>
            <w:noProof/>
          </w:rPr>
          <w:t>11</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62" w:history="1">
        <w:r w:rsidR="006C7A7E" w:rsidRPr="00A640FE">
          <w:rPr>
            <w:rStyle w:val="af5"/>
            <w:rFonts w:ascii="宋体" w:hAnsi="宋体"/>
            <w:noProof/>
            <w:snapToGrid w:val="0"/>
          </w:rPr>
          <w:t xml:space="preserve">4.1  </w:t>
        </w:r>
        <w:r w:rsidR="006C7A7E" w:rsidRPr="00A640FE">
          <w:rPr>
            <w:rStyle w:val="af5"/>
            <w:rFonts w:ascii="宋体" w:hAnsi="宋体" w:hint="eastAsia"/>
            <w:noProof/>
            <w:snapToGrid w:val="0"/>
          </w:rPr>
          <w:t>竞选文件的密封和标记</w:t>
        </w:r>
        <w:r w:rsidR="006C7A7E">
          <w:rPr>
            <w:noProof/>
          </w:rPr>
          <w:tab/>
        </w:r>
        <w:r>
          <w:rPr>
            <w:noProof/>
          </w:rPr>
          <w:fldChar w:fldCharType="begin"/>
        </w:r>
        <w:r w:rsidR="006C7A7E">
          <w:rPr>
            <w:noProof/>
          </w:rPr>
          <w:instrText xml:space="preserve"> PAGEREF _Toc528054362 \h </w:instrText>
        </w:r>
        <w:r>
          <w:rPr>
            <w:noProof/>
          </w:rPr>
        </w:r>
        <w:r>
          <w:rPr>
            <w:noProof/>
          </w:rPr>
          <w:fldChar w:fldCharType="separate"/>
        </w:r>
        <w:r w:rsidR="006C7A7E">
          <w:rPr>
            <w:noProof/>
          </w:rPr>
          <w:t>11</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63" w:history="1">
        <w:r w:rsidR="006C7A7E" w:rsidRPr="00A640FE">
          <w:rPr>
            <w:rStyle w:val="af5"/>
            <w:rFonts w:ascii="宋体" w:hAnsi="宋体"/>
            <w:noProof/>
            <w:snapToGrid w:val="0"/>
          </w:rPr>
          <w:t xml:space="preserve">4.2  </w:t>
        </w:r>
        <w:r w:rsidR="006C7A7E" w:rsidRPr="00A640FE">
          <w:rPr>
            <w:rStyle w:val="af5"/>
            <w:rFonts w:ascii="宋体" w:hAnsi="宋体" w:hint="eastAsia"/>
            <w:noProof/>
            <w:snapToGrid w:val="0"/>
          </w:rPr>
          <w:t>竞选文件的递交</w:t>
        </w:r>
        <w:r w:rsidR="006C7A7E">
          <w:rPr>
            <w:noProof/>
          </w:rPr>
          <w:tab/>
        </w:r>
        <w:r>
          <w:rPr>
            <w:noProof/>
          </w:rPr>
          <w:fldChar w:fldCharType="begin"/>
        </w:r>
        <w:r w:rsidR="006C7A7E">
          <w:rPr>
            <w:noProof/>
          </w:rPr>
          <w:instrText xml:space="preserve"> PAGEREF _Toc528054363 \h </w:instrText>
        </w:r>
        <w:r>
          <w:rPr>
            <w:noProof/>
          </w:rPr>
        </w:r>
        <w:r>
          <w:rPr>
            <w:noProof/>
          </w:rPr>
          <w:fldChar w:fldCharType="separate"/>
        </w:r>
        <w:r w:rsidR="006C7A7E">
          <w:rPr>
            <w:noProof/>
          </w:rPr>
          <w:t>11</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364" w:history="1">
        <w:r w:rsidR="006C7A7E" w:rsidRPr="00A640FE">
          <w:rPr>
            <w:rStyle w:val="af5"/>
            <w:noProof/>
          </w:rPr>
          <w:t xml:space="preserve">5.  </w:t>
        </w:r>
        <w:r w:rsidR="006C7A7E" w:rsidRPr="00A640FE">
          <w:rPr>
            <w:rStyle w:val="af5"/>
            <w:rFonts w:hint="eastAsia"/>
            <w:noProof/>
          </w:rPr>
          <w:t>评选</w:t>
        </w:r>
        <w:r w:rsidR="006C7A7E">
          <w:rPr>
            <w:noProof/>
          </w:rPr>
          <w:tab/>
        </w:r>
        <w:r>
          <w:rPr>
            <w:noProof/>
          </w:rPr>
          <w:fldChar w:fldCharType="begin"/>
        </w:r>
        <w:r w:rsidR="006C7A7E">
          <w:rPr>
            <w:noProof/>
          </w:rPr>
          <w:instrText xml:space="preserve"> PAGEREF _Toc528054364 \h </w:instrText>
        </w:r>
        <w:r>
          <w:rPr>
            <w:noProof/>
          </w:rPr>
        </w:r>
        <w:r>
          <w:rPr>
            <w:noProof/>
          </w:rPr>
          <w:fldChar w:fldCharType="separate"/>
        </w:r>
        <w:r w:rsidR="006C7A7E">
          <w:rPr>
            <w:noProof/>
          </w:rPr>
          <w:t>11</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65" w:history="1">
        <w:r w:rsidR="006C7A7E" w:rsidRPr="00A640FE">
          <w:rPr>
            <w:rStyle w:val="af5"/>
            <w:rFonts w:ascii="宋体" w:hAnsi="宋体"/>
            <w:noProof/>
            <w:snapToGrid w:val="0"/>
          </w:rPr>
          <w:t xml:space="preserve">5.1  </w:t>
        </w:r>
        <w:r w:rsidR="006C7A7E" w:rsidRPr="00A640FE">
          <w:rPr>
            <w:rStyle w:val="af5"/>
            <w:rFonts w:ascii="宋体" w:hAnsi="宋体" w:hint="eastAsia"/>
            <w:noProof/>
            <w:snapToGrid w:val="0"/>
          </w:rPr>
          <w:t>评选时间和地点</w:t>
        </w:r>
        <w:r w:rsidR="006C7A7E">
          <w:rPr>
            <w:noProof/>
          </w:rPr>
          <w:tab/>
        </w:r>
        <w:r>
          <w:rPr>
            <w:noProof/>
          </w:rPr>
          <w:fldChar w:fldCharType="begin"/>
        </w:r>
        <w:r w:rsidR="006C7A7E">
          <w:rPr>
            <w:noProof/>
          </w:rPr>
          <w:instrText xml:space="preserve"> PAGEREF _Toc528054365 \h </w:instrText>
        </w:r>
        <w:r>
          <w:rPr>
            <w:noProof/>
          </w:rPr>
        </w:r>
        <w:r>
          <w:rPr>
            <w:noProof/>
          </w:rPr>
          <w:fldChar w:fldCharType="separate"/>
        </w:r>
        <w:r w:rsidR="006C7A7E">
          <w:rPr>
            <w:noProof/>
          </w:rPr>
          <w:t>12</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366" w:history="1">
        <w:r w:rsidR="006C7A7E" w:rsidRPr="00A640FE">
          <w:rPr>
            <w:rStyle w:val="af5"/>
            <w:noProof/>
          </w:rPr>
          <w:t xml:space="preserve">6.  </w:t>
        </w:r>
        <w:r w:rsidR="006C7A7E" w:rsidRPr="00A640FE">
          <w:rPr>
            <w:rStyle w:val="af5"/>
            <w:rFonts w:hint="eastAsia"/>
            <w:noProof/>
          </w:rPr>
          <w:t>评审</w:t>
        </w:r>
        <w:r w:rsidR="006C7A7E">
          <w:rPr>
            <w:noProof/>
          </w:rPr>
          <w:tab/>
        </w:r>
        <w:r>
          <w:rPr>
            <w:noProof/>
          </w:rPr>
          <w:fldChar w:fldCharType="begin"/>
        </w:r>
        <w:r w:rsidR="006C7A7E">
          <w:rPr>
            <w:noProof/>
          </w:rPr>
          <w:instrText xml:space="preserve"> PAGEREF _Toc528054366 \h </w:instrText>
        </w:r>
        <w:r>
          <w:rPr>
            <w:noProof/>
          </w:rPr>
        </w:r>
        <w:r>
          <w:rPr>
            <w:noProof/>
          </w:rPr>
          <w:fldChar w:fldCharType="separate"/>
        </w:r>
        <w:r w:rsidR="006C7A7E">
          <w:rPr>
            <w:noProof/>
          </w:rPr>
          <w:t>12</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67" w:history="1">
        <w:r w:rsidR="006C7A7E" w:rsidRPr="00A640FE">
          <w:rPr>
            <w:rStyle w:val="af5"/>
            <w:rFonts w:ascii="宋体" w:hAnsi="宋体"/>
            <w:noProof/>
            <w:snapToGrid w:val="0"/>
          </w:rPr>
          <w:t xml:space="preserve">6.1  </w:t>
        </w:r>
        <w:r w:rsidR="006C7A7E" w:rsidRPr="00A640FE">
          <w:rPr>
            <w:rStyle w:val="af5"/>
            <w:rFonts w:ascii="宋体" w:hAnsi="宋体" w:hint="eastAsia"/>
            <w:noProof/>
            <w:snapToGrid w:val="0"/>
          </w:rPr>
          <w:t>评审委员会</w:t>
        </w:r>
        <w:r w:rsidR="006C7A7E">
          <w:rPr>
            <w:noProof/>
          </w:rPr>
          <w:tab/>
        </w:r>
        <w:r>
          <w:rPr>
            <w:noProof/>
          </w:rPr>
          <w:fldChar w:fldCharType="begin"/>
        </w:r>
        <w:r w:rsidR="006C7A7E">
          <w:rPr>
            <w:noProof/>
          </w:rPr>
          <w:instrText xml:space="preserve"> PAGEREF _Toc528054367 \h </w:instrText>
        </w:r>
        <w:r>
          <w:rPr>
            <w:noProof/>
          </w:rPr>
        </w:r>
        <w:r>
          <w:rPr>
            <w:noProof/>
          </w:rPr>
          <w:fldChar w:fldCharType="separate"/>
        </w:r>
        <w:r w:rsidR="006C7A7E">
          <w:rPr>
            <w:noProof/>
          </w:rPr>
          <w:t>12</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68" w:history="1">
        <w:r w:rsidR="006C7A7E" w:rsidRPr="00A640FE">
          <w:rPr>
            <w:rStyle w:val="af5"/>
            <w:rFonts w:ascii="宋体" w:hAnsi="宋体"/>
            <w:noProof/>
            <w:snapToGrid w:val="0"/>
          </w:rPr>
          <w:t xml:space="preserve">6.2  </w:t>
        </w:r>
        <w:r w:rsidR="006C7A7E" w:rsidRPr="00A640FE">
          <w:rPr>
            <w:rStyle w:val="af5"/>
            <w:rFonts w:ascii="宋体" w:hAnsi="宋体" w:hint="eastAsia"/>
            <w:noProof/>
            <w:snapToGrid w:val="0"/>
          </w:rPr>
          <w:t>评审原则</w:t>
        </w:r>
        <w:r w:rsidR="006C7A7E">
          <w:rPr>
            <w:noProof/>
          </w:rPr>
          <w:tab/>
        </w:r>
        <w:r>
          <w:rPr>
            <w:noProof/>
          </w:rPr>
          <w:fldChar w:fldCharType="begin"/>
        </w:r>
        <w:r w:rsidR="006C7A7E">
          <w:rPr>
            <w:noProof/>
          </w:rPr>
          <w:instrText xml:space="preserve"> PAGEREF _Toc528054368 \h </w:instrText>
        </w:r>
        <w:r>
          <w:rPr>
            <w:noProof/>
          </w:rPr>
        </w:r>
        <w:r>
          <w:rPr>
            <w:noProof/>
          </w:rPr>
          <w:fldChar w:fldCharType="separate"/>
        </w:r>
        <w:r w:rsidR="006C7A7E">
          <w:rPr>
            <w:noProof/>
          </w:rPr>
          <w:t>12</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69" w:history="1">
        <w:r w:rsidR="006C7A7E" w:rsidRPr="00A640FE">
          <w:rPr>
            <w:rStyle w:val="af5"/>
            <w:rFonts w:ascii="宋体" w:hAnsi="宋体"/>
            <w:noProof/>
            <w:snapToGrid w:val="0"/>
          </w:rPr>
          <w:t xml:space="preserve">6.3  </w:t>
        </w:r>
        <w:r w:rsidR="006C7A7E" w:rsidRPr="00A640FE">
          <w:rPr>
            <w:rStyle w:val="af5"/>
            <w:rFonts w:ascii="宋体" w:hAnsi="宋体" w:hint="eastAsia"/>
            <w:noProof/>
            <w:snapToGrid w:val="0"/>
          </w:rPr>
          <w:t>评审</w:t>
        </w:r>
        <w:r w:rsidR="006C7A7E">
          <w:rPr>
            <w:noProof/>
          </w:rPr>
          <w:tab/>
        </w:r>
        <w:r>
          <w:rPr>
            <w:noProof/>
          </w:rPr>
          <w:fldChar w:fldCharType="begin"/>
        </w:r>
        <w:r w:rsidR="006C7A7E">
          <w:rPr>
            <w:noProof/>
          </w:rPr>
          <w:instrText xml:space="preserve"> PAGEREF _Toc528054369 \h </w:instrText>
        </w:r>
        <w:r>
          <w:rPr>
            <w:noProof/>
          </w:rPr>
        </w:r>
        <w:r>
          <w:rPr>
            <w:noProof/>
          </w:rPr>
          <w:fldChar w:fldCharType="separate"/>
        </w:r>
        <w:r w:rsidR="006C7A7E">
          <w:rPr>
            <w:noProof/>
          </w:rPr>
          <w:t>12</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370" w:history="1">
        <w:r w:rsidR="006C7A7E" w:rsidRPr="00A640FE">
          <w:rPr>
            <w:rStyle w:val="af5"/>
            <w:noProof/>
          </w:rPr>
          <w:t xml:space="preserve">7.  </w:t>
        </w:r>
        <w:r w:rsidR="006C7A7E" w:rsidRPr="00A640FE">
          <w:rPr>
            <w:rStyle w:val="af5"/>
            <w:rFonts w:hint="eastAsia"/>
            <w:noProof/>
          </w:rPr>
          <w:t>合同授予</w:t>
        </w:r>
        <w:r w:rsidR="006C7A7E">
          <w:rPr>
            <w:noProof/>
          </w:rPr>
          <w:tab/>
        </w:r>
        <w:r>
          <w:rPr>
            <w:noProof/>
          </w:rPr>
          <w:fldChar w:fldCharType="begin"/>
        </w:r>
        <w:r w:rsidR="006C7A7E">
          <w:rPr>
            <w:noProof/>
          </w:rPr>
          <w:instrText xml:space="preserve"> PAGEREF _Toc528054370 \h </w:instrText>
        </w:r>
        <w:r>
          <w:rPr>
            <w:noProof/>
          </w:rPr>
        </w:r>
        <w:r>
          <w:rPr>
            <w:noProof/>
          </w:rPr>
          <w:fldChar w:fldCharType="separate"/>
        </w:r>
        <w:r w:rsidR="006C7A7E">
          <w:rPr>
            <w:noProof/>
          </w:rPr>
          <w:t>12</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71" w:history="1">
        <w:r w:rsidR="006C7A7E" w:rsidRPr="00A640FE">
          <w:rPr>
            <w:rStyle w:val="af5"/>
            <w:rFonts w:ascii="宋体" w:hAnsi="宋体"/>
            <w:noProof/>
            <w:snapToGrid w:val="0"/>
          </w:rPr>
          <w:t xml:space="preserve">7.1  </w:t>
        </w:r>
        <w:r w:rsidR="006C7A7E" w:rsidRPr="00A640FE">
          <w:rPr>
            <w:rStyle w:val="af5"/>
            <w:rFonts w:ascii="宋体" w:hAnsi="宋体" w:hint="eastAsia"/>
            <w:noProof/>
            <w:snapToGrid w:val="0"/>
          </w:rPr>
          <w:t>定标方式</w:t>
        </w:r>
        <w:r w:rsidR="006C7A7E">
          <w:rPr>
            <w:noProof/>
          </w:rPr>
          <w:tab/>
        </w:r>
        <w:r>
          <w:rPr>
            <w:noProof/>
          </w:rPr>
          <w:fldChar w:fldCharType="begin"/>
        </w:r>
        <w:r w:rsidR="006C7A7E">
          <w:rPr>
            <w:noProof/>
          </w:rPr>
          <w:instrText xml:space="preserve"> PAGEREF _Toc528054371 \h </w:instrText>
        </w:r>
        <w:r>
          <w:rPr>
            <w:noProof/>
          </w:rPr>
        </w:r>
        <w:r>
          <w:rPr>
            <w:noProof/>
          </w:rPr>
          <w:fldChar w:fldCharType="separate"/>
        </w:r>
        <w:r w:rsidR="006C7A7E">
          <w:rPr>
            <w:noProof/>
          </w:rPr>
          <w:t>12</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72" w:history="1">
        <w:r w:rsidR="006C7A7E" w:rsidRPr="00A640FE">
          <w:rPr>
            <w:rStyle w:val="af5"/>
            <w:rFonts w:ascii="宋体" w:hAnsi="宋体"/>
            <w:noProof/>
            <w:snapToGrid w:val="0"/>
          </w:rPr>
          <w:t xml:space="preserve">7.2  </w:t>
        </w:r>
        <w:r w:rsidR="006C7A7E" w:rsidRPr="00A640FE">
          <w:rPr>
            <w:rStyle w:val="af5"/>
            <w:rFonts w:ascii="宋体" w:hAnsi="宋体" w:hint="eastAsia"/>
            <w:noProof/>
            <w:snapToGrid w:val="0"/>
          </w:rPr>
          <w:t>中选通知</w:t>
        </w:r>
        <w:r w:rsidR="006C7A7E">
          <w:rPr>
            <w:noProof/>
          </w:rPr>
          <w:tab/>
        </w:r>
        <w:r>
          <w:rPr>
            <w:noProof/>
          </w:rPr>
          <w:fldChar w:fldCharType="begin"/>
        </w:r>
        <w:r w:rsidR="006C7A7E">
          <w:rPr>
            <w:noProof/>
          </w:rPr>
          <w:instrText xml:space="preserve"> PAGEREF _Toc528054372 \h </w:instrText>
        </w:r>
        <w:r>
          <w:rPr>
            <w:noProof/>
          </w:rPr>
        </w:r>
        <w:r>
          <w:rPr>
            <w:noProof/>
          </w:rPr>
          <w:fldChar w:fldCharType="separate"/>
        </w:r>
        <w:r w:rsidR="006C7A7E">
          <w:rPr>
            <w:noProof/>
          </w:rPr>
          <w:t>12</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73" w:history="1">
        <w:r w:rsidR="006C7A7E" w:rsidRPr="00A640FE">
          <w:rPr>
            <w:rStyle w:val="af5"/>
            <w:rFonts w:ascii="宋体" w:hAnsi="宋体"/>
            <w:noProof/>
            <w:snapToGrid w:val="0"/>
          </w:rPr>
          <w:t xml:space="preserve">7.3  </w:t>
        </w:r>
        <w:r w:rsidR="006C7A7E" w:rsidRPr="00A640FE">
          <w:rPr>
            <w:rStyle w:val="af5"/>
            <w:rFonts w:ascii="宋体" w:hAnsi="宋体" w:hint="eastAsia"/>
            <w:noProof/>
            <w:snapToGrid w:val="0"/>
          </w:rPr>
          <w:t>履约担保</w:t>
        </w:r>
        <w:r w:rsidR="006C7A7E">
          <w:rPr>
            <w:noProof/>
          </w:rPr>
          <w:tab/>
        </w:r>
        <w:r>
          <w:rPr>
            <w:noProof/>
          </w:rPr>
          <w:fldChar w:fldCharType="begin"/>
        </w:r>
        <w:r w:rsidR="006C7A7E">
          <w:rPr>
            <w:noProof/>
          </w:rPr>
          <w:instrText xml:space="preserve"> PAGEREF _Toc528054373 \h </w:instrText>
        </w:r>
        <w:r>
          <w:rPr>
            <w:noProof/>
          </w:rPr>
        </w:r>
        <w:r>
          <w:rPr>
            <w:noProof/>
          </w:rPr>
          <w:fldChar w:fldCharType="separate"/>
        </w:r>
        <w:r w:rsidR="006C7A7E">
          <w:rPr>
            <w:noProof/>
          </w:rPr>
          <w:t>12</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74" w:history="1">
        <w:r w:rsidR="006C7A7E" w:rsidRPr="00A640FE">
          <w:rPr>
            <w:rStyle w:val="af5"/>
            <w:rFonts w:ascii="宋体" w:hAnsi="宋体"/>
            <w:noProof/>
            <w:snapToGrid w:val="0"/>
          </w:rPr>
          <w:t xml:space="preserve">7.4  </w:t>
        </w:r>
        <w:r w:rsidR="006C7A7E" w:rsidRPr="00A640FE">
          <w:rPr>
            <w:rStyle w:val="af5"/>
            <w:rFonts w:ascii="宋体" w:hAnsi="宋体" w:hint="eastAsia"/>
            <w:noProof/>
            <w:snapToGrid w:val="0"/>
          </w:rPr>
          <w:t>签订合同</w:t>
        </w:r>
        <w:r w:rsidR="006C7A7E">
          <w:rPr>
            <w:noProof/>
          </w:rPr>
          <w:tab/>
        </w:r>
        <w:r>
          <w:rPr>
            <w:noProof/>
          </w:rPr>
          <w:fldChar w:fldCharType="begin"/>
        </w:r>
        <w:r w:rsidR="006C7A7E">
          <w:rPr>
            <w:noProof/>
          </w:rPr>
          <w:instrText xml:space="preserve"> PAGEREF _Toc528054374 \h </w:instrText>
        </w:r>
        <w:r>
          <w:rPr>
            <w:noProof/>
          </w:rPr>
        </w:r>
        <w:r>
          <w:rPr>
            <w:noProof/>
          </w:rPr>
          <w:fldChar w:fldCharType="separate"/>
        </w:r>
        <w:r w:rsidR="006C7A7E">
          <w:rPr>
            <w:noProof/>
          </w:rPr>
          <w:t>12</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375" w:history="1">
        <w:r w:rsidR="006C7A7E" w:rsidRPr="00A640FE">
          <w:rPr>
            <w:rStyle w:val="af5"/>
            <w:noProof/>
          </w:rPr>
          <w:t xml:space="preserve">8.  </w:t>
        </w:r>
        <w:r w:rsidR="006C7A7E" w:rsidRPr="00A640FE">
          <w:rPr>
            <w:rStyle w:val="af5"/>
            <w:rFonts w:hint="eastAsia"/>
            <w:noProof/>
          </w:rPr>
          <w:t>重新比选和不再比选</w:t>
        </w:r>
        <w:r w:rsidR="006C7A7E">
          <w:rPr>
            <w:noProof/>
          </w:rPr>
          <w:tab/>
        </w:r>
        <w:r>
          <w:rPr>
            <w:noProof/>
          </w:rPr>
          <w:fldChar w:fldCharType="begin"/>
        </w:r>
        <w:r w:rsidR="006C7A7E">
          <w:rPr>
            <w:noProof/>
          </w:rPr>
          <w:instrText xml:space="preserve"> PAGEREF _Toc528054375 \h </w:instrText>
        </w:r>
        <w:r>
          <w:rPr>
            <w:noProof/>
          </w:rPr>
        </w:r>
        <w:r>
          <w:rPr>
            <w:noProof/>
          </w:rPr>
          <w:fldChar w:fldCharType="separate"/>
        </w:r>
        <w:r w:rsidR="006C7A7E">
          <w:rPr>
            <w:noProof/>
          </w:rPr>
          <w:t>13</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76" w:history="1">
        <w:r w:rsidR="006C7A7E" w:rsidRPr="00A640FE">
          <w:rPr>
            <w:rStyle w:val="af5"/>
            <w:rFonts w:ascii="宋体" w:hAnsi="宋体"/>
            <w:noProof/>
            <w:snapToGrid w:val="0"/>
          </w:rPr>
          <w:t xml:space="preserve">8.1  </w:t>
        </w:r>
        <w:r w:rsidR="006C7A7E" w:rsidRPr="00A640FE">
          <w:rPr>
            <w:rStyle w:val="af5"/>
            <w:rFonts w:ascii="宋体" w:hAnsi="宋体" w:hint="eastAsia"/>
            <w:noProof/>
            <w:snapToGrid w:val="0"/>
          </w:rPr>
          <w:t>重新比选</w:t>
        </w:r>
        <w:r w:rsidR="006C7A7E">
          <w:rPr>
            <w:noProof/>
          </w:rPr>
          <w:tab/>
        </w:r>
        <w:r>
          <w:rPr>
            <w:noProof/>
          </w:rPr>
          <w:fldChar w:fldCharType="begin"/>
        </w:r>
        <w:r w:rsidR="006C7A7E">
          <w:rPr>
            <w:noProof/>
          </w:rPr>
          <w:instrText xml:space="preserve"> PAGEREF _Toc528054376 \h </w:instrText>
        </w:r>
        <w:r>
          <w:rPr>
            <w:noProof/>
          </w:rPr>
        </w:r>
        <w:r>
          <w:rPr>
            <w:noProof/>
          </w:rPr>
          <w:fldChar w:fldCharType="separate"/>
        </w:r>
        <w:r w:rsidR="006C7A7E">
          <w:rPr>
            <w:noProof/>
          </w:rPr>
          <w:t>13</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77" w:history="1">
        <w:r w:rsidR="006C7A7E" w:rsidRPr="00A640FE">
          <w:rPr>
            <w:rStyle w:val="af5"/>
            <w:rFonts w:ascii="宋体" w:hAnsi="宋体"/>
            <w:noProof/>
            <w:snapToGrid w:val="0"/>
          </w:rPr>
          <w:t xml:space="preserve">8.2  </w:t>
        </w:r>
        <w:r w:rsidR="006C7A7E" w:rsidRPr="00A640FE">
          <w:rPr>
            <w:rStyle w:val="af5"/>
            <w:rFonts w:ascii="宋体" w:hAnsi="宋体" w:hint="eastAsia"/>
            <w:noProof/>
            <w:snapToGrid w:val="0"/>
          </w:rPr>
          <w:t>不再比选</w:t>
        </w:r>
        <w:r w:rsidR="006C7A7E">
          <w:rPr>
            <w:noProof/>
          </w:rPr>
          <w:tab/>
        </w:r>
        <w:r>
          <w:rPr>
            <w:noProof/>
          </w:rPr>
          <w:fldChar w:fldCharType="begin"/>
        </w:r>
        <w:r w:rsidR="006C7A7E">
          <w:rPr>
            <w:noProof/>
          </w:rPr>
          <w:instrText xml:space="preserve"> PAGEREF _Toc528054377 \h </w:instrText>
        </w:r>
        <w:r>
          <w:rPr>
            <w:noProof/>
          </w:rPr>
        </w:r>
        <w:r>
          <w:rPr>
            <w:noProof/>
          </w:rPr>
          <w:fldChar w:fldCharType="separate"/>
        </w:r>
        <w:r w:rsidR="006C7A7E">
          <w:rPr>
            <w:noProof/>
          </w:rPr>
          <w:t>13</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378" w:history="1">
        <w:r w:rsidR="006C7A7E" w:rsidRPr="00A640FE">
          <w:rPr>
            <w:rStyle w:val="af5"/>
            <w:noProof/>
          </w:rPr>
          <w:t xml:space="preserve">9.  </w:t>
        </w:r>
        <w:r w:rsidR="006C7A7E" w:rsidRPr="00A640FE">
          <w:rPr>
            <w:rStyle w:val="af5"/>
            <w:rFonts w:hint="eastAsia"/>
            <w:noProof/>
          </w:rPr>
          <w:t>纪律和监督</w:t>
        </w:r>
        <w:r w:rsidR="006C7A7E">
          <w:rPr>
            <w:noProof/>
          </w:rPr>
          <w:tab/>
        </w:r>
        <w:r>
          <w:rPr>
            <w:noProof/>
          </w:rPr>
          <w:fldChar w:fldCharType="begin"/>
        </w:r>
        <w:r w:rsidR="006C7A7E">
          <w:rPr>
            <w:noProof/>
          </w:rPr>
          <w:instrText xml:space="preserve"> PAGEREF _Toc528054378 \h </w:instrText>
        </w:r>
        <w:r>
          <w:rPr>
            <w:noProof/>
          </w:rPr>
        </w:r>
        <w:r>
          <w:rPr>
            <w:noProof/>
          </w:rPr>
          <w:fldChar w:fldCharType="separate"/>
        </w:r>
        <w:r w:rsidR="006C7A7E">
          <w:rPr>
            <w:noProof/>
          </w:rPr>
          <w:t>13</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79" w:history="1">
        <w:r w:rsidR="006C7A7E" w:rsidRPr="00A640FE">
          <w:rPr>
            <w:rStyle w:val="af5"/>
            <w:rFonts w:ascii="宋体" w:hAnsi="宋体"/>
            <w:noProof/>
            <w:snapToGrid w:val="0"/>
          </w:rPr>
          <w:t xml:space="preserve">9.1  </w:t>
        </w:r>
        <w:r w:rsidR="006C7A7E" w:rsidRPr="00A640FE">
          <w:rPr>
            <w:rStyle w:val="af5"/>
            <w:rFonts w:ascii="宋体" w:hAnsi="宋体" w:hint="eastAsia"/>
            <w:noProof/>
            <w:snapToGrid w:val="0"/>
          </w:rPr>
          <w:t>投诉</w:t>
        </w:r>
        <w:r w:rsidR="006C7A7E">
          <w:rPr>
            <w:noProof/>
          </w:rPr>
          <w:tab/>
        </w:r>
        <w:r>
          <w:rPr>
            <w:noProof/>
          </w:rPr>
          <w:fldChar w:fldCharType="begin"/>
        </w:r>
        <w:r w:rsidR="006C7A7E">
          <w:rPr>
            <w:noProof/>
          </w:rPr>
          <w:instrText xml:space="preserve"> PAGEREF _Toc528054379 \h </w:instrText>
        </w:r>
        <w:r>
          <w:rPr>
            <w:noProof/>
          </w:rPr>
        </w:r>
        <w:r>
          <w:rPr>
            <w:noProof/>
          </w:rPr>
          <w:fldChar w:fldCharType="separate"/>
        </w:r>
        <w:r w:rsidR="006C7A7E">
          <w:rPr>
            <w:noProof/>
          </w:rPr>
          <w:t>13</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380" w:history="1">
        <w:r w:rsidR="006C7A7E" w:rsidRPr="00A640FE">
          <w:rPr>
            <w:rStyle w:val="af5"/>
            <w:noProof/>
          </w:rPr>
          <w:t xml:space="preserve">10.  </w:t>
        </w:r>
        <w:r w:rsidR="006C7A7E" w:rsidRPr="00A640FE">
          <w:rPr>
            <w:rStyle w:val="af5"/>
            <w:rFonts w:hint="eastAsia"/>
            <w:noProof/>
          </w:rPr>
          <w:t>需要补充的其他内容</w:t>
        </w:r>
        <w:r w:rsidR="006C7A7E">
          <w:rPr>
            <w:noProof/>
          </w:rPr>
          <w:tab/>
        </w:r>
        <w:r>
          <w:rPr>
            <w:noProof/>
          </w:rPr>
          <w:fldChar w:fldCharType="begin"/>
        </w:r>
        <w:r w:rsidR="006C7A7E">
          <w:rPr>
            <w:noProof/>
          </w:rPr>
          <w:instrText xml:space="preserve"> PAGEREF _Toc528054380 \h </w:instrText>
        </w:r>
        <w:r>
          <w:rPr>
            <w:noProof/>
          </w:rPr>
        </w:r>
        <w:r>
          <w:rPr>
            <w:noProof/>
          </w:rPr>
          <w:fldChar w:fldCharType="separate"/>
        </w:r>
        <w:r w:rsidR="006C7A7E">
          <w:rPr>
            <w:noProof/>
          </w:rPr>
          <w:t>13</w:t>
        </w:r>
        <w:r>
          <w:rPr>
            <w:noProof/>
          </w:rPr>
          <w:fldChar w:fldCharType="end"/>
        </w:r>
      </w:hyperlink>
    </w:p>
    <w:p w:rsidR="006C7A7E" w:rsidRDefault="00DD6C39">
      <w:pPr>
        <w:pStyle w:val="10"/>
        <w:rPr>
          <w:rFonts w:asciiTheme="minorHAnsi" w:eastAsiaTheme="minorEastAsia" w:hAnsiTheme="minorHAnsi" w:cstheme="minorBidi"/>
          <w:bCs w:val="0"/>
          <w:caps w:val="0"/>
          <w:noProof/>
          <w:snapToGrid/>
          <w:kern w:val="2"/>
          <w:sz w:val="21"/>
          <w:szCs w:val="22"/>
        </w:rPr>
      </w:pPr>
      <w:hyperlink w:anchor="_Toc528054381" w:history="1">
        <w:r w:rsidR="006C7A7E" w:rsidRPr="00A640FE">
          <w:rPr>
            <w:rStyle w:val="af5"/>
            <w:rFonts w:hint="eastAsia"/>
            <w:noProof/>
          </w:rPr>
          <w:t>第三章</w:t>
        </w:r>
        <w:r w:rsidR="006C7A7E" w:rsidRPr="00A640FE">
          <w:rPr>
            <w:rStyle w:val="af5"/>
            <w:noProof/>
          </w:rPr>
          <w:t xml:space="preserve"> </w:t>
        </w:r>
        <w:r w:rsidR="006C7A7E" w:rsidRPr="00A640FE">
          <w:rPr>
            <w:rStyle w:val="af5"/>
            <w:rFonts w:hint="eastAsia"/>
            <w:noProof/>
          </w:rPr>
          <w:t>评标办法</w:t>
        </w:r>
        <w:r w:rsidR="006C7A7E">
          <w:rPr>
            <w:noProof/>
          </w:rPr>
          <w:tab/>
        </w:r>
        <w:r>
          <w:rPr>
            <w:noProof/>
          </w:rPr>
          <w:fldChar w:fldCharType="begin"/>
        </w:r>
        <w:r w:rsidR="006C7A7E">
          <w:rPr>
            <w:noProof/>
          </w:rPr>
          <w:instrText xml:space="preserve"> PAGEREF _Toc528054381 \h </w:instrText>
        </w:r>
        <w:r>
          <w:rPr>
            <w:noProof/>
          </w:rPr>
        </w:r>
        <w:r>
          <w:rPr>
            <w:noProof/>
          </w:rPr>
          <w:fldChar w:fldCharType="separate"/>
        </w:r>
        <w:r w:rsidR="006C7A7E">
          <w:rPr>
            <w:noProof/>
          </w:rPr>
          <w:t>15</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382" w:history="1">
        <w:r w:rsidR="006C7A7E" w:rsidRPr="00A640FE">
          <w:rPr>
            <w:rStyle w:val="af5"/>
            <w:rFonts w:hint="eastAsia"/>
            <w:noProof/>
          </w:rPr>
          <w:t>评标办法前附表</w:t>
        </w:r>
        <w:r w:rsidR="006C7A7E">
          <w:rPr>
            <w:noProof/>
          </w:rPr>
          <w:tab/>
        </w:r>
        <w:r>
          <w:rPr>
            <w:noProof/>
          </w:rPr>
          <w:fldChar w:fldCharType="begin"/>
        </w:r>
        <w:r w:rsidR="006C7A7E">
          <w:rPr>
            <w:noProof/>
          </w:rPr>
          <w:instrText xml:space="preserve"> PAGEREF _Toc528054382 \h </w:instrText>
        </w:r>
        <w:r>
          <w:rPr>
            <w:noProof/>
          </w:rPr>
        </w:r>
        <w:r>
          <w:rPr>
            <w:noProof/>
          </w:rPr>
          <w:fldChar w:fldCharType="separate"/>
        </w:r>
        <w:r w:rsidR="006C7A7E">
          <w:rPr>
            <w:noProof/>
          </w:rPr>
          <w:t>15</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383" w:history="1">
        <w:r w:rsidR="006C7A7E" w:rsidRPr="00A640FE">
          <w:rPr>
            <w:rStyle w:val="af5"/>
            <w:noProof/>
          </w:rPr>
          <w:t xml:space="preserve">1.  </w:t>
        </w:r>
        <w:r w:rsidR="006C7A7E" w:rsidRPr="00A640FE">
          <w:rPr>
            <w:rStyle w:val="af5"/>
            <w:rFonts w:hint="eastAsia"/>
            <w:noProof/>
          </w:rPr>
          <w:t>评标方法</w:t>
        </w:r>
        <w:r w:rsidR="006C7A7E">
          <w:rPr>
            <w:noProof/>
          </w:rPr>
          <w:tab/>
        </w:r>
        <w:r>
          <w:rPr>
            <w:noProof/>
          </w:rPr>
          <w:fldChar w:fldCharType="begin"/>
        </w:r>
        <w:r w:rsidR="006C7A7E">
          <w:rPr>
            <w:noProof/>
          </w:rPr>
          <w:instrText xml:space="preserve"> PAGEREF _Toc528054383 \h </w:instrText>
        </w:r>
        <w:r>
          <w:rPr>
            <w:noProof/>
          </w:rPr>
        </w:r>
        <w:r>
          <w:rPr>
            <w:noProof/>
          </w:rPr>
          <w:fldChar w:fldCharType="separate"/>
        </w:r>
        <w:r w:rsidR="006C7A7E">
          <w:rPr>
            <w:noProof/>
          </w:rPr>
          <w:t>17</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384" w:history="1">
        <w:r w:rsidR="006C7A7E" w:rsidRPr="00A640FE">
          <w:rPr>
            <w:rStyle w:val="af5"/>
            <w:noProof/>
          </w:rPr>
          <w:t xml:space="preserve">2.  </w:t>
        </w:r>
        <w:r w:rsidR="006C7A7E" w:rsidRPr="00A640FE">
          <w:rPr>
            <w:rStyle w:val="af5"/>
            <w:rFonts w:hint="eastAsia"/>
            <w:noProof/>
          </w:rPr>
          <w:t>评审标准</w:t>
        </w:r>
        <w:r w:rsidR="006C7A7E">
          <w:rPr>
            <w:noProof/>
          </w:rPr>
          <w:tab/>
        </w:r>
        <w:r>
          <w:rPr>
            <w:noProof/>
          </w:rPr>
          <w:fldChar w:fldCharType="begin"/>
        </w:r>
        <w:r w:rsidR="006C7A7E">
          <w:rPr>
            <w:noProof/>
          </w:rPr>
          <w:instrText xml:space="preserve"> PAGEREF _Toc528054384 \h </w:instrText>
        </w:r>
        <w:r>
          <w:rPr>
            <w:noProof/>
          </w:rPr>
        </w:r>
        <w:r>
          <w:rPr>
            <w:noProof/>
          </w:rPr>
          <w:fldChar w:fldCharType="separate"/>
        </w:r>
        <w:r w:rsidR="006C7A7E">
          <w:rPr>
            <w:noProof/>
          </w:rPr>
          <w:t>17</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85" w:history="1">
        <w:r w:rsidR="006C7A7E" w:rsidRPr="00A640FE">
          <w:rPr>
            <w:rStyle w:val="af5"/>
            <w:rFonts w:ascii="宋体" w:hAnsi="宋体"/>
            <w:noProof/>
          </w:rPr>
          <w:t xml:space="preserve">2.1  </w:t>
        </w:r>
        <w:r w:rsidR="006C7A7E" w:rsidRPr="00A640FE">
          <w:rPr>
            <w:rStyle w:val="af5"/>
            <w:rFonts w:ascii="宋体" w:hAnsi="宋体" w:hint="eastAsia"/>
            <w:noProof/>
          </w:rPr>
          <w:t>初步评审标准</w:t>
        </w:r>
        <w:r w:rsidR="006C7A7E">
          <w:rPr>
            <w:noProof/>
          </w:rPr>
          <w:tab/>
        </w:r>
        <w:r>
          <w:rPr>
            <w:noProof/>
          </w:rPr>
          <w:fldChar w:fldCharType="begin"/>
        </w:r>
        <w:r w:rsidR="006C7A7E">
          <w:rPr>
            <w:noProof/>
          </w:rPr>
          <w:instrText xml:space="preserve"> PAGEREF _Toc528054385 \h </w:instrText>
        </w:r>
        <w:r>
          <w:rPr>
            <w:noProof/>
          </w:rPr>
        </w:r>
        <w:r>
          <w:rPr>
            <w:noProof/>
          </w:rPr>
          <w:fldChar w:fldCharType="separate"/>
        </w:r>
        <w:r w:rsidR="006C7A7E">
          <w:rPr>
            <w:noProof/>
          </w:rPr>
          <w:t>17</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86" w:history="1">
        <w:r w:rsidR="006C7A7E" w:rsidRPr="00A640FE">
          <w:rPr>
            <w:rStyle w:val="af5"/>
            <w:rFonts w:ascii="宋体" w:hAnsi="宋体"/>
            <w:noProof/>
          </w:rPr>
          <w:t xml:space="preserve">2.2  </w:t>
        </w:r>
        <w:r w:rsidR="006C7A7E" w:rsidRPr="00A640FE">
          <w:rPr>
            <w:rStyle w:val="af5"/>
            <w:rFonts w:ascii="宋体" w:hAnsi="宋体" w:hint="eastAsia"/>
            <w:noProof/>
          </w:rPr>
          <w:t>分值构成与评分标准</w:t>
        </w:r>
        <w:r w:rsidR="006C7A7E">
          <w:rPr>
            <w:noProof/>
          </w:rPr>
          <w:tab/>
        </w:r>
        <w:r>
          <w:rPr>
            <w:noProof/>
          </w:rPr>
          <w:fldChar w:fldCharType="begin"/>
        </w:r>
        <w:r w:rsidR="006C7A7E">
          <w:rPr>
            <w:noProof/>
          </w:rPr>
          <w:instrText xml:space="preserve"> PAGEREF _Toc528054386 \h </w:instrText>
        </w:r>
        <w:r>
          <w:rPr>
            <w:noProof/>
          </w:rPr>
        </w:r>
        <w:r>
          <w:rPr>
            <w:noProof/>
          </w:rPr>
          <w:fldChar w:fldCharType="separate"/>
        </w:r>
        <w:r w:rsidR="006C7A7E">
          <w:rPr>
            <w:noProof/>
          </w:rPr>
          <w:t>17</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387" w:history="1">
        <w:r w:rsidR="006C7A7E" w:rsidRPr="00A640FE">
          <w:rPr>
            <w:rStyle w:val="af5"/>
            <w:noProof/>
          </w:rPr>
          <w:t xml:space="preserve">3.  </w:t>
        </w:r>
        <w:r w:rsidR="006C7A7E" w:rsidRPr="00A640FE">
          <w:rPr>
            <w:rStyle w:val="af5"/>
            <w:rFonts w:hint="eastAsia"/>
            <w:noProof/>
          </w:rPr>
          <w:t>评标程序</w:t>
        </w:r>
        <w:r w:rsidR="006C7A7E">
          <w:rPr>
            <w:noProof/>
          </w:rPr>
          <w:tab/>
        </w:r>
        <w:r>
          <w:rPr>
            <w:noProof/>
          </w:rPr>
          <w:fldChar w:fldCharType="begin"/>
        </w:r>
        <w:r w:rsidR="006C7A7E">
          <w:rPr>
            <w:noProof/>
          </w:rPr>
          <w:instrText xml:space="preserve"> PAGEREF _Toc528054387 \h </w:instrText>
        </w:r>
        <w:r>
          <w:rPr>
            <w:noProof/>
          </w:rPr>
        </w:r>
        <w:r>
          <w:rPr>
            <w:noProof/>
          </w:rPr>
          <w:fldChar w:fldCharType="separate"/>
        </w:r>
        <w:r w:rsidR="006C7A7E">
          <w:rPr>
            <w:noProof/>
          </w:rPr>
          <w:t>17</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88" w:history="1">
        <w:r w:rsidR="006C7A7E" w:rsidRPr="00A640FE">
          <w:rPr>
            <w:rStyle w:val="af5"/>
            <w:rFonts w:ascii="宋体" w:hAnsi="宋体"/>
            <w:noProof/>
          </w:rPr>
          <w:t xml:space="preserve">3.1  </w:t>
        </w:r>
        <w:r w:rsidR="006C7A7E" w:rsidRPr="00A640FE">
          <w:rPr>
            <w:rStyle w:val="af5"/>
            <w:rFonts w:ascii="宋体" w:hAnsi="宋体" w:hint="eastAsia"/>
            <w:noProof/>
          </w:rPr>
          <w:t>初步评审</w:t>
        </w:r>
        <w:r w:rsidR="006C7A7E">
          <w:rPr>
            <w:noProof/>
          </w:rPr>
          <w:tab/>
        </w:r>
        <w:r>
          <w:rPr>
            <w:noProof/>
          </w:rPr>
          <w:fldChar w:fldCharType="begin"/>
        </w:r>
        <w:r w:rsidR="006C7A7E">
          <w:rPr>
            <w:noProof/>
          </w:rPr>
          <w:instrText xml:space="preserve"> PAGEREF _Toc528054388 \h </w:instrText>
        </w:r>
        <w:r>
          <w:rPr>
            <w:noProof/>
          </w:rPr>
        </w:r>
        <w:r>
          <w:rPr>
            <w:noProof/>
          </w:rPr>
          <w:fldChar w:fldCharType="separate"/>
        </w:r>
        <w:r w:rsidR="006C7A7E">
          <w:rPr>
            <w:noProof/>
          </w:rPr>
          <w:t>17</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89" w:history="1">
        <w:r w:rsidR="006C7A7E" w:rsidRPr="00A640FE">
          <w:rPr>
            <w:rStyle w:val="af5"/>
            <w:rFonts w:ascii="宋体" w:hAnsi="宋体"/>
            <w:noProof/>
          </w:rPr>
          <w:t xml:space="preserve">3.2  </w:t>
        </w:r>
        <w:r w:rsidR="006C7A7E" w:rsidRPr="00A640FE">
          <w:rPr>
            <w:rStyle w:val="af5"/>
            <w:rFonts w:ascii="宋体" w:hAnsi="宋体" w:hint="eastAsia"/>
            <w:noProof/>
          </w:rPr>
          <w:t>详细评审</w:t>
        </w:r>
        <w:r w:rsidR="006C7A7E">
          <w:rPr>
            <w:noProof/>
          </w:rPr>
          <w:tab/>
        </w:r>
        <w:r>
          <w:rPr>
            <w:noProof/>
          </w:rPr>
          <w:fldChar w:fldCharType="begin"/>
        </w:r>
        <w:r w:rsidR="006C7A7E">
          <w:rPr>
            <w:noProof/>
          </w:rPr>
          <w:instrText xml:space="preserve"> PAGEREF _Toc528054389 \h </w:instrText>
        </w:r>
        <w:r>
          <w:rPr>
            <w:noProof/>
          </w:rPr>
        </w:r>
        <w:r>
          <w:rPr>
            <w:noProof/>
          </w:rPr>
          <w:fldChar w:fldCharType="separate"/>
        </w:r>
        <w:r w:rsidR="006C7A7E">
          <w:rPr>
            <w:noProof/>
          </w:rPr>
          <w:t>17</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90" w:history="1">
        <w:r w:rsidR="006C7A7E" w:rsidRPr="00A640FE">
          <w:rPr>
            <w:rStyle w:val="af5"/>
            <w:rFonts w:ascii="宋体" w:hAnsi="宋体"/>
            <w:noProof/>
          </w:rPr>
          <w:t xml:space="preserve">3.4  </w:t>
        </w:r>
        <w:r w:rsidR="006C7A7E" w:rsidRPr="00A640FE">
          <w:rPr>
            <w:rStyle w:val="af5"/>
            <w:rFonts w:ascii="宋体" w:hAnsi="宋体" w:hint="eastAsia"/>
            <w:noProof/>
          </w:rPr>
          <w:t>评标结果</w:t>
        </w:r>
        <w:r w:rsidR="006C7A7E">
          <w:rPr>
            <w:noProof/>
          </w:rPr>
          <w:tab/>
        </w:r>
        <w:r>
          <w:rPr>
            <w:noProof/>
          </w:rPr>
          <w:fldChar w:fldCharType="begin"/>
        </w:r>
        <w:r w:rsidR="006C7A7E">
          <w:rPr>
            <w:noProof/>
          </w:rPr>
          <w:instrText xml:space="preserve"> PAGEREF _Toc528054390 \h </w:instrText>
        </w:r>
        <w:r>
          <w:rPr>
            <w:noProof/>
          </w:rPr>
        </w:r>
        <w:r>
          <w:rPr>
            <w:noProof/>
          </w:rPr>
          <w:fldChar w:fldCharType="separate"/>
        </w:r>
        <w:r w:rsidR="006C7A7E">
          <w:rPr>
            <w:noProof/>
          </w:rPr>
          <w:t>18</w:t>
        </w:r>
        <w:r>
          <w:rPr>
            <w:noProof/>
          </w:rPr>
          <w:fldChar w:fldCharType="end"/>
        </w:r>
      </w:hyperlink>
    </w:p>
    <w:p w:rsidR="006C7A7E" w:rsidRDefault="00DD6C39">
      <w:pPr>
        <w:pStyle w:val="10"/>
        <w:rPr>
          <w:rFonts w:asciiTheme="minorHAnsi" w:eastAsiaTheme="minorEastAsia" w:hAnsiTheme="minorHAnsi" w:cstheme="minorBidi"/>
          <w:bCs w:val="0"/>
          <w:caps w:val="0"/>
          <w:noProof/>
          <w:snapToGrid/>
          <w:kern w:val="2"/>
          <w:sz w:val="21"/>
          <w:szCs w:val="22"/>
        </w:rPr>
      </w:pPr>
      <w:hyperlink w:anchor="_Toc528054391" w:history="1">
        <w:r w:rsidR="006C7A7E" w:rsidRPr="00A640FE">
          <w:rPr>
            <w:rStyle w:val="af5"/>
            <w:rFonts w:hint="eastAsia"/>
            <w:noProof/>
          </w:rPr>
          <w:t>第四章</w:t>
        </w:r>
        <w:r w:rsidR="006C7A7E" w:rsidRPr="00A640FE">
          <w:rPr>
            <w:rStyle w:val="af5"/>
            <w:noProof/>
          </w:rPr>
          <w:t xml:space="preserve"> </w:t>
        </w:r>
        <w:r w:rsidR="006C7A7E" w:rsidRPr="00A640FE">
          <w:rPr>
            <w:rStyle w:val="af5"/>
            <w:rFonts w:hint="eastAsia"/>
            <w:noProof/>
          </w:rPr>
          <w:t>合同条款及格式</w:t>
        </w:r>
        <w:r w:rsidR="006C7A7E">
          <w:rPr>
            <w:noProof/>
          </w:rPr>
          <w:tab/>
        </w:r>
        <w:r>
          <w:rPr>
            <w:noProof/>
          </w:rPr>
          <w:fldChar w:fldCharType="begin"/>
        </w:r>
        <w:r w:rsidR="006C7A7E">
          <w:rPr>
            <w:noProof/>
          </w:rPr>
          <w:instrText xml:space="preserve"> PAGEREF _Toc528054391 \h </w:instrText>
        </w:r>
        <w:r>
          <w:rPr>
            <w:noProof/>
          </w:rPr>
        </w:r>
        <w:r>
          <w:rPr>
            <w:noProof/>
          </w:rPr>
          <w:fldChar w:fldCharType="separate"/>
        </w:r>
        <w:r w:rsidR="006C7A7E">
          <w:rPr>
            <w:noProof/>
          </w:rPr>
          <w:t>19</w:t>
        </w:r>
        <w:r>
          <w:rPr>
            <w:noProof/>
          </w:rPr>
          <w:fldChar w:fldCharType="end"/>
        </w:r>
      </w:hyperlink>
    </w:p>
    <w:p w:rsidR="006C7A7E" w:rsidRDefault="00DD6C39">
      <w:pPr>
        <w:pStyle w:val="10"/>
        <w:rPr>
          <w:rFonts w:asciiTheme="minorHAnsi" w:eastAsiaTheme="minorEastAsia" w:hAnsiTheme="minorHAnsi" w:cstheme="minorBidi"/>
          <w:bCs w:val="0"/>
          <w:caps w:val="0"/>
          <w:noProof/>
          <w:snapToGrid/>
          <w:kern w:val="2"/>
          <w:sz w:val="21"/>
          <w:szCs w:val="22"/>
        </w:rPr>
      </w:pPr>
      <w:hyperlink w:anchor="_Toc528054392" w:history="1">
        <w:r w:rsidR="006C7A7E" w:rsidRPr="00A640FE">
          <w:rPr>
            <w:rStyle w:val="af5"/>
            <w:rFonts w:hint="eastAsia"/>
            <w:noProof/>
          </w:rPr>
          <w:t>第五章</w:t>
        </w:r>
        <w:r w:rsidR="006C7A7E" w:rsidRPr="00A640FE">
          <w:rPr>
            <w:rStyle w:val="af5"/>
            <w:noProof/>
          </w:rPr>
          <w:t xml:space="preserve"> </w:t>
        </w:r>
        <w:r w:rsidR="006C7A7E" w:rsidRPr="00A640FE">
          <w:rPr>
            <w:rStyle w:val="af5"/>
            <w:rFonts w:hint="eastAsia"/>
            <w:noProof/>
          </w:rPr>
          <w:t>设备采购及安装清单</w:t>
        </w:r>
        <w:r w:rsidR="006C7A7E">
          <w:rPr>
            <w:noProof/>
          </w:rPr>
          <w:tab/>
        </w:r>
        <w:r>
          <w:rPr>
            <w:noProof/>
          </w:rPr>
          <w:fldChar w:fldCharType="begin"/>
        </w:r>
        <w:r w:rsidR="006C7A7E">
          <w:rPr>
            <w:noProof/>
          </w:rPr>
          <w:instrText xml:space="preserve"> PAGEREF _Toc528054392 \h </w:instrText>
        </w:r>
        <w:r>
          <w:rPr>
            <w:noProof/>
          </w:rPr>
        </w:r>
        <w:r>
          <w:rPr>
            <w:noProof/>
          </w:rPr>
          <w:fldChar w:fldCharType="separate"/>
        </w:r>
        <w:r w:rsidR="006C7A7E">
          <w:rPr>
            <w:noProof/>
          </w:rPr>
          <w:t>24</w:t>
        </w:r>
        <w:r>
          <w:rPr>
            <w:noProof/>
          </w:rPr>
          <w:fldChar w:fldCharType="end"/>
        </w:r>
      </w:hyperlink>
    </w:p>
    <w:p w:rsidR="006C7A7E" w:rsidRDefault="00DD6C39">
      <w:pPr>
        <w:pStyle w:val="10"/>
        <w:rPr>
          <w:rFonts w:asciiTheme="minorHAnsi" w:eastAsiaTheme="minorEastAsia" w:hAnsiTheme="minorHAnsi" w:cstheme="minorBidi"/>
          <w:bCs w:val="0"/>
          <w:caps w:val="0"/>
          <w:noProof/>
          <w:snapToGrid/>
          <w:kern w:val="2"/>
          <w:sz w:val="21"/>
          <w:szCs w:val="22"/>
        </w:rPr>
      </w:pPr>
      <w:hyperlink w:anchor="_Toc528054393" w:history="1">
        <w:r w:rsidR="006C7A7E" w:rsidRPr="006C7A7E">
          <w:rPr>
            <w:rStyle w:val="af5"/>
            <w:rFonts w:hint="eastAsia"/>
            <w:noProof/>
          </w:rPr>
          <w:t>第六章</w:t>
        </w:r>
        <w:r w:rsidR="006C7A7E" w:rsidRPr="006C7A7E">
          <w:rPr>
            <w:rStyle w:val="af5"/>
            <w:noProof/>
          </w:rPr>
          <w:t xml:space="preserve"> </w:t>
        </w:r>
        <w:r w:rsidR="006C7A7E" w:rsidRPr="006C7A7E">
          <w:rPr>
            <w:rStyle w:val="af5"/>
            <w:rFonts w:hint="eastAsia"/>
            <w:noProof/>
          </w:rPr>
          <w:t>图</w:t>
        </w:r>
        <w:r w:rsidR="006C7A7E" w:rsidRPr="006C7A7E">
          <w:rPr>
            <w:rStyle w:val="af5"/>
            <w:noProof/>
          </w:rPr>
          <w:t xml:space="preserve">  </w:t>
        </w:r>
        <w:r w:rsidR="006C7A7E" w:rsidRPr="006C7A7E">
          <w:rPr>
            <w:rStyle w:val="af5"/>
            <w:rFonts w:hint="eastAsia"/>
            <w:noProof/>
          </w:rPr>
          <w:t>纸</w:t>
        </w:r>
        <w:r w:rsidR="006C7A7E">
          <w:rPr>
            <w:noProof/>
          </w:rPr>
          <w:tab/>
        </w:r>
        <w:r>
          <w:rPr>
            <w:noProof/>
          </w:rPr>
          <w:fldChar w:fldCharType="begin"/>
        </w:r>
        <w:r w:rsidR="006C7A7E">
          <w:rPr>
            <w:noProof/>
          </w:rPr>
          <w:instrText xml:space="preserve"> PAGEREF _Toc528054393 \h </w:instrText>
        </w:r>
        <w:r>
          <w:rPr>
            <w:noProof/>
          </w:rPr>
        </w:r>
        <w:r>
          <w:rPr>
            <w:noProof/>
          </w:rPr>
          <w:fldChar w:fldCharType="separate"/>
        </w:r>
        <w:r w:rsidR="006C7A7E">
          <w:rPr>
            <w:noProof/>
          </w:rPr>
          <w:t>27</w:t>
        </w:r>
        <w:r>
          <w:rPr>
            <w:noProof/>
          </w:rPr>
          <w:fldChar w:fldCharType="end"/>
        </w:r>
      </w:hyperlink>
    </w:p>
    <w:p w:rsidR="006C7A7E" w:rsidRDefault="00DD6C39">
      <w:pPr>
        <w:pStyle w:val="10"/>
        <w:rPr>
          <w:rFonts w:asciiTheme="minorHAnsi" w:eastAsiaTheme="minorEastAsia" w:hAnsiTheme="minorHAnsi" w:cstheme="minorBidi"/>
          <w:bCs w:val="0"/>
          <w:caps w:val="0"/>
          <w:noProof/>
          <w:snapToGrid/>
          <w:kern w:val="2"/>
          <w:sz w:val="21"/>
          <w:szCs w:val="22"/>
        </w:rPr>
      </w:pPr>
      <w:hyperlink w:anchor="_Toc528054394" w:history="1">
        <w:r w:rsidR="006C7A7E" w:rsidRPr="00A640FE">
          <w:rPr>
            <w:rStyle w:val="af5"/>
            <w:rFonts w:hint="eastAsia"/>
            <w:noProof/>
          </w:rPr>
          <w:t>第七章</w:t>
        </w:r>
        <w:r w:rsidR="006C7A7E" w:rsidRPr="00A640FE">
          <w:rPr>
            <w:rStyle w:val="af5"/>
            <w:noProof/>
          </w:rPr>
          <w:t xml:space="preserve"> </w:t>
        </w:r>
        <w:r w:rsidR="006C7A7E" w:rsidRPr="00A640FE">
          <w:rPr>
            <w:rStyle w:val="af5"/>
            <w:rFonts w:hint="eastAsia"/>
            <w:noProof/>
          </w:rPr>
          <w:t>主要材料及技术规格</w:t>
        </w:r>
        <w:r w:rsidR="006C7A7E">
          <w:rPr>
            <w:noProof/>
          </w:rPr>
          <w:tab/>
        </w:r>
        <w:r>
          <w:rPr>
            <w:noProof/>
          </w:rPr>
          <w:fldChar w:fldCharType="begin"/>
        </w:r>
        <w:r w:rsidR="006C7A7E">
          <w:rPr>
            <w:noProof/>
          </w:rPr>
          <w:instrText xml:space="preserve"> PAGEREF _Toc528054394 \h </w:instrText>
        </w:r>
        <w:r>
          <w:rPr>
            <w:noProof/>
          </w:rPr>
        </w:r>
        <w:r>
          <w:rPr>
            <w:noProof/>
          </w:rPr>
          <w:fldChar w:fldCharType="separate"/>
        </w:r>
        <w:r w:rsidR="006C7A7E">
          <w:rPr>
            <w:noProof/>
          </w:rPr>
          <w:t>28</w:t>
        </w:r>
        <w:r>
          <w:rPr>
            <w:noProof/>
          </w:rPr>
          <w:fldChar w:fldCharType="end"/>
        </w:r>
      </w:hyperlink>
    </w:p>
    <w:p w:rsidR="006C7A7E" w:rsidRDefault="00DD6C39">
      <w:pPr>
        <w:pStyle w:val="10"/>
        <w:rPr>
          <w:rFonts w:asciiTheme="minorHAnsi" w:eastAsiaTheme="minorEastAsia" w:hAnsiTheme="minorHAnsi" w:cstheme="minorBidi"/>
          <w:bCs w:val="0"/>
          <w:caps w:val="0"/>
          <w:noProof/>
          <w:snapToGrid/>
          <w:kern w:val="2"/>
          <w:sz w:val="21"/>
          <w:szCs w:val="22"/>
        </w:rPr>
      </w:pPr>
      <w:hyperlink w:anchor="_Toc528054395" w:history="1">
        <w:r w:rsidR="006C7A7E" w:rsidRPr="00A640FE">
          <w:rPr>
            <w:rStyle w:val="af5"/>
            <w:rFonts w:hint="eastAsia"/>
            <w:noProof/>
          </w:rPr>
          <w:t>第八章</w:t>
        </w:r>
        <w:r w:rsidR="006C7A7E" w:rsidRPr="00A640FE">
          <w:rPr>
            <w:rStyle w:val="af5"/>
            <w:noProof/>
          </w:rPr>
          <w:t xml:space="preserve"> </w:t>
        </w:r>
        <w:r w:rsidR="006C7A7E" w:rsidRPr="00A640FE">
          <w:rPr>
            <w:rStyle w:val="af5"/>
            <w:rFonts w:hint="eastAsia"/>
            <w:noProof/>
          </w:rPr>
          <w:t>竞选文件格式</w:t>
        </w:r>
        <w:r w:rsidR="006C7A7E">
          <w:rPr>
            <w:noProof/>
          </w:rPr>
          <w:tab/>
        </w:r>
        <w:r>
          <w:rPr>
            <w:noProof/>
          </w:rPr>
          <w:fldChar w:fldCharType="begin"/>
        </w:r>
        <w:r w:rsidR="006C7A7E">
          <w:rPr>
            <w:noProof/>
          </w:rPr>
          <w:instrText xml:space="preserve"> PAGEREF _Toc528054395 \h </w:instrText>
        </w:r>
        <w:r>
          <w:rPr>
            <w:noProof/>
          </w:rPr>
        </w:r>
        <w:r>
          <w:rPr>
            <w:noProof/>
          </w:rPr>
          <w:fldChar w:fldCharType="separate"/>
        </w:r>
        <w:r w:rsidR="006C7A7E">
          <w:rPr>
            <w:noProof/>
          </w:rPr>
          <w:t>29</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396" w:history="1">
        <w:r w:rsidR="006C7A7E" w:rsidRPr="00A640FE">
          <w:rPr>
            <w:rStyle w:val="af5"/>
            <w:rFonts w:ascii="宋体" w:hAnsi="宋体" w:hint="eastAsia"/>
            <w:noProof/>
          </w:rPr>
          <w:t>竞选文件</w:t>
        </w:r>
        <w:r w:rsidR="006C7A7E">
          <w:rPr>
            <w:noProof/>
          </w:rPr>
          <w:tab/>
        </w:r>
        <w:r>
          <w:rPr>
            <w:noProof/>
          </w:rPr>
          <w:fldChar w:fldCharType="begin"/>
        </w:r>
        <w:r w:rsidR="006C7A7E">
          <w:rPr>
            <w:noProof/>
          </w:rPr>
          <w:instrText xml:space="preserve"> PAGEREF _Toc528054396 \h </w:instrText>
        </w:r>
        <w:r>
          <w:rPr>
            <w:noProof/>
          </w:rPr>
        </w:r>
        <w:r>
          <w:rPr>
            <w:noProof/>
          </w:rPr>
          <w:fldChar w:fldCharType="separate"/>
        </w:r>
        <w:r w:rsidR="006C7A7E">
          <w:rPr>
            <w:noProof/>
          </w:rPr>
          <w:t>29</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397" w:history="1">
        <w:r w:rsidR="006C7A7E" w:rsidRPr="00A640FE">
          <w:rPr>
            <w:rStyle w:val="af5"/>
            <w:rFonts w:hint="eastAsia"/>
            <w:noProof/>
          </w:rPr>
          <w:t>（一）投标函</w:t>
        </w:r>
        <w:r w:rsidR="006C7A7E">
          <w:rPr>
            <w:noProof/>
          </w:rPr>
          <w:tab/>
        </w:r>
        <w:r>
          <w:rPr>
            <w:noProof/>
          </w:rPr>
          <w:fldChar w:fldCharType="begin"/>
        </w:r>
        <w:r w:rsidR="006C7A7E">
          <w:rPr>
            <w:noProof/>
          </w:rPr>
          <w:instrText xml:space="preserve"> PAGEREF _Toc528054397 \h </w:instrText>
        </w:r>
        <w:r>
          <w:rPr>
            <w:noProof/>
          </w:rPr>
        </w:r>
        <w:r>
          <w:rPr>
            <w:noProof/>
          </w:rPr>
          <w:fldChar w:fldCharType="separate"/>
        </w:r>
        <w:r w:rsidR="006C7A7E">
          <w:rPr>
            <w:noProof/>
          </w:rPr>
          <w:t>32</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398" w:history="1">
        <w:r w:rsidR="006C7A7E" w:rsidRPr="00A640FE">
          <w:rPr>
            <w:rStyle w:val="af5"/>
            <w:rFonts w:hint="eastAsia"/>
            <w:noProof/>
          </w:rPr>
          <w:t>（二）法定代表人身份证明及授权委托书</w:t>
        </w:r>
        <w:r w:rsidR="006C7A7E">
          <w:rPr>
            <w:noProof/>
          </w:rPr>
          <w:tab/>
        </w:r>
        <w:r>
          <w:rPr>
            <w:noProof/>
          </w:rPr>
          <w:fldChar w:fldCharType="begin"/>
        </w:r>
        <w:r w:rsidR="006C7A7E">
          <w:rPr>
            <w:noProof/>
          </w:rPr>
          <w:instrText xml:space="preserve"> PAGEREF _Toc528054398 \h </w:instrText>
        </w:r>
        <w:r>
          <w:rPr>
            <w:noProof/>
          </w:rPr>
        </w:r>
        <w:r>
          <w:rPr>
            <w:noProof/>
          </w:rPr>
          <w:fldChar w:fldCharType="separate"/>
        </w:r>
        <w:r w:rsidR="006C7A7E">
          <w:rPr>
            <w:noProof/>
          </w:rPr>
          <w:t>33</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399" w:history="1">
        <w:r w:rsidR="006C7A7E" w:rsidRPr="00A640FE">
          <w:rPr>
            <w:rStyle w:val="af5"/>
            <w:rFonts w:hint="eastAsia"/>
            <w:noProof/>
          </w:rPr>
          <w:t>法定代表人身份证明</w:t>
        </w:r>
        <w:r w:rsidR="006C7A7E">
          <w:rPr>
            <w:noProof/>
          </w:rPr>
          <w:tab/>
        </w:r>
        <w:r>
          <w:rPr>
            <w:noProof/>
          </w:rPr>
          <w:fldChar w:fldCharType="begin"/>
        </w:r>
        <w:r w:rsidR="006C7A7E">
          <w:rPr>
            <w:noProof/>
          </w:rPr>
          <w:instrText xml:space="preserve"> PAGEREF _Toc528054399 \h </w:instrText>
        </w:r>
        <w:r>
          <w:rPr>
            <w:noProof/>
          </w:rPr>
        </w:r>
        <w:r>
          <w:rPr>
            <w:noProof/>
          </w:rPr>
          <w:fldChar w:fldCharType="separate"/>
        </w:r>
        <w:r w:rsidR="006C7A7E">
          <w:rPr>
            <w:noProof/>
          </w:rPr>
          <w:t>33</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400" w:history="1">
        <w:r w:rsidR="006C7A7E" w:rsidRPr="00A640FE">
          <w:rPr>
            <w:rStyle w:val="af5"/>
            <w:rFonts w:cs="MingLiU" w:hint="eastAsia"/>
            <w:noProof/>
            <w:spacing w:val="1"/>
            <w:w w:val="99"/>
          </w:rPr>
          <w:t>授权委托书</w:t>
        </w:r>
        <w:r w:rsidR="006C7A7E">
          <w:rPr>
            <w:noProof/>
          </w:rPr>
          <w:tab/>
        </w:r>
        <w:r>
          <w:rPr>
            <w:noProof/>
          </w:rPr>
          <w:fldChar w:fldCharType="begin"/>
        </w:r>
        <w:r w:rsidR="006C7A7E">
          <w:rPr>
            <w:noProof/>
          </w:rPr>
          <w:instrText xml:space="preserve"> PAGEREF _Toc528054400 \h </w:instrText>
        </w:r>
        <w:r>
          <w:rPr>
            <w:noProof/>
          </w:rPr>
        </w:r>
        <w:r>
          <w:rPr>
            <w:noProof/>
          </w:rPr>
          <w:fldChar w:fldCharType="separate"/>
        </w:r>
        <w:r w:rsidR="006C7A7E">
          <w:rPr>
            <w:noProof/>
          </w:rPr>
          <w:t>34</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401" w:history="1">
        <w:r w:rsidR="006C7A7E" w:rsidRPr="00A640FE">
          <w:rPr>
            <w:rStyle w:val="af5"/>
            <w:rFonts w:hint="eastAsia"/>
            <w:noProof/>
          </w:rPr>
          <w:t>（三）比选保证金</w:t>
        </w:r>
        <w:r w:rsidR="006C7A7E">
          <w:rPr>
            <w:noProof/>
          </w:rPr>
          <w:tab/>
        </w:r>
        <w:r>
          <w:rPr>
            <w:noProof/>
          </w:rPr>
          <w:fldChar w:fldCharType="begin"/>
        </w:r>
        <w:r w:rsidR="006C7A7E">
          <w:rPr>
            <w:noProof/>
          </w:rPr>
          <w:instrText xml:space="preserve"> PAGEREF _Toc528054401 \h </w:instrText>
        </w:r>
        <w:r>
          <w:rPr>
            <w:noProof/>
          </w:rPr>
        </w:r>
        <w:r>
          <w:rPr>
            <w:noProof/>
          </w:rPr>
          <w:fldChar w:fldCharType="separate"/>
        </w:r>
        <w:r w:rsidR="006C7A7E">
          <w:rPr>
            <w:noProof/>
          </w:rPr>
          <w:t>35</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402" w:history="1">
        <w:r w:rsidR="006C7A7E" w:rsidRPr="00A640FE">
          <w:rPr>
            <w:rStyle w:val="af5"/>
            <w:rFonts w:hint="eastAsia"/>
            <w:noProof/>
          </w:rPr>
          <w:t>（四）技术部分</w:t>
        </w:r>
        <w:r w:rsidR="006C7A7E">
          <w:rPr>
            <w:noProof/>
          </w:rPr>
          <w:tab/>
        </w:r>
        <w:r>
          <w:rPr>
            <w:noProof/>
          </w:rPr>
          <w:fldChar w:fldCharType="begin"/>
        </w:r>
        <w:r w:rsidR="006C7A7E">
          <w:rPr>
            <w:noProof/>
          </w:rPr>
          <w:instrText xml:space="preserve"> PAGEREF _Toc528054402 \h </w:instrText>
        </w:r>
        <w:r>
          <w:rPr>
            <w:noProof/>
          </w:rPr>
        </w:r>
        <w:r>
          <w:rPr>
            <w:noProof/>
          </w:rPr>
          <w:fldChar w:fldCharType="separate"/>
        </w:r>
        <w:r w:rsidR="006C7A7E">
          <w:rPr>
            <w:noProof/>
          </w:rPr>
          <w:t>36</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403" w:history="1">
        <w:r w:rsidR="006C7A7E" w:rsidRPr="00A640FE">
          <w:rPr>
            <w:rStyle w:val="af5"/>
            <w:rFonts w:cs="MingLiU"/>
            <w:noProof/>
          </w:rPr>
          <w:t>1</w:t>
        </w:r>
        <w:r w:rsidR="006C7A7E" w:rsidRPr="00A640FE">
          <w:rPr>
            <w:rStyle w:val="af5"/>
            <w:rFonts w:cs="MingLiU" w:hint="eastAsia"/>
            <w:noProof/>
          </w:rPr>
          <w:t>、所投各产品的技术参数（或技术指标）</w:t>
        </w:r>
        <w:r w:rsidR="006C7A7E">
          <w:rPr>
            <w:noProof/>
          </w:rPr>
          <w:tab/>
        </w:r>
        <w:r>
          <w:rPr>
            <w:noProof/>
          </w:rPr>
          <w:fldChar w:fldCharType="begin"/>
        </w:r>
        <w:r w:rsidR="006C7A7E">
          <w:rPr>
            <w:noProof/>
          </w:rPr>
          <w:instrText xml:space="preserve"> PAGEREF _Toc528054403 \h </w:instrText>
        </w:r>
        <w:r>
          <w:rPr>
            <w:noProof/>
          </w:rPr>
        </w:r>
        <w:r>
          <w:rPr>
            <w:noProof/>
          </w:rPr>
          <w:fldChar w:fldCharType="separate"/>
        </w:r>
        <w:r w:rsidR="006C7A7E">
          <w:rPr>
            <w:noProof/>
          </w:rPr>
          <w:t>37</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404" w:history="1">
        <w:r w:rsidR="006C7A7E" w:rsidRPr="00A640FE">
          <w:rPr>
            <w:rStyle w:val="af5"/>
            <w:noProof/>
          </w:rPr>
          <w:t>2</w:t>
        </w:r>
        <w:r w:rsidR="006C7A7E" w:rsidRPr="00A640FE">
          <w:rPr>
            <w:rStyle w:val="af5"/>
            <w:rFonts w:hint="eastAsia"/>
            <w:noProof/>
          </w:rPr>
          <w:t>、技术条款差异表</w:t>
        </w:r>
        <w:r w:rsidR="006C7A7E">
          <w:rPr>
            <w:noProof/>
          </w:rPr>
          <w:tab/>
        </w:r>
        <w:r>
          <w:rPr>
            <w:noProof/>
          </w:rPr>
          <w:fldChar w:fldCharType="begin"/>
        </w:r>
        <w:r w:rsidR="006C7A7E">
          <w:rPr>
            <w:noProof/>
          </w:rPr>
          <w:instrText xml:space="preserve"> PAGEREF _Toc528054404 \h </w:instrText>
        </w:r>
        <w:r>
          <w:rPr>
            <w:noProof/>
          </w:rPr>
        </w:r>
        <w:r>
          <w:rPr>
            <w:noProof/>
          </w:rPr>
          <w:fldChar w:fldCharType="separate"/>
        </w:r>
        <w:r w:rsidR="006C7A7E">
          <w:rPr>
            <w:noProof/>
          </w:rPr>
          <w:t>38</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405" w:history="1">
        <w:r w:rsidR="006C7A7E" w:rsidRPr="00A640FE">
          <w:rPr>
            <w:rStyle w:val="af5"/>
            <w:noProof/>
          </w:rPr>
          <w:t>3</w:t>
        </w:r>
        <w:r w:rsidR="006C7A7E" w:rsidRPr="00A640FE">
          <w:rPr>
            <w:rStyle w:val="af5"/>
            <w:rFonts w:hint="eastAsia"/>
            <w:noProof/>
          </w:rPr>
          <w:t>、技术服务方案</w:t>
        </w:r>
        <w:r w:rsidR="006C7A7E">
          <w:rPr>
            <w:noProof/>
          </w:rPr>
          <w:tab/>
        </w:r>
        <w:r>
          <w:rPr>
            <w:noProof/>
          </w:rPr>
          <w:fldChar w:fldCharType="begin"/>
        </w:r>
        <w:r w:rsidR="006C7A7E">
          <w:rPr>
            <w:noProof/>
          </w:rPr>
          <w:instrText xml:space="preserve"> PAGEREF _Toc528054405 \h </w:instrText>
        </w:r>
        <w:r>
          <w:rPr>
            <w:noProof/>
          </w:rPr>
        </w:r>
        <w:r>
          <w:rPr>
            <w:noProof/>
          </w:rPr>
          <w:fldChar w:fldCharType="separate"/>
        </w:r>
        <w:r w:rsidR="006C7A7E">
          <w:rPr>
            <w:noProof/>
          </w:rPr>
          <w:t>39</w:t>
        </w:r>
        <w:r>
          <w:rPr>
            <w:noProof/>
          </w:rPr>
          <w:fldChar w:fldCharType="end"/>
        </w:r>
      </w:hyperlink>
    </w:p>
    <w:p w:rsidR="006C7A7E" w:rsidRDefault="00DD6C39">
      <w:pPr>
        <w:pStyle w:val="22"/>
        <w:rPr>
          <w:rFonts w:asciiTheme="minorHAnsi" w:eastAsiaTheme="minorEastAsia" w:hAnsiTheme="minorHAnsi" w:cstheme="minorBidi"/>
          <w:smallCaps w:val="0"/>
          <w:noProof/>
          <w:szCs w:val="22"/>
        </w:rPr>
      </w:pPr>
      <w:hyperlink w:anchor="_Toc528054406" w:history="1">
        <w:r w:rsidR="006C7A7E" w:rsidRPr="00A640FE">
          <w:rPr>
            <w:rStyle w:val="af5"/>
            <w:rFonts w:hint="eastAsia"/>
            <w:noProof/>
          </w:rPr>
          <w:t>（五）资格审查部分</w:t>
        </w:r>
        <w:r w:rsidR="006C7A7E">
          <w:rPr>
            <w:noProof/>
          </w:rPr>
          <w:tab/>
        </w:r>
        <w:r>
          <w:rPr>
            <w:noProof/>
          </w:rPr>
          <w:fldChar w:fldCharType="begin"/>
        </w:r>
        <w:r w:rsidR="006C7A7E">
          <w:rPr>
            <w:noProof/>
          </w:rPr>
          <w:instrText xml:space="preserve"> PAGEREF _Toc528054406 \h </w:instrText>
        </w:r>
        <w:r>
          <w:rPr>
            <w:noProof/>
          </w:rPr>
        </w:r>
        <w:r>
          <w:rPr>
            <w:noProof/>
          </w:rPr>
          <w:fldChar w:fldCharType="separate"/>
        </w:r>
        <w:r w:rsidR="006C7A7E">
          <w:rPr>
            <w:noProof/>
          </w:rPr>
          <w:t>40</w:t>
        </w:r>
        <w:r>
          <w:rPr>
            <w:noProof/>
          </w:rPr>
          <w:fldChar w:fldCharType="end"/>
        </w:r>
      </w:hyperlink>
    </w:p>
    <w:p w:rsidR="006C7A7E" w:rsidRDefault="00DD6C39">
      <w:pPr>
        <w:pStyle w:val="31"/>
        <w:tabs>
          <w:tab w:val="left" w:pos="840"/>
          <w:tab w:val="right" w:leader="dot" w:pos="8721"/>
        </w:tabs>
        <w:rPr>
          <w:rFonts w:asciiTheme="minorHAnsi" w:eastAsiaTheme="minorEastAsia" w:hAnsiTheme="minorHAnsi" w:cstheme="minorBidi"/>
          <w:iCs w:val="0"/>
          <w:noProof/>
          <w:szCs w:val="22"/>
        </w:rPr>
      </w:pPr>
      <w:hyperlink w:anchor="_Toc528054407" w:history="1">
        <w:r w:rsidR="006C7A7E" w:rsidRPr="00A640FE">
          <w:rPr>
            <w:rStyle w:val="af5"/>
            <w:noProof/>
          </w:rPr>
          <w:t>1.</w:t>
        </w:r>
        <w:r w:rsidR="006C7A7E">
          <w:rPr>
            <w:rFonts w:asciiTheme="minorHAnsi" w:eastAsiaTheme="minorEastAsia" w:hAnsiTheme="minorHAnsi" w:cstheme="minorBidi"/>
            <w:iCs w:val="0"/>
            <w:noProof/>
            <w:szCs w:val="22"/>
          </w:rPr>
          <w:tab/>
        </w:r>
        <w:r w:rsidR="006C7A7E" w:rsidRPr="00A640FE">
          <w:rPr>
            <w:rStyle w:val="af5"/>
            <w:rFonts w:hint="eastAsia"/>
            <w:noProof/>
          </w:rPr>
          <w:t>竞选人基本情况表</w:t>
        </w:r>
        <w:r w:rsidR="006C7A7E">
          <w:rPr>
            <w:noProof/>
          </w:rPr>
          <w:tab/>
        </w:r>
        <w:r>
          <w:rPr>
            <w:noProof/>
          </w:rPr>
          <w:fldChar w:fldCharType="begin"/>
        </w:r>
        <w:r w:rsidR="006C7A7E">
          <w:rPr>
            <w:noProof/>
          </w:rPr>
          <w:instrText xml:space="preserve"> PAGEREF _Toc528054407 \h </w:instrText>
        </w:r>
        <w:r>
          <w:rPr>
            <w:noProof/>
          </w:rPr>
        </w:r>
        <w:r>
          <w:rPr>
            <w:noProof/>
          </w:rPr>
          <w:fldChar w:fldCharType="separate"/>
        </w:r>
        <w:r w:rsidR="006C7A7E">
          <w:rPr>
            <w:noProof/>
          </w:rPr>
          <w:t>41</w:t>
        </w:r>
        <w:r>
          <w:rPr>
            <w:noProof/>
          </w:rPr>
          <w:fldChar w:fldCharType="end"/>
        </w:r>
      </w:hyperlink>
    </w:p>
    <w:p w:rsidR="006C7A7E" w:rsidRDefault="00DD6C39">
      <w:pPr>
        <w:pStyle w:val="31"/>
        <w:tabs>
          <w:tab w:val="right" w:leader="dot" w:pos="8721"/>
        </w:tabs>
        <w:rPr>
          <w:rFonts w:asciiTheme="minorHAnsi" w:eastAsiaTheme="minorEastAsia" w:hAnsiTheme="minorHAnsi" w:cstheme="minorBidi"/>
          <w:iCs w:val="0"/>
          <w:noProof/>
          <w:szCs w:val="22"/>
        </w:rPr>
      </w:pPr>
      <w:hyperlink w:anchor="_Toc528054408" w:history="1">
        <w:r w:rsidR="006C7A7E" w:rsidRPr="00A640FE">
          <w:rPr>
            <w:rStyle w:val="af5"/>
            <w:noProof/>
          </w:rPr>
          <w:t>2.</w:t>
        </w:r>
        <w:r w:rsidR="006C7A7E" w:rsidRPr="00A640FE">
          <w:rPr>
            <w:rStyle w:val="af5"/>
            <w:rFonts w:hint="eastAsia"/>
            <w:noProof/>
          </w:rPr>
          <w:t>证明材料</w:t>
        </w:r>
        <w:r w:rsidR="006C7A7E">
          <w:rPr>
            <w:noProof/>
          </w:rPr>
          <w:tab/>
        </w:r>
        <w:r>
          <w:rPr>
            <w:noProof/>
          </w:rPr>
          <w:fldChar w:fldCharType="begin"/>
        </w:r>
        <w:r w:rsidR="006C7A7E">
          <w:rPr>
            <w:noProof/>
          </w:rPr>
          <w:instrText xml:space="preserve"> PAGEREF _Toc528054408 \h </w:instrText>
        </w:r>
        <w:r>
          <w:rPr>
            <w:noProof/>
          </w:rPr>
        </w:r>
        <w:r>
          <w:rPr>
            <w:noProof/>
          </w:rPr>
          <w:fldChar w:fldCharType="separate"/>
        </w:r>
        <w:r w:rsidR="006C7A7E">
          <w:rPr>
            <w:noProof/>
          </w:rPr>
          <w:t>42</w:t>
        </w:r>
        <w:r>
          <w:rPr>
            <w:noProof/>
          </w:rPr>
          <w:fldChar w:fldCharType="end"/>
        </w:r>
      </w:hyperlink>
    </w:p>
    <w:p w:rsidR="0036038E" w:rsidRDefault="00DD6C39">
      <w:pPr>
        <w:autoSpaceDE w:val="0"/>
        <w:autoSpaceDN w:val="0"/>
        <w:adjustRightInd w:val="0"/>
        <w:snapToGrid w:val="0"/>
        <w:spacing w:line="360" w:lineRule="auto"/>
        <w:jc w:val="distribute"/>
        <w:rPr>
          <w:rFonts w:ascii="宋体" w:hAnsi="宋体" w:cs="MingLiU"/>
          <w:kern w:val="0"/>
          <w:sz w:val="32"/>
          <w:szCs w:val="32"/>
        </w:rPr>
        <w:sectPr w:rsidR="0036038E">
          <w:pgSz w:w="11907" w:h="16839"/>
          <w:pgMar w:top="1480" w:right="1588" w:bottom="992" w:left="1588" w:header="720" w:footer="720" w:gutter="0"/>
          <w:pgNumType w:start="1"/>
          <w:cols w:space="720"/>
          <w:docGrid w:linePitch="286"/>
        </w:sectPr>
      </w:pPr>
      <w:r>
        <w:rPr>
          <w:rFonts w:ascii="宋体" w:hAnsi="宋体" w:cs="MingLiU"/>
          <w:kern w:val="0"/>
          <w:szCs w:val="32"/>
        </w:rPr>
        <w:fldChar w:fldCharType="end"/>
      </w:r>
    </w:p>
    <w:p w:rsidR="0036038E" w:rsidRDefault="002F4E0D">
      <w:pPr>
        <w:pStyle w:val="1"/>
        <w:jc w:val="left"/>
        <w:rPr>
          <w:rFonts w:ascii="宋体" w:eastAsia="宋体" w:hAnsi="宋体"/>
          <w:b/>
          <w:sz w:val="32"/>
          <w:szCs w:val="32"/>
        </w:rPr>
      </w:pPr>
      <w:bookmarkStart w:id="0" w:name="_Toc200359426"/>
      <w:bookmarkStart w:id="1" w:name="_Toc200359237"/>
      <w:bookmarkStart w:id="2" w:name="_Toc508205021"/>
      <w:bookmarkStart w:id="3" w:name="_Toc4608"/>
      <w:bookmarkStart w:id="4" w:name="_Toc20586"/>
      <w:bookmarkStart w:id="5" w:name="_Toc6435"/>
      <w:bookmarkStart w:id="6" w:name="_Toc7112"/>
      <w:bookmarkStart w:id="7" w:name="_Toc11139"/>
      <w:bookmarkStart w:id="8" w:name="_Toc16661"/>
      <w:bookmarkStart w:id="9" w:name="_Toc30548"/>
      <w:r>
        <w:rPr>
          <w:rFonts w:ascii="宋体" w:eastAsia="宋体" w:hAnsi="宋体" w:hint="eastAsia"/>
          <w:b/>
          <w:sz w:val="32"/>
          <w:szCs w:val="32"/>
        </w:rPr>
        <w:lastRenderedPageBreak/>
        <w:t xml:space="preserve"> </w:t>
      </w:r>
      <w:bookmarkStart w:id="10" w:name="_Toc528054335"/>
      <w:r w:rsidR="00E46438">
        <w:rPr>
          <w:rFonts w:ascii="宋体" w:eastAsia="宋体" w:hAnsi="宋体" w:hint="eastAsia"/>
          <w:b/>
          <w:sz w:val="32"/>
          <w:szCs w:val="32"/>
        </w:rPr>
        <w:t>比选</w:t>
      </w:r>
      <w:bookmarkEnd w:id="0"/>
      <w:bookmarkEnd w:id="1"/>
      <w:r w:rsidR="00E46438">
        <w:rPr>
          <w:rFonts w:ascii="宋体" w:eastAsia="宋体" w:hAnsi="宋体" w:hint="eastAsia"/>
          <w:b/>
          <w:sz w:val="32"/>
          <w:szCs w:val="32"/>
        </w:rPr>
        <w:t>公告</w:t>
      </w:r>
      <w:bookmarkEnd w:id="2"/>
      <w:bookmarkEnd w:id="3"/>
      <w:bookmarkEnd w:id="4"/>
      <w:bookmarkEnd w:id="5"/>
      <w:bookmarkEnd w:id="6"/>
      <w:bookmarkEnd w:id="7"/>
      <w:bookmarkEnd w:id="8"/>
      <w:bookmarkEnd w:id="9"/>
      <w:bookmarkEnd w:id="10"/>
    </w:p>
    <w:p w:rsidR="0036038E" w:rsidRDefault="00E46438">
      <w:pPr>
        <w:spacing w:line="360" w:lineRule="auto"/>
        <w:jc w:val="center"/>
        <w:rPr>
          <w:rFonts w:ascii="黑体" w:eastAsia="黑体"/>
          <w:sz w:val="28"/>
          <w:szCs w:val="28"/>
        </w:rPr>
      </w:pPr>
      <w:bookmarkStart w:id="11" w:name="_Toc32262"/>
      <w:bookmarkStart w:id="12" w:name="_Toc15268"/>
      <w:bookmarkStart w:id="13" w:name="_Toc508205022"/>
      <w:bookmarkStart w:id="14" w:name="_Toc14233"/>
      <w:bookmarkStart w:id="15" w:name="_Toc7658"/>
      <w:bookmarkStart w:id="16" w:name="_Toc23784"/>
      <w:bookmarkStart w:id="17" w:name="_Toc32459"/>
      <w:bookmarkStart w:id="18" w:name="_Toc24389"/>
      <w:bookmarkStart w:id="19" w:name="_Toc200359238"/>
      <w:bookmarkStart w:id="20" w:name="_Toc200359427"/>
      <w:bookmarkStart w:id="21" w:name="_Toc521816216"/>
      <w:r>
        <w:rPr>
          <w:rFonts w:ascii="黑体" w:eastAsia="黑体" w:hint="eastAsia"/>
          <w:sz w:val="28"/>
          <w:szCs w:val="28"/>
        </w:rPr>
        <w:t>云阳县岐山草原景区亲子乐园设备采购及安装项目</w:t>
      </w:r>
    </w:p>
    <w:p w:rsidR="0036038E" w:rsidRDefault="00E46438" w:rsidP="00B9427C">
      <w:pPr>
        <w:pStyle w:val="2"/>
        <w:spacing w:afterLines="50" w:line="300" w:lineRule="auto"/>
        <w:jc w:val="center"/>
        <w:rPr>
          <w:rFonts w:ascii="黑体" w:eastAsia="黑体"/>
          <w:b w:val="0"/>
        </w:rPr>
      </w:pPr>
      <w:bookmarkStart w:id="22" w:name="_Toc528054336"/>
      <w:r>
        <w:rPr>
          <w:rFonts w:ascii="黑体" w:eastAsia="黑体" w:hint="eastAsia"/>
          <w:b w:val="0"/>
        </w:rPr>
        <w:t>比选公告</w:t>
      </w:r>
      <w:bookmarkEnd w:id="11"/>
      <w:bookmarkEnd w:id="12"/>
      <w:bookmarkEnd w:id="13"/>
      <w:bookmarkEnd w:id="14"/>
      <w:bookmarkEnd w:id="15"/>
      <w:bookmarkEnd w:id="16"/>
      <w:bookmarkEnd w:id="17"/>
      <w:bookmarkEnd w:id="18"/>
      <w:bookmarkEnd w:id="22"/>
    </w:p>
    <w:p w:rsidR="0036038E" w:rsidRDefault="00E46438">
      <w:pPr>
        <w:widowControl/>
        <w:spacing w:line="300" w:lineRule="auto"/>
        <w:rPr>
          <w:rFonts w:ascii="宋体" w:hAnsi="宋体"/>
          <w:snapToGrid w:val="0"/>
          <w:szCs w:val="21"/>
        </w:rPr>
      </w:pPr>
      <w:r>
        <w:rPr>
          <w:rFonts w:ascii="宋体" w:hAnsi="宋体" w:hint="eastAsia"/>
          <w:snapToGrid w:val="0"/>
          <w:szCs w:val="21"/>
        </w:rPr>
        <w:t>1. 比选条件</w:t>
      </w:r>
      <w:bookmarkEnd w:id="19"/>
      <w:bookmarkEnd w:id="20"/>
      <w:bookmarkEnd w:id="21"/>
    </w:p>
    <w:p w:rsidR="0036038E" w:rsidRDefault="00E46438">
      <w:pPr>
        <w:spacing w:line="360" w:lineRule="auto"/>
        <w:ind w:firstLineChars="200" w:firstLine="420"/>
        <w:jc w:val="left"/>
        <w:rPr>
          <w:rFonts w:ascii="宋体" w:hAnsi="宋体" w:cs="Arial"/>
          <w:kern w:val="0"/>
          <w:szCs w:val="21"/>
        </w:rPr>
      </w:pPr>
      <w:r>
        <w:rPr>
          <w:rFonts w:ascii="宋体" w:hAnsi="宋体" w:cs="Arial" w:hint="eastAsia"/>
          <w:kern w:val="0"/>
          <w:szCs w:val="21"/>
        </w:rPr>
        <w:t>云阳巴乡清旅游开发有限公司对所需“云阳县岐山草原景区亲子乐园设备采购及安装项目”进行竞争性比选。项目已具备竞争性比选条件，欢迎有资格的单位前来参加。</w:t>
      </w:r>
    </w:p>
    <w:p w:rsidR="0036038E" w:rsidRDefault="00E46438">
      <w:pPr>
        <w:spacing w:line="300" w:lineRule="auto"/>
        <w:rPr>
          <w:rFonts w:ascii="宋体" w:hAnsi="宋体" w:cs="Arial"/>
          <w:kern w:val="0"/>
          <w:szCs w:val="21"/>
        </w:rPr>
      </w:pPr>
      <w:bookmarkStart w:id="23" w:name="_Toc200359239"/>
      <w:bookmarkStart w:id="24" w:name="_Toc521816217"/>
      <w:bookmarkStart w:id="25" w:name="_Toc200359428"/>
      <w:r>
        <w:rPr>
          <w:rFonts w:ascii="宋体" w:hAnsi="宋体" w:cs="Arial" w:hint="eastAsia"/>
          <w:kern w:val="0"/>
          <w:szCs w:val="21"/>
        </w:rPr>
        <w:t>2. 项目概况与比选范围</w:t>
      </w:r>
      <w:bookmarkEnd w:id="23"/>
      <w:bookmarkEnd w:id="24"/>
      <w:bookmarkEnd w:id="25"/>
    </w:p>
    <w:p w:rsidR="0036038E" w:rsidRDefault="00E46438">
      <w:pPr>
        <w:spacing w:line="300" w:lineRule="auto"/>
        <w:ind w:firstLineChars="200" w:firstLine="420"/>
        <w:rPr>
          <w:rFonts w:ascii="宋体" w:hAnsi="宋体"/>
          <w:sz w:val="24"/>
        </w:rPr>
      </w:pPr>
      <w:r>
        <w:rPr>
          <w:rFonts w:ascii="宋体" w:hAnsi="宋体" w:cs="Arial" w:hint="eastAsia"/>
          <w:kern w:val="0"/>
          <w:szCs w:val="21"/>
        </w:rPr>
        <w:t>2.1  比选内容：包括游乐棕熊、越过天堑、蹦床乐园、钻网滑梯、组合秋千、百叶泛舟、空中网阵、浪漫跷跷屋、网绳跷跷板等设备的采购和安装等内容（详见设备采购及安装清单）。</w:t>
      </w:r>
    </w:p>
    <w:p w:rsidR="0036038E" w:rsidRDefault="00E46438">
      <w:pPr>
        <w:spacing w:line="360" w:lineRule="auto"/>
        <w:ind w:firstLineChars="200" w:firstLine="420"/>
        <w:rPr>
          <w:rFonts w:ascii="宋体" w:hAnsi="宋体" w:cs="Arial"/>
          <w:kern w:val="0"/>
        </w:rPr>
      </w:pPr>
      <w:r>
        <w:rPr>
          <w:rFonts w:ascii="宋体" w:hAnsi="宋体" w:cs="Arial" w:hint="eastAsia"/>
          <w:kern w:val="0"/>
          <w:szCs w:val="21"/>
        </w:rPr>
        <w:t>经询价并参照周边类似项目实施价格</w:t>
      </w:r>
      <w:r>
        <w:rPr>
          <w:rFonts w:ascii="宋体" w:hAnsi="宋体" w:cs="Arial" w:hint="eastAsia"/>
          <w:kern w:val="0"/>
        </w:rPr>
        <w:t>，本项目最高限价确定为</w:t>
      </w:r>
      <w:r>
        <w:rPr>
          <w:rFonts w:ascii="宋体" w:hAnsi="宋体" w:cs="Arial" w:hint="eastAsia"/>
          <w:kern w:val="0"/>
          <w:u w:val="single"/>
        </w:rPr>
        <w:t>52.29万元。</w:t>
      </w:r>
    </w:p>
    <w:p w:rsidR="0036038E" w:rsidRDefault="00E46438">
      <w:pPr>
        <w:widowControl/>
        <w:tabs>
          <w:tab w:val="left" w:pos="3000"/>
          <w:tab w:val="left" w:pos="3280"/>
          <w:tab w:val="left" w:pos="6120"/>
          <w:tab w:val="left" w:pos="7540"/>
          <w:tab w:val="left" w:pos="8320"/>
        </w:tabs>
        <w:autoSpaceDE w:val="0"/>
        <w:autoSpaceDN w:val="0"/>
        <w:adjustRightInd w:val="0"/>
        <w:spacing w:line="300" w:lineRule="auto"/>
        <w:ind w:firstLineChars="200" w:firstLine="420"/>
        <w:rPr>
          <w:rFonts w:ascii="宋体" w:hAnsi="宋体"/>
        </w:rPr>
      </w:pPr>
      <w:r>
        <w:rPr>
          <w:rFonts w:ascii="宋体" w:hAnsi="宋体" w:hint="eastAsia"/>
        </w:rPr>
        <w:t>建设地址为：</w:t>
      </w:r>
      <w:r>
        <w:rPr>
          <w:rFonts w:ascii="宋体" w:hAnsi="宋体" w:hint="eastAsia"/>
          <w:u w:val="single"/>
        </w:rPr>
        <w:t>云阳县岐山草原景区</w:t>
      </w:r>
      <w:r>
        <w:rPr>
          <w:rFonts w:ascii="宋体" w:hAnsi="宋体" w:hint="eastAsia"/>
        </w:rPr>
        <w:t>。</w:t>
      </w:r>
    </w:p>
    <w:p w:rsidR="0036038E" w:rsidRDefault="00E46438">
      <w:pPr>
        <w:widowControl/>
        <w:tabs>
          <w:tab w:val="left" w:pos="3000"/>
          <w:tab w:val="left" w:pos="3280"/>
          <w:tab w:val="left" w:pos="6120"/>
          <w:tab w:val="left" w:pos="7540"/>
          <w:tab w:val="left" w:pos="8320"/>
        </w:tabs>
        <w:autoSpaceDE w:val="0"/>
        <w:autoSpaceDN w:val="0"/>
        <w:adjustRightInd w:val="0"/>
        <w:spacing w:line="300" w:lineRule="auto"/>
        <w:ind w:firstLineChars="200" w:firstLine="420"/>
        <w:rPr>
          <w:rFonts w:ascii="宋体" w:hAnsi="宋体"/>
          <w:kern w:val="0"/>
          <w:position w:val="-2"/>
          <w:szCs w:val="21"/>
        </w:rPr>
      </w:pPr>
      <w:r>
        <w:rPr>
          <w:rFonts w:ascii="宋体" w:hAnsi="宋体" w:hint="eastAsia"/>
          <w:kern w:val="0"/>
          <w:position w:val="-2"/>
          <w:szCs w:val="21"/>
        </w:rPr>
        <w:t>2.2  工期要求：</w:t>
      </w:r>
      <w:r>
        <w:rPr>
          <w:rFonts w:ascii="宋体" w:hAnsi="宋体" w:hint="eastAsia"/>
          <w:kern w:val="0"/>
          <w:position w:val="-2"/>
          <w:szCs w:val="21"/>
          <w:u w:val="single"/>
        </w:rPr>
        <w:t>180</w:t>
      </w:r>
      <w:r>
        <w:rPr>
          <w:rFonts w:ascii="宋体" w:hAnsi="宋体" w:cs="Arial" w:hint="eastAsia"/>
          <w:kern w:val="0"/>
          <w:szCs w:val="21"/>
        </w:rPr>
        <w:t>日历天</w:t>
      </w:r>
      <w:r>
        <w:rPr>
          <w:rFonts w:ascii="宋体" w:hAnsi="宋体" w:hint="eastAsia"/>
          <w:kern w:val="0"/>
          <w:position w:val="-2"/>
          <w:szCs w:val="21"/>
        </w:rPr>
        <w:t>。</w:t>
      </w:r>
    </w:p>
    <w:p w:rsidR="0036038E" w:rsidRDefault="00E46438">
      <w:pPr>
        <w:widowControl/>
        <w:spacing w:line="300" w:lineRule="auto"/>
        <w:rPr>
          <w:rFonts w:ascii="宋体" w:hAnsi="宋体"/>
          <w:snapToGrid w:val="0"/>
          <w:szCs w:val="21"/>
        </w:rPr>
      </w:pPr>
      <w:bookmarkStart w:id="26" w:name="_Toc200359429"/>
      <w:bookmarkStart w:id="27" w:name="_Toc521816218"/>
      <w:bookmarkStart w:id="28" w:name="_Toc200359240"/>
      <w:r>
        <w:rPr>
          <w:rFonts w:ascii="宋体" w:hAnsi="宋体" w:hint="eastAsia"/>
          <w:snapToGrid w:val="0"/>
          <w:szCs w:val="21"/>
        </w:rPr>
        <w:t xml:space="preserve">3. </w:t>
      </w:r>
      <w:r>
        <w:rPr>
          <w:rFonts w:hint="eastAsia"/>
          <w:kern w:val="0"/>
        </w:rPr>
        <w:t>竞选</w:t>
      </w:r>
      <w:r>
        <w:rPr>
          <w:rFonts w:ascii="宋体" w:hAnsi="宋体" w:hint="eastAsia"/>
          <w:snapToGrid w:val="0"/>
          <w:szCs w:val="21"/>
        </w:rPr>
        <w:t>人资格要求</w:t>
      </w:r>
      <w:bookmarkEnd w:id="26"/>
      <w:bookmarkEnd w:id="27"/>
      <w:bookmarkEnd w:id="28"/>
    </w:p>
    <w:p w:rsidR="0036038E" w:rsidRDefault="00E46438">
      <w:pPr>
        <w:widowControl/>
        <w:tabs>
          <w:tab w:val="left" w:pos="3000"/>
          <w:tab w:val="left" w:pos="3280"/>
          <w:tab w:val="left" w:pos="6120"/>
          <w:tab w:val="left" w:pos="7540"/>
          <w:tab w:val="left" w:pos="8320"/>
        </w:tabs>
        <w:autoSpaceDE w:val="0"/>
        <w:autoSpaceDN w:val="0"/>
        <w:adjustRightInd w:val="0"/>
        <w:spacing w:line="300" w:lineRule="auto"/>
        <w:ind w:firstLineChars="200" w:firstLine="420"/>
        <w:rPr>
          <w:rFonts w:ascii="宋体" w:hAnsi="宋体"/>
          <w:kern w:val="0"/>
          <w:position w:val="-2"/>
          <w:szCs w:val="21"/>
        </w:rPr>
      </w:pPr>
      <w:r>
        <w:rPr>
          <w:rFonts w:ascii="宋体" w:hAnsi="宋体" w:hint="eastAsia"/>
          <w:kern w:val="0"/>
          <w:position w:val="-2"/>
          <w:szCs w:val="21"/>
        </w:rPr>
        <w:t xml:space="preserve">3.1  </w:t>
      </w:r>
      <w:r>
        <w:rPr>
          <w:rFonts w:hint="eastAsia"/>
          <w:kern w:val="0"/>
        </w:rPr>
        <w:t>竞选</w:t>
      </w:r>
      <w:r>
        <w:rPr>
          <w:rFonts w:ascii="宋体" w:hAnsi="宋体" w:hint="eastAsia"/>
          <w:kern w:val="0"/>
          <w:position w:val="-2"/>
          <w:szCs w:val="21"/>
        </w:rPr>
        <w:t>人必须是具有企业法人营业执照、税务登记证、组织机构代码证的独立法人(三证合一后的只需提供营业执照)；</w:t>
      </w:r>
    </w:p>
    <w:p w:rsidR="0036038E" w:rsidRDefault="00E46438">
      <w:pPr>
        <w:widowControl/>
        <w:tabs>
          <w:tab w:val="left" w:pos="3000"/>
          <w:tab w:val="left" w:pos="3280"/>
          <w:tab w:val="left" w:pos="6120"/>
          <w:tab w:val="left" w:pos="7540"/>
          <w:tab w:val="left" w:pos="8320"/>
        </w:tabs>
        <w:autoSpaceDE w:val="0"/>
        <w:autoSpaceDN w:val="0"/>
        <w:adjustRightInd w:val="0"/>
        <w:spacing w:line="300" w:lineRule="auto"/>
        <w:ind w:firstLineChars="200" w:firstLine="420"/>
        <w:rPr>
          <w:rFonts w:ascii="宋体" w:hAnsi="宋体"/>
          <w:kern w:val="0"/>
          <w:position w:val="-2"/>
          <w:szCs w:val="21"/>
        </w:rPr>
      </w:pPr>
      <w:r>
        <w:rPr>
          <w:rFonts w:ascii="宋体" w:hAnsi="宋体" w:hint="eastAsia"/>
          <w:kern w:val="0"/>
          <w:position w:val="-2"/>
          <w:szCs w:val="21"/>
        </w:rPr>
        <w:t>3.2  竞选人营业执照经营范围必须有游乐设备或户外拓展器材等内容；</w:t>
      </w:r>
    </w:p>
    <w:p w:rsidR="0036038E" w:rsidRDefault="00E46438">
      <w:pPr>
        <w:widowControl/>
        <w:tabs>
          <w:tab w:val="left" w:pos="3000"/>
          <w:tab w:val="left" w:pos="3280"/>
          <w:tab w:val="left" w:pos="6120"/>
          <w:tab w:val="left" w:pos="7540"/>
          <w:tab w:val="left" w:pos="8320"/>
        </w:tabs>
        <w:autoSpaceDE w:val="0"/>
        <w:autoSpaceDN w:val="0"/>
        <w:adjustRightInd w:val="0"/>
        <w:spacing w:line="300" w:lineRule="auto"/>
        <w:ind w:firstLineChars="200" w:firstLine="420"/>
        <w:rPr>
          <w:rFonts w:ascii="宋体" w:hAnsi="宋体"/>
          <w:kern w:val="0"/>
          <w:position w:val="-2"/>
          <w:szCs w:val="21"/>
        </w:rPr>
      </w:pPr>
      <w:r>
        <w:rPr>
          <w:rFonts w:ascii="宋体" w:hAnsi="宋体"/>
          <w:kern w:val="0"/>
          <w:position w:val="-2"/>
          <w:szCs w:val="21"/>
        </w:rPr>
        <w:t>3.</w:t>
      </w:r>
      <w:r>
        <w:rPr>
          <w:rFonts w:ascii="宋体" w:hAnsi="宋体" w:hint="eastAsia"/>
          <w:kern w:val="0"/>
          <w:position w:val="-2"/>
          <w:szCs w:val="21"/>
        </w:rPr>
        <w:t>3 本次比选不接受联合体竞选。</w:t>
      </w:r>
    </w:p>
    <w:p w:rsidR="0036038E" w:rsidRDefault="00E46438">
      <w:pPr>
        <w:widowControl/>
        <w:spacing w:line="300" w:lineRule="auto"/>
        <w:rPr>
          <w:rFonts w:ascii="宋体" w:hAnsi="宋体"/>
          <w:snapToGrid w:val="0"/>
          <w:szCs w:val="21"/>
        </w:rPr>
      </w:pPr>
      <w:bookmarkStart w:id="29" w:name="_Toc200359241"/>
      <w:bookmarkStart w:id="30" w:name="_Toc200359430"/>
      <w:bookmarkStart w:id="31" w:name="_Toc521816219"/>
      <w:r>
        <w:rPr>
          <w:rFonts w:ascii="宋体" w:hAnsi="宋体" w:hint="eastAsia"/>
          <w:snapToGrid w:val="0"/>
          <w:szCs w:val="21"/>
        </w:rPr>
        <w:t>4. 比选文件的获取</w:t>
      </w:r>
      <w:bookmarkEnd w:id="29"/>
      <w:bookmarkEnd w:id="30"/>
      <w:bookmarkEnd w:id="31"/>
    </w:p>
    <w:p w:rsidR="0036038E" w:rsidRDefault="00E46438">
      <w:pPr>
        <w:widowControl/>
        <w:spacing w:line="300" w:lineRule="auto"/>
        <w:ind w:firstLineChars="200" w:firstLine="420"/>
        <w:rPr>
          <w:rFonts w:ascii="宋体" w:hAnsi="宋体" w:cs="MingLiU"/>
          <w:snapToGrid w:val="0"/>
          <w:kern w:val="0"/>
          <w:szCs w:val="21"/>
        </w:rPr>
      </w:pPr>
      <w:r>
        <w:rPr>
          <w:rFonts w:ascii="宋体" w:hAnsi="宋体" w:cs="MingLiU" w:hint="eastAsia"/>
          <w:snapToGrid w:val="0"/>
          <w:kern w:val="0"/>
          <w:szCs w:val="21"/>
        </w:rPr>
        <w:t>4.1  有意参加竞选的，请于</w:t>
      </w:r>
      <w:r>
        <w:rPr>
          <w:rFonts w:ascii="宋体" w:hAnsi="宋体" w:hint="eastAsia"/>
          <w:kern w:val="0"/>
          <w:position w:val="-2"/>
          <w:szCs w:val="21"/>
        </w:rPr>
        <w:t>2018年10月2</w:t>
      </w:r>
      <w:r w:rsidR="000E534A">
        <w:rPr>
          <w:rFonts w:ascii="宋体" w:hAnsi="宋体" w:hint="eastAsia"/>
          <w:kern w:val="0"/>
          <w:position w:val="-2"/>
          <w:szCs w:val="21"/>
        </w:rPr>
        <w:t>2</w:t>
      </w:r>
      <w:r>
        <w:rPr>
          <w:rFonts w:ascii="宋体" w:hAnsi="宋体" w:hint="eastAsia"/>
          <w:kern w:val="0"/>
          <w:position w:val="-2"/>
          <w:szCs w:val="21"/>
        </w:rPr>
        <w:t>日至2018年10月2</w:t>
      </w:r>
      <w:r w:rsidR="000E534A">
        <w:rPr>
          <w:rFonts w:ascii="宋体" w:hAnsi="宋体" w:hint="eastAsia"/>
          <w:kern w:val="0"/>
          <w:position w:val="-2"/>
          <w:szCs w:val="21"/>
        </w:rPr>
        <w:t>6</w:t>
      </w:r>
      <w:r>
        <w:rPr>
          <w:rFonts w:ascii="宋体" w:hAnsi="宋体" w:hint="eastAsia"/>
          <w:kern w:val="0"/>
          <w:position w:val="-2"/>
          <w:szCs w:val="21"/>
        </w:rPr>
        <w:t>日，在</w:t>
      </w:r>
      <w:r>
        <w:rPr>
          <w:rFonts w:ascii="宋体" w:hAnsi="宋体" w:cs="MingLiU" w:hint="eastAsia"/>
          <w:snapToGrid w:val="0"/>
          <w:kern w:val="0"/>
          <w:szCs w:val="21"/>
        </w:rPr>
        <w:t>天下龙缸网（http://www.cqyylg.com）上仔细阅读和下载：竞争性比选文件、澄清、修改、补充通知、比选控制价通知等全部内容。不管下载与否都视为潜在</w:t>
      </w:r>
      <w:r>
        <w:rPr>
          <w:rFonts w:hint="eastAsia"/>
          <w:kern w:val="0"/>
        </w:rPr>
        <w:t>竞选</w:t>
      </w:r>
      <w:r>
        <w:rPr>
          <w:rFonts w:ascii="宋体" w:hAnsi="宋体" w:cs="MingLiU" w:hint="eastAsia"/>
          <w:snapToGrid w:val="0"/>
          <w:kern w:val="0"/>
          <w:szCs w:val="21"/>
        </w:rPr>
        <w:t>人全部知晓比选过程和全部内容。</w:t>
      </w:r>
    </w:p>
    <w:p w:rsidR="0036038E" w:rsidRDefault="00E46438">
      <w:pPr>
        <w:widowControl/>
        <w:spacing w:line="300" w:lineRule="auto"/>
        <w:ind w:firstLineChars="200" w:firstLine="420"/>
        <w:rPr>
          <w:rFonts w:ascii="宋体" w:hAnsi="宋体" w:cs="宋体"/>
          <w:kern w:val="0"/>
          <w:szCs w:val="21"/>
        </w:rPr>
      </w:pPr>
      <w:r>
        <w:rPr>
          <w:rFonts w:ascii="宋体" w:hAnsi="宋体" w:cs="MingLiU" w:hint="eastAsia"/>
          <w:snapToGrid w:val="0"/>
          <w:kern w:val="0"/>
          <w:szCs w:val="21"/>
        </w:rPr>
        <w:t>4.2  比选文件为人民币500元/套，售后不退，由</w:t>
      </w:r>
      <w:r>
        <w:rPr>
          <w:rFonts w:hint="eastAsia"/>
          <w:kern w:val="0"/>
        </w:rPr>
        <w:t>竞选</w:t>
      </w:r>
      <w:r>
        <w:rPr>
          <w:rFonts w:ascii="宋体" w:hAnsi="宋体" w:cs="MingLiU" w:hint="eastAsia"/>
          <w:snapToGrid w:val="0"/>
          <w:kern w:val="0"/>
          <w:szCs w:val="21"/>
        </w:rPr>
        <w:t>人在递交竞选文件时交纳。</w:t>
      </w:r>
    </w:p>
    <w:p w:rsidR="0036038E" w:rsidRDefault="00E46438" w:rsidP="00C72E5F">
      <w:pPr>
        <w:widowControl/>
        <w:spacing w:line="300" w:lineRule="auto"/>
        <w:rPr>
          <w:rFonts w:ascii="宋体" w:hAnsi="宋体"/>
          <w:snapToGrid w:val="0"/>
          <w:szCs w:val="21"/>
        </w:rPr>
      </w:pPr>
      <w:bookmarkStart w:id="32" w:name="_Toc200359242"/>
      <w:bookmarkStart w:id="33" w:name="_Toc521816220"/>
      <w:bookmarkStart w:id="34" w:name="_Toc200359431"/>
      <w:r>
        <w:rPr>
          <w:rFonts w:ascii="宋体" w:hAnsi="宋体" w:hint="eastAsia"/>
          <w:snapToGrid w:val="0"/>
          <w:szCs w:val="21"/>
        </w:rPr>
        <w:t xml:space="preserve">5. </w:t>
      </w:r>
      <w:r>
        <w:rPr>
          <w:rFonts w:hint="eastAsia"/>
          <w:kern w:val="0"/>
        </w:rPr>
        <w:t>竞选</w:t>
      </w:r>
      <w:r>
        <w:rPr>
          <w:rFonts w:ascii="宋体" w:hAnsi="宋体" w:hint="eastAsia"/>
          <w:snapToGrid w:val="0"/>
          <w:szCs w:val="21"/>
        </w:rPr>
        <w:t>文件的递交</w:t>
      </w:r>
      <w:bookmarkEnd w:id="32"/>
      <w:bookmarkEnd w:id="33"/>
      <w:bookmarkEnd w:id="34"/>
    </w:p>
    <w:p w:rsidR="0036038E" w:rsidRDefault="00E46438" w:rsidP="00C72E5F">
      <w:pPr>
        <w:widowControl/>
        <w:tabs>
          <w:tab w:val="left" w:pos="2000"/>
          <w:tab w:val="left" w:pos="5580"/>
          <w:tab w:val="left" w:pos="6220"/>
          <w:tab w:val="left" w:pos="6840"/>
          <w:tab w:val="left" w:pos="7460"/>
          <w:tab w:val="left" w:pos="8100"/>
        </w:tabs>
        <w:autoSpaceDE w:val="0"/>
        <w:autoSpaceDN w:val="0"/>
        <w:adjustRightInd w:val="0"/>
        <w:snapToGrid w:val="0"/>
        <w:spacing w:line="300" w:lineRule="auto"/>
        <w:ind w:firstLineChars="200" w:firstLine="420"/>
        <w:rPr>
          <w:rFonts w:ascii="宋体" w:hAnsi="宋体" w:cs="MingLiU"/>
          <w:snapToGrid w:val="0"/>
          <w:kern w:val="0"/>
          <w:szCs w:val="21"/>
        </w:rPr>
      </w:pPr>
      <w:r>
        <w:rPr>
          <w:rFonts w:ascii="宋体" w:hAnsi="宋体"/>
          <w:snapToGrid w:val="0"/>
          <w:kern w:val="0"/>
          <w:szCs w:val="21"/>
        </w:rPr>
        <w:t xml:space="preserve">5.1 </w:t>
      </w:r>
      <w:r>
        <w:rPr>
          <w:rFonts w:hint="eastAsia"/>
          <w:kern w:val="0"/>
        </w:rPr>
        <w:t>竞选</w:t>
      </w:r>
      <w:r>
        <w:rPr>
          <w:rFonts w:ascii="宋体" w:hAnsi="宋体" w:cs="MingLiU" w:hint="eastAsia"/>
          <w:snapToGrid w:val="0"/>
          <w:kern w:val="0"/>
          <w:szCs w:val="21"/>
        </w:rPr>
        <w:t>文件递交的截止时间（竞争性比选截止时间，下同）为2018年10月2</w:t>
      </w:r>
      <w:r w:rsidR="000E534A">
        <w:rPr>
          <w:rFonts w:ascii="宋体" w:hAnsi="宋体" w:cs="MingLiU" w:hint="eastAsia"/>
          <w:snapToGrid w:val="0"/>
          <w:kern w:val="0"/>
          <w:szCs w:val="21"/>
        </w:rPr>
        <w:t>6</w:t>
      </w:r>
      <w:r>
        <w:rPr>
          <w:rFonts w:ascii="宋体" w:hAnsi="宋体" w:cs="MingLiU" w:hint="eastAsia"/>
          <w:snapToGrid w:val="0"/>
          <w:kern w:val="0"/>
          <w:szCs w:val="21"/>
        </w:rPr>
        <w:t>日11:00，地点为</w:t>
      </w:r>
      <w:r>
        <w:rPr>
          <w:rFonts w:ascii="宋体" w:hAnsi="宋体" w:cs="Arial" w:hint="eastAsia"/>
          <w:u w:val="single"/>
        </w:rPr>
        <w:t>云阳巴乡清旅游开发有限公司会议室（云阳县卫计委六楼）</w:t>
      </w:r>
      <w:r>
        <w:rPr>
          <w:rFonts w:ascii="黑体" w:eastAsia="黑体" w:hAnsi="宋体" w:hint="eastAsia"/>
          <w:b/>
          <w:sz w:val="24"/>
        </w:rPr>
        <w:t>。</w:t>
      </w:r>
    </w:p>
    <w:p w:rsidR="0036038E" w:rsidRDefault="00E46438" w:rsidP="00C72E5F">
      <w:pPr>
        <w:widowControl/>
        <w:autoSpaceDE w:val="0"/>
        <w:autoSpaceDN w:val="0"/>
        <w:adjustRightInd w:val="0"/>
        <w:snapToGrid w:val="0"/>
        <w:spacing w:line="300" w:lineRule="auto"/>
        <w:ind w:firstLineChars="200" w:firstLine="420"/>
        <w:rPr>
          <w:rFonts w:ascii="宋体" w:hAnsi="宋体" w:cs="MingLiU"/>
          <w:snapToGrid w:val="0"/>
          <w:kern w:val="0"/>
          <w:szCs w:val="21"/>
        </w:rPr>
      </w:pPr>
      <w:r>
        <w:rPr>
          <w:rFonts w:ascii="宋体" w:hAnsi="宋体"/>
          <w:snapToGrid w:val="0"/>
          <w:kern w:val="0"/>
          <w:szCs w:val="21"/>
        </w:rPr>
        <w:t xml:space="preserve">5.2  </w:t>
      </w:r>
      <w:r>
        <w:rPr>
          <w:rFonts w:ascii="宋体" w:hAnsi="宋体" w:cs="MingLiU" w:hint="eastAsia"/>
          <w:snapToGrid w:val="0"/>
          <w:kern w:val="0"/>
          <w:szCs w:val="21"/>
        </w:rPr>
        <w:t>逾期送达的或者未送达指定地点的</w:t>
      </w:r>
      <w:r>
        <w:rPr>
          <w:rFonts w:hint="eastAsia"/>
          <w:kern w:val="0"/>
        </w:rPr>
        <w:t>竞选</w:t>
      </w:r>
      <w:r>
        <w:rPr>
          <w:rFonts w:ascii="宋体" w:hAnsi="宋体" w:cs="MingLiU" w:hint="eastAsia"/>
          <w:snapToGrid w:val="0"/>
          <w:kern w:val="0"/>
          <w:szCs w:val="21"/>
        </w:rPr>
        <w:t>文件，比选人将不予受理。</w:t>
      </w:r>
      <w:bookmarkStart w:id="35" w:name="_Toc200359243"/>
      <w:bookmarkStart w:id="36" w:name="_Toc521816221"/>
      <w:bookmarkStart w:id="37" w:name="_Toc200359432"/>
    </w:p>
    <w:p w:rsidR="0036038E" w:rsidRDefault="00E46438">
      <w:pPr>
        <w:widowControl/>
        <w:spacing w:line="300" w:lineRule="auto"/>
        <w:rPr>
          <w:rFonts w:ascii="宋体" w:hAnsi="宋体"/>
          <w:snapToGrid w:val="0"/>
          <w:szCs w:val="21"/>
        </w:rPr>
      </w:pPr>
      <w:r>
        <w:rPr>
          <w:rFonts w:ascii="宋体" w:hAnsi="宋体" w:hint="eastAsia"/>
          <w:snapToGrid w:val="0"/>
          <w:szCs w:val="21"/>
        </w:rPr>
        <w:t>6.</w:t>
      </w:r>
      <w:bookmarkStart w:id="38" w:name="_Toc521816222"/>
      <w:bookmarkEnd w:id="35"/>
      <w:bookmarkEnd w:id="36"/>
      <w:bookmarkEnd w:id="37"/>
      <w:r>
        <w:rPr>
          <w:rFonts w:ascii="宋体" w:hAnsi="宋体" w:hint="eastAsia"/>
          <w:snapToGrid w:val="0"/>
          <w:szCs w:val="21"/>
        </w:rPr>
        <w:t xml:space="preserve">  联系方式</w:t>
      </w:r>
      <w:bookmarkEnd w:id="38"/>
    </w:p>
    <w:p w:rsidR="0036038E" w:rsidRDefault="00E46438">
      <w:pPr>
        <w:widowControl/>
        <w:spacing w:line="300" w:lineRule="auto"/>
        <w:rPr>
          <w:rFonts w:ascii="宋体" w:hAnsi="宋体"/>
          <w:spacing w:val="-20"/>
          <w:szCs w:val="21"/>
          <w:u w:val="single"/>
        </w:rPr>
      </w:pPr>
      <w:r>
        <w:rPr>
          <w:rFonts w:ascii="宋体" w:hAnsi="宋体" w:cs="宋体" w:hint="eastAsia"/>
          <w:kern w:val="0"/>
          <w:szCs w:val="21"/>
        </w:rPr>
        <w:t>比选人：</w:t>
      </w:r>
      <w:r>
        <w:rPr>
          <w:rFonts w:ascii="宋体" w:hAnsi="宋体" w:cs="Arial" w:hint="eastAsia"/>
          <w:u w:val="single"/>
        </w:rPr>
        <w:t>云阳巴乡清旅游开发有限公司</w:t>
      </w:r>
      <w:r>
        <w:rPr>
          <w:rFonts w:ascii="宋体" w:hAnsi="宋体" w:hint="eastAsia"/>
          <w:szCs w:val="21"/>
        </w:rPr>
        <w:t>招标代理机构：</w:t>
      </w:r>
      <w:r>
        <w:rPr>
          <w:rFonts w:ascii="宋体" w:hAnsi="宋体" w:cs="宋体" w:hint="eastAsia"/>
          <w:kern w:val="0"/>
          <w:szCs w:val="21"/>
          <w:u w:val="single"/>
        </w:rPr>
        <w:t>重庆泰锐建设工程项目咨询有限公司</w:t>
      </w:r>
    </w:p>
    <w:p w:rsidR="0036038E" w:rsidRDefault="00E46438">
      <w:pPr>
        <w:widowControl/>
        <w:spacing w:line="300" w:lineRule="auto"/>
        <w:rPr>
          <w:rFonts w:ascii="宋体" w:hAnsi="宋体" w:cs="宋体"/>
          <w:kern w:val="0"/>
          <w:szCs w:val="21"/>
          <w:u w:val="single"/>
        </w:rPr>
      </w:pPr>
      <w:r>
        <w:rPr>
          <w:rFonts w:ascii="宋体" w:hAnsi="宋体" w:hint="eastAsia"/>
          <w:szCs w:val="21"/>
        </w:rPr>
        <w:t>地　　址：</w:t>
      </w:r>
      <w:r>
        <w:rPr>
          <w:rFonts w:ascii="宋体" w:hAnsi="宋体" w:cs="宋体" w:hint="eastAsia"/>
          <w:kern w:val="0"/>
          <w:szCs w:val="21"/>
          <w:u w:val="single"/>
        </w:rPr>
        <w:t xml:space="preserve">云阳县望江大道553号     </w:t>
      </w:r>
      <w:r>
        <w:rPr>
          <w:rFonts w:ascii="宋体" w:hAnsi="宋体" w:hint="eastAsia"/>
          <w:szCs w:val="21"/>
        </w:rPr>
        <w:t>地　　址：</w:t>
      </w:r>
      <w:r>
        <w:rPr>
          <w:rFonts w:ascii="宋体" w:hAnsi="宋体" w:hint="eastAsia"/>
          <w:szCs w:val="21"/>
          <w:u w:val="single"/>
        </w:rPr>
        <w:t>云阳县双江街道云江大道新华书店</w:t>
      </w:r>
    </w:p>
    <w:p w:rsidR="0036038E" w:rsidRDefault="00E46438">
      <w:pPr>
        <w:widowControl/>
        <w:spacing w:line="300" w:lineRule="auto"/>
        <w:ind w:firstLineChars="500" w:firstLine="1050"/>
        <w:rPr>
          <w:rFonts w:ascii="宋体" w:hAnsi="宋体"/>
          <w:szCs w:val="21"/>
          <w:u w:val="single"/>
        </w:rPr>
      </w:pPr>
      <w:r>
        <w:rPr>
          <w:rFonts w:ascii="宋体" w:hAnsi="宋体" w:cs="宋体" w:hint="eastAsia"/>
          <w:kern w:val="0"/>
          <w:szCs w:val="21"/>
          <w:u w:val="single"/>
        </w:rPr>
        <w:t>（云阳县卫计委六楼）</w:t>
      </w:r>
      <w:r>
        <w:rPr>
          <w:rFonts w:ascii="宋体" w:hAnsi="宋体" w:hint="eastAsia"/>
          <w:szCs w:val="21"/>
          <w:u w:val="single"/>
        </w:rPr>
        <w:t>住宅楼A幢201</w:t>
      </w:r>
    </w:p>
    <w:p w:rsidR="0036038E" w:rsidRDefault="00E46438">
      <w:pPr>
        <w:widowControl/>
        <w:spacing w:line="300" w:lineRule="auto"/>
        <w:rPr>
          <w:rFonts w:ascii="宋体" w:hAnsi="宋体"/>
          <w:szCs w:val="21"/>
        </w:rPr>
      </w:pPr>
      <w:r>
        <w:rPr>
          <w:rFonts w:ascii="宋体" w:hAnsi="宋体" w:hint="eastAsia"/>
          <w:szCs w:val="21"/>
        </w:rPr>
        <w:t>邮　　编：</w:t>
      </w:r>
      <w:r>
        <w:rPr>
          <w:rFonts w:ascii="宋体" w:hAnsi="宋体" w:hint="eastAsia"/>
          <w:szCs w:val="21"/>
          <w:u w:val="single"/>
        </w:rPr>
        <w:t>404500</w:t>
      </w:r>
      <w:r>
        <w:rPr>
          <w:rFonts w:ascii="宋体" w:hAnsi="宋体" w:hint="eastAsia"/>
          <w:szCs w:val="21"/>
        </w:rPr>
        <w:t xml:space="preserve">                      邮　　编：</w:t>
      </w:r>
      <w:r>
        <w:rPr>
          <w:rFonts w:ascii="宋体" w:hAnsi="宋体" w:hint="eastAsia"/>
          <w:szCs w:val="21"/>
          <w:u w:val="single"/>
        </w:rPr>
        <w:t>404500</w:t>
      </w:r>
    </w:p>
    <w:p w:rsidR="0036038E" w:rsidRDefault="00E46438">
      <w:pPr>
        <w:widowControl/>
        <w:spacing w:line="300" w:lineRule="auto"/>
        <w:rPr>
          <w:rFonts w:ascii="宋体" w:hAnsi="宋体"/>
          <w:szCs w:val="21"/>
        </w:rPr>
      </w:pPr>
      <w:r>
        <w:rPr>
          <w:rFonts w:ascii="宋体" w:hAnsi="宋体" w:hint="eastAsia"/>
          <w:szCs w:val="21"/>
        </w:rPr>
        <w:t>联 系 人：</w:t>
      </w:r>
      <w:r>
        <w:rPr>
          <w:rFonts w:ascii="宋体" w:hAnsi="宋体" w:hint="eastAsia"/>
          <w:szCs w:val="21"/>
          <w:u w:val="single"/>
        </w:rPr>
        <w:t>叶晓琼</w:t>
      </w:r>
      <w:r>
        <w:rPr>
          <w:rFonts w:ascii="宋体" w:hAnsi="宋体" w:hint="eastAsia"/>
          <w:szCs w:val="21"/>
        </w:rPr>
        <w:t xml:space="preserve">                      联 系 人：</w:t>
      </w:r>
      <w:r>
        <w:rPr>
          <w:rFonts w:ascii="宋体" w:hAnsi="宋体" w:hint="eastAsia"/>
          <w:szCs w:val="21"/>
          <w:u w:val="single"/>
        </w:rPr>
        <w:t>叶老师</w:t>
      </w:r>
    </w:p>
    <w:p w:rsidR="0036038E" w:rsidRDefault="00E46438">
      <w:pPr>
        <w:widowControl/>
        <w:spacing w:line="300" w:lineRule="auto"/>
        <w:rPr>
          <w:rFonts w:ascii="宋体" w:hAnsi="宋体"/>
          <w:szCs w:val="21"/>
        </w:rPr>
      </w:pPr>
      <w:r>
        <w:rPr>
          <w:rFonts w:ascii="宋体" w:hAnsi="宋体" w:hint="eastAsia"/>
          <w:szCs w:val="21"/>
        </w:rPr>
        <w:t>电　　话：</w:t>
      </w:r>
      <w:r>
        <w:rPr>
          <w:rFonts w:ascii="宋体" w:hAnsi="宋体" w:hint="eastAsia"/>
          <w:szCs w:val="21"/>
          <w:u w:val="single"/>
        </w:rPr>
        <w:t>029-55128732</w:t>
      </w:r>
      <w:r>
        <w:rPr>
          <w:rFonts w:ascii="宋体" w:hAnsi="宋体" w:hint="eastAsia"/>
          <w:szCs w:val="21"/>
        </w:rPr>
        <w:t xml:space="preserve">                电　　话：</w:t>
      </w:r>
      <w:r>
        <w:rPr>
          <w:rFonts w:ascii="宋体" w:hAnsi="宋体" w:hint="eastAsia"/>
          <w:szCs w:val="21"/>
          <w:u w:val="single"/>
        </w:rPr>
        <w:t>029-55139161</w:t>
      </w:r>
    </w:p>
    <w:p w:rsidR="0036038E" w:rsidRDefault="00E46438">
      <w:pPr>
        <w:widowControl/>
        <w:spacing w:line="300" w:lineRule="auto"/>
        <w:rPr>
          <w:rFonts w:ascii="宋体" w:hAnsi="宋体"/>
          <w:szCs w:val="21"/>
        </w:rPr>
      </w:pPr>
      <w:r>
        <w:rPr>
          <w:rFonts w:ascii="宋体" w:hAnsi="宋体" w:hint="eastAsia"/>
          <w:szCs w:val="21"/>
        </w:rPr>
        <w:t>传　　真：                  传　　真：</w:t>
      </w:r>
      <w:r>
        <w:rPr>
          <w:rFonts w:ascii="宋体" w:hAnsi="宋体" w:hint="eastAsia"/>
          <w:szCs w:val="21"/>
          <w:u w:val="single"/>
        </w:rPr>
        <w:t>029-55139161</w:t>
      </w:r>
    </w:p>
    <w:p w:rsidR="0036038E" w:rsidRDefault="00E46438">
      <w:pPr>
        <w:widowControl/>
        <w:tabs>
          <w:tab w:val="left" w:pos="2000"/>
          <w:tab w:val="left" w:pos="5580"/>
          <w:tab w:val="left" w:pos="6220"/>
          <w:tab w:val="left" w:pos="6840"/>
          <w:tab w:val="left" w:pos="7460"/>
          <w:tab w:val="left" w:pos="8100"/>
        </w:tabs>
        <w:autoSpaceDE w:val="0"/>
        <w:autoSpaceDN w:val="0"/>
        <w:adjustRightInd w:val="0"/>
        <w:snapToGrid w:val="0"/>
        <w:spacing w:line="300" w:lineRule="auto"/>
        <w:ind w:firstLineChars="3050" w:firstLine="6405"/>
        <w:rPr>
          <w:rFonts w:ascii="宋体" w:hAnsi="宋体" w:cs="MingLiU"/>
          <w:snapToGrid w:val="0"/>
          <w:kern w:val="0"/>
          <w:szCs w:val="21"/>
        </w:rPr>
      </w:pPr>
      <w:r>
        <w:rPr>
          <w:rFonts w:ascii="宋体" w:hAnsi="宋体" w:cs="MingLiU" w:hint="eastAsia"/>
          <w:snapToGrid w:val="0"/>
          <w:kern w:val="0"/>
          <w:szCs w:val="21"/>
        </w:rPr>
        <w:t>2018年10月 2</w:t>
      </w:r>
      <w:r w:rsidR="000E534A">
        <w:rPr>
          <w:rFonts w:ascii="宋体" w:hAnsi="宋体" w:cs="MingLiU" w:hint="eastAsia"/>
          <w:snapToGrid w:val="0"/>
          <w:kern w:val="0"/>
          <w:szCs w:val="21"/>
        </w:rPr>
        <w:t>2</w:t>
      </w:r>
      <w:r>
        <w:rPr>
          <w:rFonts w:ascii="宋体" w:hAnsi="宋体" w:cs="MingLiU" w:hint="eastAsia"/>
          <w:snapToGrid w:val="0"/>
          <w:kern w:val="0"/>
          <w:szCs w:val="21"/>
        </w:rPr>
        <w:t xml:space="preserve"> 日 </w:t>
      </w:r>
    </w:p>
    <w:p w:rsidR="0036038E" w:rsidRDefault="00E46438">
      <w:pPr>
        <w:spacing w:line="440" w:lineRule="exact"/>
        <w:jc w:val="center"/>
        <w:rPr>
          <w:rFonts w:ascii="宋体" w:hAnsi="宋体" w:cs="宋体"/>
          <w:kern w:val="0"/>
          <w:szCs w:val="21"/>
        </w:rPr>
      </w:pPr>
      <w:r>
        <w:rPr>
          <w:rFonts w:ascii="宋体" w:hAnsi="宋体"/>
          <w:b/>
          <w:kern w:val="0"/>
          <w:sz w:val="32"/>
          <w:szCs w:val="32"/>
        </w:rPr>
        <w:br w:type="page"/>
      </w:r>
      <w:bookmarkStart w:id="39" w:name="_Toc12424"/>
      <w:bookmarkStart w:id="40" w:name="_Toc5648"/>
      <w:bookmarkStart w:id="41" w:name="_Toc2942"/>
      <w:bookmarkStart w:id="42" w:name="_Toc508205023"/>
      <w:bookmarkStart w:id="43" w:name="_Toc16807"/>
      <w:bookmarkStart w:id="44" w:name="_Toc8319"/>
      <w:bookmarkStart w:id="45" w:name="_Toc27834"/>
      <w:bookmarkStart w:id="46" w:name="_Toc1899"/>
      <w:bookmarkStart w:id="47" w:name="_Toc528054337"/>
      <w:r>
        <w:rPr>
          <w:rStyle w:val="1Char"/>
        </w:rPr>
        <w:lastRenderedPageBreak/>
        <w:t>第二章</w:t>
      </w:r>
      <w:r>
        <w:rPr>
          <w:rStyle w:val="1Char"/>
        </w:rPr>
        <w:t xml:space="preserve"> </w:t>
      </w:r>
      <w:r>
        <w:rPr>
          <w:rStyle w:val="1Char"/>
          <w:rFonts w:hint="eastAsia"/>
        </w:rPr>
        <w:t>竞选人须知</w:t>
      </w:r>
      <w:bookmarkEnd w:id="39"/>
      <w:bookmarkEnd w:id="40"/>
      <w:bookmarkEnd w:id="41"/>
      <w:bookmarkEnd w:id="42"/>
      <w:bookmarkEnd w:id="43"/>
      <w:bookmarkEnd w:id="44"/>
      <w:bookmarkEnd w:id="45"/>
      <w:bookmarkEnd w:id="46"/>
      <w:bookmarkEnd w:id="47"/>
    </w:p>
    <w:p w:rsidR="0036038E" w:rsidRDefault="00E46438">
      <w:pPr>
        <w:pStyle w:val="2"/>
        <w:jc w:val="center"/>
      </w:pPr>
      <w:bookmarkStart w:id="48" w:name="_Toc9745"/>
      <w:bookmarkStart w:id="49" w:name="_Toc6175"/>
      <w:bookmarkStart w:id="50" w:name="_Toc13202"/>
      <w:bookmarkStart w:id="51" w:name="_Toc24258"/>
      <w:bookmarkStart w:id="52" w:name="_Toc508205024"/>
      <w:bookmarkStart w:id="53" w:name="_Toc26882"/>
      <w:bookmarkStart w:id="54" w:name="_Toc24656"/>
      <w:bookmarkStart w:id="55" w:name="_Toc29920"/>
      <w:bookmarkStart w:id="56" w:name="_Toc528054338"/>
      <w:r>
        <w:rPr>
          <w:rFonts w:hint="eastAsia"/>
        </w:rPr>
        <w:t>竞选人须知前附表</w:t>
      </w:r>
      <w:bookmarkEnd w:id="48"/>
      <w:bookmarkEnd w:id="49"/>
      <w:bookmarkEnd w:id="50"/>
      <w:bookmarkEnd w:id="51"/>
      <w:bookmarkEnd w:id="52"/>
      <w:bookmarkEnd w:id="53"/>
      <w:bookmarkEnd w:id="54"/>
      <w:bookmarkEnd w:id="55"/>
      <w:bookmarkEnd w:id="56"/>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2012"/>
        <w:gridCol w:w="6061"/>
      </w:tblGrid>
      <w:tr w:rsidR="0036038E">
        <w:trPr>
          <w:trHeight w:val="20"/>
          <w:tblHeader/>
        </w:trPr>
        <w:tc>
          <w:tcPr>
            <w:tcW w:w="1073" w:type="dxa"/>
            <w:vAlign w:val="center"/>
          </w:tcPr>
          <w:p w:rsidR="0036038E" w:rsidRDefault="00E46438">
            <w:pPr>
              <w:snapToGrid w:val="0"/>
              <w:spacing w:line="360" w:lineRule="auto"/>
              <w:jc w:val="center"/>
              <w:rPr>
                <w:rFonts w:ascii="宋体" w:hAnsi="宋体" w:cs="宋体"/>
                <w:b/>
                <w:kern w:val="0"/>
                <w:szCs w:val="21"/>
              </w:rPr>
            </w:pPr>
            <w:r>
              <w:rPr>
                <w:rFonts w:ascii="宋体" w:hAnsi="宋体" w:cs="宋体" w:hint="eastAsia"/>
                <w:b/>
                <w:kern w:val="0"/>
                <w:szCs w:val="21"/>
              </w:rPr>
              <w:t>条 款 号</w:t>
            </w:r>
          </w:p>
        </w:tc>
        <w:tc>
          <w:tcPr>
            <w:tcW w:w="2012" w:type="dxa"/>
            <w:vAlign w:val="center"/>
          </w:tcPr>
          <w:p w:rsidR="0036038E" w:rsidRDefault="00E46438">
            <w:pPr>
              <w:snapToGrid w:val="0"/>
              <w:spacing w:line="360" w:lineRule="auto"/>
              <w:jc w:val="center"/>
              <w:rPr>
                <w:rFonts w:ascii="宋体" w:hAnsi="宋体" w:cs="宋体"/>
                <w:b/>
                <w:kern w:val="0"/>
                <w:szCs w:val="21"/>
              </w:rPr>
            </w:pPr>
            <w:r>
              <w:rPr>
                <w:rFonts w:ascii="宋体" w:hAnsi="宋体" w:cs="宋体" w:hint="eastAsia"/>
                <w:b/>
                <w:kern w:val="0"/>
                <w:szCs w:val="21"/>
              </w:rPr>
              <w:t>条款名称</w:t>
            </w:r>
          </w:p>
        </w:tc>
        <w:tc>
          <w:tcPr>
            <w:tcW w:w="6061" w:type="dxa"/>
            <w:vAlign w:val="center"/>
          </w:tcPr>
          <w:p w:rsidR="0036038E" w:rsidRDefault="00E46438">
            <w:pPr>
              <w:snapToGrid w:val="0"/>
              <w:spacing w:line="360" w:lineRule="auto"/>
              <w:jc w:val="center"/>
              <w:rPr>
                <w:rFonts w:ascii="宋体" w:hAnsi="宋体" w:cs="宋体"/>
                <w:b/>
                <w:kern w:val="0"/>
                <w:szCs w:val="21"/>
              </w:rPr>
            </w:pPr>
            <w:r>
              <w:rPr>
                <w:rFonts w:ascii="宋体" w:hAnsi="宋体" w:cs="宋体" w:hint="eastAsia"/>
                <w:b/>
                <w:kern w:val="0"/>
                <w:szCs w:val="21"/>
              </w:rPr>
              <w:t>编  列  内  容</w:t>
            </w:r>
          </w:p>
        </w:tc>
      </w:tr>
      <w:tr w:rsidR="0036038E">
        <w:trPr>
          <w:trHeight w:val="20"/>
        </w:trPr>
        <w:tc>
          <w:tcPr>
            <w:tcW w:w="1073" w:type="dxa"/>
            <w:vAlign w:val="center"/>
          </w:tcPr>
          <w:p w:rsidR="0036038E" w:rsidRDefault="00E46438">
            <w:pPr>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1.1.2</w:t>
            </w:r>
          </w:p>
        </w:tc>
        <w:tc>
          <w:tcPr>
            <w:tcW w:w="2012" w:type="dxa"/>
            <w:vAlign w:val="center"/>
          </w:tcPr>
          <w:p w:rsidR="0036038E" w:rsidRDefault="00E46438">
            <w:pPr>
              <w:snapToGrid w:val="0"/>
              <w:spacing w:line="360" w:lineRule="auto"/>
              <w:ind w:leftChars="100" w:left="210"/>
              <w:jc w:val="center"/>
              <w:rPr>
                <w:rFonts w:ascii="宋体" w:hAnsi="宋体" w:cs="宋体"/>
                <w:snapToGrid w:val="0"/>
                <w:kern w:val="0"/>
                <w:szCs w:val="21"/>
              </w:rPr>
            </w:pPr>
            <w:r>
              <w:rPr>
                <w:rFonts w:ascii="宋体" w:hAnsi="宋体" w:cs="宋体" w:hint="eastAsia"/>
                <w:snapToGrid w:val="0"/>
                <w:kern w:val="0"/>
                <w:szCs w:val="21"/>
              </w:rPr>
              <w:t>比选人</w:t>
            </w:r>
          </w:p>
        </w:tc>
        <w:tc>
          <w:tcPr>
            <w:tcW w:w="6061" w:type="dxa"/>
            <w:vAlign w:val="center"/>
          </w:tcPr>
          <w:p w:rsidR="0036038E" w:rsidRDefault="00E46438">
            <w:pPr>
              <w:autoSpaceDE w:val="0"/>
              <w:autoSpaceDN w:val="0"/>
              <w:adjustRightInd w:val="0"/>
              <w:snapToGrid w:val="0"/>
              <w:spacing w:line="360" w:lineRule="auto"/>
              <w:ind w:leftChars="100" w:left="210" w:firstLineChars="200" w:firstLine="420"/>
              <w:jc w:val="center"/>
              <w:rPr>
                <w:rFonts w:ascii="宋体" w:hAnsi="宋体"/>
                <w:snapToGrid w:val="0"/>
                <w:szCs w:val="21"/>
              </w:rPr>
            </w:pPr>
            <w:r>
              <w:rPr>
                <w:rFonts w:ascii="宋体" w:hAnsi="宋体" w:cs="Arial" w:hint="eastAsia"/>
              </w:rPr>
              <w:t>云阳巴乡清旅游开发有限公司</w:t>
            </w:r>
          </w:p>
        </w:tc>
      </w:tr>
      <w:tr w:rsidR="0036038E">
        <w:trPr>
          <w:trHeight w:val="90"/>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1.1.3</w:t>
            </w:r>
          </w:p>
        </w:tc>
        <w:tc>
          <w:tcPr>
            <w:tcW w:w="2012" w:type="dxa"/>
            <w:vAlign w:val="bottom"/>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招标代理机构</w:t>
            </w:r>
          </w:p>
        </w:tc>
        <w:tc>
          <w:tcPr>
            <w:tcW w:w="6061" w:type="dxa"/>
            <w:vAlign w:val="center"/>
          </w:tcPr>
          <w:p w:rsidR="0036038E" w:rsidRDefault="00E46438">
            <w:pPr>
              <w:spacing w:line="360" w:lineRule="auto"/>
              <w:ind w:firstLineChars="250" w:firstLine="525"/>
              <w:jc w:val="center"/>
              <w:rPr>
                <w:rFonts w:ascii="宋体" w:hAnsi="宋体"/>
                <w:spacing w:val="-20"/>
                <w:szCs w:val="21"/>
              </w:rPr>
            </w:pPr>
            <w:r>
              <w:rPr>
                <w:rFonts w:ascii="宋体" w:hAnsi="宋体" w:hint="eastAsia"/>
                <w:szCs w:val="21"/>
              </w:rPr>
              <w:t>重庆泰锐建设工程项目咨询有限公司</w:t>
            </w:r>
          </w:p>
        </w:tc>
      </w:tr>
      <w:tr w:rsidR="0036038E">
        <w:trPr>
          <w:trHeight w:val="413"/>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1.1.4</w:t>
            </w:r>
          </w:p>
        </w:tc>
        <w:tc>
          <w:tcPr>
            <w:tcW w:w="2012" w:type="dxa"/>
            <w:vAlign w:val="bottom"/>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项目名称</w:t>
            </w:r>
          </w:p>
        </w:tc>
        <w:tc>
          <w:tcPr>
            <w:tcW w:w="6061" w:type="dxa"/>
            <w:vAlign w:val="center"/>
          </w:tcPr>
          <w:p w:rsidR="0036038E" w:rsidRDefault="00E46438">
            <w:pPr>
              <w:autoSpaceDE w:val="0"/>
              <w:autoSpaceDN w:val="0"/>
              <w:adjustRightInd w:val="0"/>
              <w:snapToGrid w:val="0"/>
              <w:spacing w:line="360" w:lineRule="auto"/>
              <w:jc w:val="center"/>
              <w:rPr>
                <w:rFonts w:ascii="宋体" w:hAnsi="宋体"/>
                <w:szCs w:val="21"/>
              </w:rPr>
            </w:pPr>
            <w:r>
              <w:rPr>
                <w:rFonts w:ascii="宋体" w:hAnsi="宋体" w:cs="Arial" w:hint="eastAsia"/>
                <w:kern w:val="0"/>
                <w:szCs w:val="21"/>
              </w:rPr>
              <w:t>云阳县岐山草原景区亲子乐园设备采购及安装项目</w:t>
            </w:r>
          </w:p>
        </w:tc>
      </w:tr>
      <w:tr w:rsidR="0036038E">
        <w:trPr>
          <w:trHeight w:val="20"/>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1.1.5</w:t>
            </w:r>
          </w:p>
        </w:tc>
        <w:tc>
          <w:tcPr>
            <w:tcW w:w="2012" w:type="dxa"/>
            <w:vAlign w:val="bottom"/>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建设地点</w:t>
            </w:r>
          </w:p>
        </w:tc>
        <w:tc>
          <w:tcPr>
            <w:tcW w:w="6061" w:type="dxa"/>
            <w:vAlign w:val="center"/>
          </w:tcPr>
          <w:p w:rsidR="0036038E" w:rsidRDefault="00E46438">
            <w:pPr>
              <w:autoSpaceDE w:val="0"/>
              <w:autoSpaceDN w:val="0"/>
              <w:adjustRightInd w:val="0"/>
              <w:snapToGrid w:val="0"/>
              <w:spacing w:line="360" w:lineRule="auto"/>
              <w:jc w:val="center"/>
              <w:rPr>
                <w:rFonts w:ascii="宋体" w:hAnsi="宋体"/>
                <w:szCs w:val="21"/>
              </w:rPr>
            </w:pPr>
            <w:r>
              <w:rPr>
                <w:rFonts w:ascii="宋体" w:hAnsi="宋体" w:hint="eastAsia"/>
                <w:szCs w:val="21"/>
              </w:rPr>
              <w:t>云阳县岐山草原景区</w:t>
            </w:r>
          </w:p>
        </w:tc>
      </w:tr>
      <w:tr w:rsidR="0036038E">
        <w:trPr>
          <w:trHeight w:val="383"/>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1.2.1</w:t>
            </w:r>
          </w:p>
        </w:tc>
        <w:tc>
          <w:tcPr>
            <w:tcW w:w="2012" w:type="dxa"/>
            <w:vAlign w:val="bottom"/>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资金来源</w:t>
            </w:r>
          </w:p>
        </w:tc>
        <w:tc>
          <w:tcPr>
            <w:tcW w:w="6061" w:type="dxa"/>
            <w:vAlign w:val="center"/>
          </w:tcPr>
          <w:p w:rsidR="0036038E" w:rsidRDefault="00E46438">
            <w:pPr>
              <w:autoSpaceDE w:val="0"/>
              <w:autoSpaceDN w:val="0"/>
              <w:adjustRightInd w:val="0"/>
              <w:snapToGrid w:val="0"/>
              <w:spacing w:line="360" w:lineRule="auto"/>
              <w:jc w:val="center"/>
              <w:rPr>
                <w:rFonts w:ascii="宋体" w:hAnsi="宋体"/>
                <w:szCs w:val="21"/>
              </w:rPr>
            </w:pPr>
            <w:r>
              <w:rPr>
                <w:rFonts w:ascii="宋体" w:hAnsi="宋体" w:hint="eastAsia"/>
                <w:szCs w:val="21"/>
              </w:rPr>
              <w:t>自筹资金</w:t>
            </w:r>
          </w:p>
        </w:tc>
      </w:tr>
      <w:tr w:rsidR="0036038E">
        <w:trPr>
          <w:trHeight w:val="20"/>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1.2.2</w:t>
            </w:r>
          </w:p>
        </w:tc>
        <w:tc>
          <w:tcPr>
            <w:tcW w:w="2012" w:type="dxa"/>
            <w:vAlign w:val="bottom"/>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出资比例</w:t>
            </w:r>
          </w:p>
        </w:tc>
        <w:tc>
          <w:tcPr>
            <w:tcW w:w="6061" w:type="dxa"/>
            <w:vAlign w:val="center"/>
          </w:tcPr>
          <w:p w:rsidR="0036038E" w:rsidRDefault="00E46438">
            <w:pPr>
              <w:autoSpaceDE w:val="0"/>
              <w:autoSpaceDN w:val="0"/>
              <w:adjustRightInd w:val="0"/>
              <w:snapToGrid w:val="0"/>
              <w:spacing w:line="360" w:lineRule="auto"/>
              <w:jc w:val="center"/>
              <w:rPr>
                <w:rFonts w:ascii="宋体" w:hAnsi="宋体"/>
                <w:szCs w:val="21"/>
              </w:rPr>
            </w:pPr>
            <w:r>
              <w:rPr>
                <w:rFonts w:ascii="宋体" w:hAnsi="宋体" w:hint="eastAsia"/>
                <w:szCs w:val="21"/>
              </w:rPr>
              <w:t>100%</w:t>
            </w:r>
          </w:p>
        </w:tc>
      </w:tr>
      <w:tr w:rsidR="0036038E">
        <w:trPr>
          <w:trHeight w:val="20"/>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1.2.3</w:t>
            </w:r>
          </w:p>
        </w:tc>
        <w:tc>
          <w:tcPr>
            <w:tcW w:w="2012" w:type="dxa"/>
            <w:vAlign w:val="bottom"/>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资金落实情况</w:t>
            </w:r>
          </w:p>
        </w:tc>
        <w:tc>
          <w:tcPr>
            <w:tcW w:w="6061" w:type="dxa"/>
            <w:vAlign w:val="center"/>
          </w:tcPr>
          <w:p w:rsidR="0036038E" w:rsidRDefault="00E46438">
            <w:pPr>
              <w:autoSpaceDE w:val="0"/>
              <w:autoSpaceDN w:val="0"/>
              <w:adjustRightInd w:val="0"/>
              <w:snapToGrid w:val="0"/>
              <w:spacing w:line="360" w:lineRule="auto"/>
              <w:ind w:firstLineChars="200" w:firstLine="420"/>
              <w:jc w:val="center"/>
              <w:rPr>
                <w:rFonts w:ascii="宋体" w:hAnsi="宋体"/>
                <w:szCs w:val="21"/>
              </w:rPr>
            </w:pPr>
            <w:r>
              <w:rPr>
                <w:rFonts w:ascii="宋体" w:hAnsi="宋体" w:hint="eastAsia"/>
                <w:szCs w:val="21"/>
              </w:rPr>
              <w:t>资金已落实</w:t>
            </w:r>
          </w:p>
        </w:tc>
      </w:tr>
      <w:tr w:rsidR="0036038E">
        <w:trPr>
          <w:trHeight w:val="20"/>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1.3.1</w:t>
            </w:r>
          </w:p>
        </w:tc>
        <w:tc>
          <w:tcPr>
            <w:tcW w:w="2012"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比选内容</w:t>
            </w:r>
          </w:p>
        </w:tc>
        <w:tc>
          <w:tcPr>
            <w:tcW w:w="6061" w:type="dxa"/>
            <w:vAlign w:val="center"/>
          </w:tcPr>
          <w:p w:rsidR="0036038E" w:rsidRDefault="00E46438">
            <w:pPr>
              <w:snapToGrid w:val="0"/>
              <w:spacing w:line="300" w:lineRule="auto"/>
              <w:jc w:val="left"/>
              <w:rPr>
                <w:rFonts w:ascii="宋体" w:hAnsi="宋体" w:cs="Arial"/>
                <w:kern w:val="0"/>
              </w:rPr>
            </w:pPr>
            <w:r>
              <w:rPr>
                <w:rFonts w:ascii="宋体" w:hAnsi="宋体" w:cs="Arial" w:hint="eastAsia"/>
                <w:kern w:val="0"/>
                <w:szCs w:val="21"/>
              </w:rPr>
              <w:t>包括游乐棕熊、越过天堑、蹦床乐园、钻网滑梯、组合秋千、百叶泛舟、空中网阵、浪漫跷跷屋、网绳跷跷板等设备的采购和安装等内容（详见设备采购及安装清单）。</w:t>
            </w:r>
          </w:p>
        </w:tc>
      </w:tr>
      <w:tr w:rsidR="0036038E">
        <w:trPr>
          <w:trHeight w:val="20"/>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1.3.2</w:t>
            </w:r>
          </w:p>
        </w:tc>
        <w:tc>
          <w:tcPr>
            <w:tcW w:w="2012" w:type="dxa"/>
            <w:vAlign w:val="bottom"/>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计划工期</w:t>
            </w:r>
          </w:p>
        </w:tc>
        <w:tc>
          <w:tcPr>
            <w:tcW w:w="6061" w:type="dxa"/>
            <w:vAlign w:val="center"/>
          </w:tcPr>
          <w:p w:rsidR="0036038E" w:rsidRDefault="00E46438">
            <w:pPr>
              <w:spacing w:line="320" w:lineRule="exact"/>
              <w:ind w:firstLineChars="200" w:firstLine="420"/>
              <w:jc w:val="center"/>
              <w:rPr>
                <w:rFonts w:ascii="宋体" w:hAnsi="宋体"/>
                <w:szCs w:val="21"/>
              </w:rPr>
            </w:pPr>
            <w:r>
              <w:rPr>
                <w:rFonts w:ascii="宋体" w:hAnsi="宋体" w:cs="Arial" w:hint="eastAsia"/>
                <w:kern w:val="0"/>
                <w:szCs w:val="21"/>
              </w:rPr>
              <w:t>180日历天</w:t>
            </w:r>
          </w:p>
        </w:tc>
      </w:tr>
      <w:tr w:rsidR="0036038E">
        <w:trPr>
          <w:trHeight w:val="20"/>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1.3.3</w:t>
            </w:r>
          </w:p>
        </w:tc>
        <w:tc>
          <w:tcPr>
            <w:tcW w:w="2012" w:type="dxa"/>
            <w:vAlign w:val="bottom"/>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质量要求</w:t>
            </w:r>
          </w:p>
        </w:tc>
        <w:tc>
          <w:tcPr>
            <w:tcW w:w="6061" w:type="dxa"/>
            <w:vAlign w:val="bottom"/>
          </w:tcPr>
          <w:p w:rsidR="0036038E" w:rsidRDefault="00E46438">
            <w:pPr>
              <w:autoSpaceDE w:val="0"/>
              <w:autoSpaceDN w:val="0"/>
              <w:adjustRightInd w:val="0"/>
              <w:snapToGrid w:val="0"/>
              <w:spacing w:line="360" w:lineRule="auto"/>
              <w:jc w:val="center"/>
              <w:rPr>
                <w:rFonts w:ascii="宋体" w:hAnsi="宋体"/>
                <w:szCs w:val="21"/>
              </w:rPr>
            </w:pPr>
            <w:r>
              <w:rPr>
                <w:rFonts w:ascii="宋体" w:hAnsi="宋体" w:cs="Arial" w:hint="eastAsia"/>
                <w:kern w:val="0"/>
                <w:szCs w:val="21"/>
              </w:rPr>
              <w:t>达到国家有关验收规范规定的标准，经甲方组织验收合格</w:t>
            </w:r>
          </w:p>
        </w:tc>
      </w:tr>
      <w:tr w:rsidR="0036038E">
        <w:trPr>
          <w:trHeight w:val="20"/>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1.4.1</w:t>
            </w:r>
          </w:p>
        </w:tc>
        <w:tc>
          <w:tcPr>
            <w:tcW w:w="2012" w:type="dxa"/>
            <w:vAlign w:val="center"/>
          </w:tcPr>
          <w:p w:rsidR="0036038E" w:rsidRDefault="00E46438">
            <w:pPr>
              <w:snapToGrid w:val="0"/>
              <w:spacing w:line="360" w:lineRule="auto"/>
              <w:jc w:val="center"/>
              <w:rPr>
                <w:rFonts w:ascii="宋体" w:hAnsi="宋体" w:cs="宋体"/>
                <w:kern w:val="0"/>
                <w:szCs w:val="21"/>
              </w:rPr>
            </w:pPr>
            <w:r>
              <w:rPr>
                <w:rFonts w:hint="eastAsia"/>
                <w:kern w:val="0"/>
              </w:rPr>
              <w:t>竞选</w:t>
            </w:r>
            <w:r>
              <w:rPr>
                <w:rFonts w:ascii="宋体" w:hAnsi="宋体" w:cs="宋体" w:hint="eastAsia"/>
                <w:kern w:val="0"/>
                <w:szCs w:val="21"/>
              </w:rPr>
              <w:t>人资质条件、能力和信誉</w:t>
            </w:r>
          </w:p>
        </w:tc>
        <w:tc>
          <w:tcPr>
            <w:tcW w:w="6061" w:type="dxa"/>
            <w:vAlign w:val="center"/>
          </w:tcPr>
          <w:p w:rsidR="0036038E" w:rsidRDefault="00E46438">
            <w:pPr>
              <w:autoSpaceDE w:val="0"/>
              <w:autoSpaceDN w:val="0"/>
              <w:adjustRightInd w:val="0"/>
              <w:snapToGrid w:val="0"/>
              <w:spacing w:line="360" w:lineRule="auto"/>
              <w:ind w:firstLineChars="200" w:firstLine="420"/>
              <w:jc w:val="left"/>
              <w:rPr>
                <w:rFonts w:ascii="宋体" w:hAnsi="宋体"/>
                <w:szCs w:val="21"/>
              </w:rPr>
            </w:pPr>
            <w:r>
              <w:rPr>
                <w:rFonts w:ascii="宋体" w:hAnsi="宋体" w:cs="MingLiU" w:hint="eastAsia"/>
                <w:kern w:val="0"/>
                <w:szCs w:val="21"/>
              </w:rPr>
              <w:t>竞选人应具备以下资格条件：</w:t>
            </w:r>
          </w:p>
          <w:p w:rsidR="0036038E" w:rsidRDefault="00E46438">
            <w:pPr>
              <w:autoSpaceDE w:val="0"/>
              <w:autoSpaceDN w:val="0"/>
              <w:adjustRightInd w:val="0"/>
              <w:snapToGrid w:val="0"/>
              <w:spacing w:line="360" w:lineRule="auto"/>
              <w:jc w:val="left"/>
              <w:rPr>
                <w:rFonts w:ascii="宋体" w:hAnsi="宋体"/>
                <w:b/>
                <w:szCs w:val="21"/>
              </w:rPr>
            </w:pPr>
            <w:r>
              <w:rPr>
                <w:rFonts w:ascii="宋体" w:hAnsi="宋体" w:hint="eastAsia"/>
                <w:b/>
                <w:szCs w:val="21"/>
              </w:rPr>
              <w:t>1.资质条件</w:t>
            </w:r>
          </w:p>
          <w:p w:rsidR="0036038E" w:rsidRDefault="00E46438">
            <w:pPr>
              <w:widowControl/>
              <w:tabs>
                <w:tab w:val="left" w:pos="3000"/>
                <w:tab w:val="left" w:pos="3280"/>
                <w:tab w:val="left" w:pos="6120"/>
                <w:tab w:val="left" w:pos="7540"/>
                <w:tab w:val="left" w:pos="8320"/>
              </w:tabs>
              <w:autoSpaceDE w:val="0"/>
              <w:autoSpaceDN w:val="0"/>
              <w:adjustRightInd w:val="0"/>
              <w:spacing w:line="300" w:lineRule="auto"/>
              <w:ind w:firstLineChars="200" w:firstLine="420"/>
              <w:rPr>
                <w:rFonts w:ascii="宋体" w:hAnsi="宋体"/>
                <w:kern w:val="0"/>
                <w:position w:val="-2"/>
                <w:szCs w:val="21"/>
              </w:rPr>
            </w:pPr>
            <w:r>
              <w:rPr>
                <w:rFonts w:ascii="宋体" w:hAnsi="宋体" w:hint="eastAsia"/>
                <w:kern w:val="0"/>
                <w:position w:val="-2"/>
                <w:szCs w:val="21"/>
              </w:rPr>
              <w:t xml:space="preserve">1.1  </w:t>
            </w:r>
            <w:r>
              <w:rPr>
                <w:rFonts w:hint="eastAsia"/>
                <w:kern w:val="0"/>
              </w:rPr>
              <w:t>竞选</w:t>
            </w:r>
            <w:r>
              <w:rPr>
                <w:rFonts w:ascii="宋体" w:hAnsi="宋体" w:hint="eastAsia"/>
                <w:kern w:val="0"/>
                <w:position w:val="-2"/>
                <w:szCs w:val="21"/>
              </w:rPr>
              <w:t>人必须是具有企业法人营业执照、税务登记证、组织机构代码证的独立法人(三证合一后的只需提供营业执照)；</w:t>
            </w:r>
          </w:p>
          <w:p w:rsidR="0036038E" w:rsidRDefault="00E46438">
            <w:pPr>
              <w:widowControl/>
              <w:tabs>
                <w:tab w:val="left" w:pos="3000"/>
                <w:tab w:val="left" w:pos="3280"/>
                <w:tab w:val="left" w:pos="6120"/>
                <w:tab w:val="left" w:pos="7540"/>
                <w:tab w:val="left" w:pos="8320"/>
              </w:tabs>
              <w:autoSpaceDE w:val="0"/>
              <w:autoSpaceDN w:val="0"/>
              <w:adjustRightInd w:val="0"/>
              <w:spacing w:line="300" w:lineRule="auto"/>
              <w:ind w:firstLineChars="200" w:firstLine="420"/>
              <w:rPr>
                <w:rFonts w:ascii="宋体" w:hAnsi="宋体"/>
                <w:kern w:val="0"/>
                <w:position w:val="-2"/>
                <w:szCs w:val="21"/>
              </w:rPr>
            </w:pPr>
            <w:r>
              <w:rPr>
                <w:rFonts w:ascii="宋体" w:hAnsi="宋体" w:hint="eastAsia"/>
                <w:kern w:val="0"/>
                <w:position w:val="-2"/>
                <w:szCs w:val="21"/>
              </w:rPr>
              <w:t>1.2  竞选人营业执照经营范围必须有游乐设备或户外拓展器材等内容；</w:t>
            </w:r>
          </w:p>
          <w:p w:rsidR="0036038E" w:rsidRDefault="00E46438">
            <w:pPr>
              <w:snapToGrid w:val="0"/>
              <w:spacing w:line="360" w:lineRule="auto"/>
              <w:ind w:firstLineChars="200" w:firstLine="422"/>
              <w:rPr>
                <w:rFonts w:ascii="宋体" w:hAnsi="宋体"/>
                <w:b/>
                <w:bCs/>
                <w:kern w:val="0"/>
                <w:szCs w:val="28"/>
              </w:rPr>
            </w:pPr>
            <w:r>
              <w:rPr>
                <w:rFonts w:ascii="宋体" w:hAnsi="宋体" w:hint="eastAsia"/>
                <w:b/>
                <w:bCs/>
                <w:kern w:val="0"/>
                <w:szCs w:val="28"/>
              </w:rPr>
              <w:t>以上文件需提供复印件，加盖竞选人单位公章。</w:t>
            </w:r>
          </w:p>
        </w:tc>
      </w:tr>
      <w:tr w:rsidR="0036038E">
        <w:trPr>
          <w:trHeight w:val="687"/>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1.4.2</w:t>
            </w:r>
          </w:p>
        </w:tc>
        <w:tc>
          <w:tcPr>
            <w:tcW w:w="2012" w:type="dxa"/>
            <w:vAlign w:val="center"/>
          </w:tcPr>
          <w:p w:rsidR="0036038E" w:rsidRDefault="00E46438">
            <w:pPr>
              <w:snapToGrid w:val="0"/>
              <w:spacing w:line="360" w:lineRule="auto"/>
              <w:rPr>
                <w:rFonts w:ascii="宋体" w:hAnsi="宋体" w:cs="宋体"/>
                <w:kern w:val="0"/>
                <w:szCs w:val="21"/>
              </w:rPr>
            </w:pPr>
            <w:r>
              <w:rPr>
                <w:rFonts w:ascii="宋体" w:hAnsi="宋体" w:cs="宋体" w:hint="eastAsia"/>
                <w:kern w:val="0"/>
                <w:szCs w:val="21"/>
              </w:rPr>
              <w:t>是否接受联合体竞选</w:t>
            </w:r>
          </w:p>
        </w:tc>
        <w:tc>
          <w:tcPr>
            <w:tcW w:w="6061" w:type="dxa"/>
            <w:vAlign w:val="center"/>
          </w:tcPr>
          <w:p w:rsidR="0036038E" w:rsidRDefault="00E46438">
            <w:pPr>
              <w:snapToGrid w:val="0"/>
              <w:spacing w:line="360" w:lineRule="auto"/>
              <w:ind w:firstLineChars="200" w:firstLine="420"/>
              <w:rPr>
                <w:rFonts w:ascii="宋体" w:hAnsi="宋体" w:cs="宋体"/>
                <w:kern w:val="0"/>
                <w:szCs w:val="21"/>
              </w:rPr>
            </w:pPr>
            <w:r>
              <w:rPr>
                <w:rFonts w:ascii="宋体" w:hAnsi="宋体" w:cs="宋体" w:hint="eastAsia"/>
                <w:kern w:val="0"/>
                <w:szCs w:val="21"/>
              </w:rPr>
              <w:t>不接受</w:t>
            </w:r>
          </w:p>
        </w:tc>
      </w:tr>
      <w:tr w:rsidR="0036038E">
        <w:trPr>
          <w:trHeight w:val="20"/>
        </w:trPr>
        <w:tc>
          <w:tcPr>
            <w:tcW w:w="1073" w:type="dxa"/>
            <w:vAlign w:val="center"/>
          </w:tcPr>
          <w:p w:rsidR="0036038E" w:rsidRDefault="00E46438">
            <w:pPr>
              <w:snapToGrid w:val="0"/>
              <w:spacing w:line="360" w:lineRule="auto"/>
              <w:jc w:val="center"/>
              <w:rPr>
                <w:rFonts w:ascii="宋体" w:hAnsi="宋体"/>
                <w:kern w:val="0"/>
              </w:rPr>
            </w:pPr>
            <w:r>
              <w:rPr>
                <w:rFonts w:ascii="宋体" w:hAnsi="宋体" w:hint="eastAsia"/>
                <w:kern w:val="0"/>
              </w:rPr>
              <w:t>1.9.1</w:t>
            </w:r>
          </w:p>
        </w:tc>
        <w:tc>
          <w:tcPr>
            <w:tcW w:w="2012" w:type="dxa"/>
            <w:vAlign w:val="center"/>
          </w:tcPr>
          <w:p w:rsidR="0036038E" w:rsidRDefault="00E46438">
            <w:pPr>
              <w:snapToGrid w:val="0"/>
              <w:spacing w:line="360" w:lineRule="auto"/>
              <w:jc w:val="center"/>
              <w:rPr>
                <w:rFonts w:ascii="宋体" w:hAnsi="宋体"/>
                <w:kern w:val="0"/>
              </w:rPr>
            </w:pPr>
            <w:r>
              <w:rPr>
                <w:rFonts w:ascii="宋体" w:hAnsi="宋体" w:hint="eastAsia"/>
                <w:kern w:val="0"/>
              </w:rPr>
              <w:t>踏勘现场</w:t>
            </w:r>
          </w:p>
        </w:tc>
        <w:tc>
          <w:tcPr>
            <w:tcW w:w="6061" w:type="dxa"/>
            <w:vAlign w:val="center"/>
          </w:tcPr>
          <w:p w:rsidR="0036038E" w:rsidRDefault="00E46438">
            <w:pPr>
              <w:snapToGrid w:val="0"/>
              <w:spacing w:line="360" w:lineRule="auto"/>
              <w:ind w:firstLineChars="200" w:firstLine="420"/>
              <w:rPr>
                <w:rFonts w:ascii="宋体" w:hAnsi="宋体"/>
                <w:kern w:val="0"/>
              </w:rPr>
            </w:pPr>
            <w:r>
              <w:rPr>
                <w:rFonts w:ascii="宋体" w:hAnsi="宋体" w:hint="eastAsia"/>
                <w:kern w:val="0"/>
              </w:rPr>
              <w:t>不组织</w:t>
            </w:r>
          </w:p>
        </w:tc>
      </w:tr>
      <w:tr w:rsidR="0036038E">
        <w:trPr>
          <w:trHeight w:val="20"/>
        </w:trPr>
        <w:tc>
          <w:tcPr>
            <w:tcW w:w="1073" w:type="dxa"/>
            <w:vAlign w:val="center"/>
          </w:tcPr>
          <w:p w:rsidR="0036038E" w:rsidRDefault="00E46438">
            <w:pPr>
              <w:snapToGrid w:val="0"/>
              <w:spacing w:line="360" w:lineRule="auto"/>
              <w:jc w:val="center"/>
              <w:rPr>
                <w:rFonts w:ascii="宋体" w:hAnsi="宋体"/>
                <w:kern w:val="0"/>
              </w:rPr>
            </w:pPr>
            <w:r>
              <w:rPr>
                <w:rFonts w:ascii="宋体" w:hAnsi="宋体" w:hint="eastAsia"/>
                <w:kern w:val="0"/>
              </w:rPr>
              <w:t>1.10.1</w:t>
            </w:r>
          </w:p>
        </w:tc>
        <w:tc>
          <w:tcPr>
            <w:tcW w:w="2012" w:type="dxa"/>
            <w:vAlign w:val="center"/>
          </w:tcPr>
          <w:p w:rsidR="0036038E" w:rsidRDefault="00E46438">
            <w:pPr>
              <w:snapToGrid w:val="0"/>
              <w:spacing w:line="360" w:lineRule="auto"/>
              <w:jc w:val="center"/>
              <w:rPr>
                <w:rFonts w:ascii="宋体" w:hAnsi="宋体"/>
                <w:kern w:val="0"/>
              </w:rPr>
            </w:pPr>
            <w:r>
              <w:rPr>
                <w:rFonts w:ascii="宋体" w:hAnsi="宋体" w:hint="eastAsia"/>
                <w:kern w:val="0"/>
              </w:rPr>
              <w:t>比选预备会</w:t>
            </w:r>
          </w:p>
        </w:tc>
        <w:tc>
          <w:tcPr>
            <w:tcW w:w="6061" w:type="dxa"/>
            <w:vAlign w:val="center"/>
          </w:tcPr>
          <w:p w:rsidR="0036038E" w:rsidRDefault="00E46438">
            <w:pPr>
              <w:snapToGrid w:val="0"/>
              <w:spacing w:line="360" w:lineRule="auto"/>
              <w:ind w:firstLineChars="200" w:firstLine="420"/>
              <w:rPr>
                <w:rFonts w:ascii="宋体" w:hAnsi="宋体"/>
                <w:kern w:val="0"/>
              </w:rPr>
            </w:pPr>
            <w:r>
              <w:rPr>
                <w:rFonts w:ascii="宋体" w:hAnsi="宋体" w:hint="eastAsia"/>
                <w:kern w:val="0"/>
              </w:rPr>
              <w:t>不召开</w:t>
            </w:r>
          </w:p>
        </w:tc>
      </w:tr>
      <w:tr w:rsidR="0036038E">
        <w:trPr>
          <w:trHeight w:val="20"/>
        </w:trPr>
        <w:tc>
          <w:tcPr>
            <w:tcW w:w="1073" w:type="dxa"/>
            <w:vAlign w:val="center"/>
          </w:tcPr>
          <w:p w:rsidR="0036038E" w:rsidRDefault="00E46438">
            <w:pPr>
              <w:snapToGrid w:val="0"/>
              <w:spacing w:line="360" w:lineRule="auto"/>
              <w:jc w:val="center"/>
              <w:rPr>
                <w:rFonts w:ascii="宋体" w:hAnsi="宋体"/>
                <w:kern w:val="0"/>
              </w:rPr>
            </w:pPr>
            <w:r>
              <w:rPr>
                <w:rFonts w:ascii="宋体" w:hAnsi="宋体" w:hint="eastAsia"/>
                <w:kern w:val="0"/>
              </w:rPr>
              <w:t>1.10.2</w:t>
            </w:r>
          </w:p>
        </w:tc>
        <w:tc>
          <w:tcPr>
            <w:tcW w:w="2012" w:type="dxa"/>
            <w:vAlign w:val="center"/>
          </w:tcPr>
          <w:p w:rsidR="0036038E" w:rsidRDefault="00E46438">
            <w:pPr>
              <w:snapToGrid w:val="0"/>
              <w:spacing w:line="360" w:lineRule="auto"/>
              <w:jc w:val="center"/>
              <w:rPr>
                <w:rFonts w:ascii="宋体" w:hAnsi="宋体"/>
                <w:kern w:val="0"/>
              </w:rPr>
            </w:pPr>
            <w:r>
              <w:rPr>
                <w:rFonts w:hint="eastAsia"/>
                <w:kern w:val="0"/>
              </w:rPr>
              <w:t>竞选</w:t>
            </w:r>
            <w:r>
              <w:rPr>
                <w:rFonts w:ascii="宋体" w:hAnsi="宋体" w:hint="eastAsia"/>
                <w:kern w:val="0"/>
              </w:rPr>
              <w:t>人提出问题的截止时间</w:t>
            </w:r>
          </w:p>
        </w:tc>
        <w:tc>
          <w:tcPr>
            <w:tcW w:w="6061" w:type="dxa"/>
            <w:vAlign w:val="center"/>
          </w:tcPr>
          <w:p w:rsidR="0036038E" w:rsidRDefault="00E46438">
            <w:pPr>
              <w:snapToGrid w:val="0"/>
              <w:spacing w:line="360" w:lineRule="auto"/>
              <w:ind w:firstLineChars="200" w:firstLine="420"/>
              <w:rPr>
                <w:rFonts w:ascii="宋体" w:hAnsi="宋体"/>
              </w:rPr>
            </w:pPr>
            <w:r>
              <w:rPr>
                <w:rFonts w:ascii="宋体" w:hAnsi="宋体" w:hint="eastAsia"/>
                <w:kern w:val="0"/>
              </w:rPr>
              <w:t>比选截止时前2天</w:t>
            </w:r>
          </w:p>
        </w:tc>
      </w:tr>
      <w:tr w:rsidR="0036038E">
        <w:trPr>
          <w:trHeight w:val="20"/>
        </w:trPr>
        <w:tc>
          <w:tcPr>
            <w:tcW w:w="1073" w:type="dxa"/>
            <w:vAlign w:val="center"/>
          </w:tcPr>
          <w:p w:rsidR="0036038E" w:rsidRDefault="00E46438">
            <w:pPr>
              <w:snapToGrid w:val="0"/>
              <w:spacing w:line="360" w:lineRule="auto"/>
              <w:jc w:val="center"/>
              <w:rPr>
                <w:rFonts w:ascii="宋体" w:hAnsi="宋体"/>
                <w:kern w:val="0"/>
              </w:rPr>
            </w:pPr>
            <w:r>
              <w:rPr>
                <w:rFonts w:ascii="宋体" w:hAnsi="宋体" w:hint="eastAsia"/>
                <w:kern w:val="0"/>
              </w:rPr>
              <w:t>1.10.3</w:t>
            </w:r>
          </w:p>
        </w:tc>
        <w:tc>
          <w:tcPr>
            <w:tcW w:w="2012" w:type="dxa"/>
            <w:vAlign w:val="center"/>
          </w:tcPr>
          <w:p w:rsidR="0036038E" w:rsidRDefault="00E46438">
            <w:pPr>
              <w:snapToGrid w:val="0"/>
              <w:spacing w:line="360" w:lineRule="auto"/>
              <w:jc w:val="center"/>
              <w:rPr>
                <w:rFonts w:ascii="宋体" w:hAnsi="宋体"/>
                <w:kern w:val="0"/>
              </w:rPr>
            </w:pPr>
            <w:r>
              <w:rPr>
                <w:rFonts w:ascii="宋体" w:hAnsi="宋体" w:hint="eastAsia"/>
                <w:kern w:val="0"/>
              </w:rPr>
              <w:t>比选人书面澄清的时间</w:t>
            </w:r>
          </w:p>
        </w:tc>
        <w:tc>
          <w:tcPr>
            <w:tcW w:w="6061" w:type="dxa"/>
            <w:vAlign w:val="center"/>
          </w:tcPr>
          <w:p w:rsidR="0036038E" w:rsidRDefault="00E46438">
            <w:pPr>
              <w:snapToGrid w:val="0"/>
              <w:spacing w:line="360" w:lineRule="auto"/>
              <w:ind w:firstLineChars="200" w:firstLine="420"/>
              <w:rPr>
                <w:rFonts w:ascii="宋体" w:hAnsi="宋体"/>
                <w:kern w:val="0"/>
              </w:rPr>
            </w:pPr>
            <w:r>
              <w:rPr>
                <w:rFonts w:ascii="宋体" w:hAnsi="宋体" w:hint="eastAsia"/>
                <w:kern w:val="0"/>
              </w:rPr>
              <w:t>比选截止时前2天</w:t>
            </w:r>
          </w:p>
        </w:tc>
      </w:tr>
      <w:tr w:rsidR="0036038E">
        <w:trPr>
          <w:trHeight w:val="90"/>
        </w:trPr>
        <w:tc>
          <w:tcPr>
            <w:tcW w:w="1073" w:type="dxa"/>
            <w:vAlign w:val="center"/>
          </w:tcPr>
          <w:p w:rsidR="0036038E" w:rsidRDefault="00E46438">
            <w:pPr>
              <w:snapToGrid w:val="0"/>
              <w:spacing w:line="360" w:lineRule="auto"/>
              <w:jc w:val="center"/>
              <w:rPr>
                <w:rFonts w:ascii="宋体" w:hAnsi="宋体"/>
                <w:kern w:val="0"/>
              </w:rPr>
            </w:pPr>
            <w:r>
              <w:rPr>
                <w:rFonts w:ascii="宋体" w:hAnsi="宋体" w:hint="eastAsia"/>
                <w:kern w:val="0"/>
              </w:rPr>
              <w:t>1.11</w:t>
            </w:r>
          </w:p>
        </w:tc>
        <w:tc>
          <w:tcPr>
            <w:tcW w:w="2012" w:type="dxa"/>
            <w:vAlign w:val="center"/>
          </w:tcPr>
          <w:p w:rsidR="0036038E" w:rsidRDefault="00E46438">
            <w:pPr>
              <w:snapToGrid w:val="0"/>
              <w:spacing w:line="360" w:lineRule="auto"/>
              <w:jc w:val="center"/>
              <w:rPr>
                <w:rFonts w:ascii="宋体" w:hAnsi="宋体"/>
                <w:kern w:val="0"/>
              </w:rPr>
            </w:pPr>
            <w:r>
              <w:rPr>
                <w:rFonts w:ascii="宋体" w:hAnsi="宋体" w:hint="eastAsia"/>
                <w:kern w:val="0"/>
              </w:rPr>
              <w:t>分包</w:t>
            </w:r>
          </w:p>
        </w:tc>
        <w:tc>
          <w:tcPr>
            <w:tcW w:w="6061" w:type="dxa"/>
            <w:vAlign w:val="center"/>
          </w:tcPr>
          <w:p w:rsidR="0036038E" w:rsidRDefault="00E46438">
            <w:pPr>
              <w:snapToGrid w:val="0"/>
              <w:spacing w:line="360" w:lineRule="auto"/>
              <w:ind w:firstLineChars="150" w:firstLine="315"/>
              <w:rPr>
                <w:rFonts w:ascii="宋体" w:hAnsi="宋体"/>
                <w:kern w:val="0"/>
              </w:rPr>
            </w:pPr>
            <w:r>
              <w:rPr>
                <w:rFonts w:ascii="宋体" w:hAnsi="宋体" w:hint="eastAsia"/>
                <w:kern w:val="0"/>
              </w:rPr>
              <w:t>不允许</w:t>
            </w:r>
          </w:p>
        </w:tc>
      </w:tr>
      <w:tr w:rsidR="0036038E">
        <w:trPr>
          <w:trHeight w:val="20"/>
        </w:trPr>
        <w:tc>
          <w:tcPr>
            <w:tcW w:w="1073" w:type="dxa"/>
            <w:vAlign w:val="center"/>
          </w:tcPr>
          <w:p w:rsidR="0036038E" w:rsidRDefault="00E46438">
            <w:pPr>
              <w:snapToGrid w:val="0"/>
              <w:spacing w:line="360" w:lineRule="auto"/>
              <w:jc w:val="center"/>
              <w:rPr>
                <w:rFonts w:ascii="宋体" w:hAnsi="宋体"/>
                <w:kern w:val="0"/>
              </w:rPr>
            </w:pPr>
            <w:r>
              <w:rPr>
                <w:rFonts w:ascii="宋体" w:hAnsi="宋体" w:hint="eastAsia"/>
                <w:kern w:val="0"/>
              </w:rPr>
              <w:t>2.1</w:t>
            </w:r>
          </w:p>
        </w:tc>
        <w:tc>
          <w:tcPr>
            <w:tcW w:w="2012" w:type="dxa"/>
            <w:vAlign w:val="center"/>
          </w:tcPr>
          <w:p w:rsidR="0036038E" w:rsidRDefault="00E46438">
            <w:pPr>
              <w:snapToGrid w:val="0"/>
              <w:spacing w:line="360" w:lineRule="auto"/>
              <w:jc w:val="center"/>
              <w:rPr>
                <w:rFonts w:ascii="宋体" w:hAnsi="宋体"/>
                <w:kern w:val="0"/>
              </w:rPr>
            </w:pPr>
            <w:r>
              <w:rPr>
                <w:rFonts w:ascii="宋体" w:hAnsi="宋体" w:hint="eastAsia"/>
                <w:kern w:val="0"/>
              </w:rPr>
              <w:t>构成比选文件的其他材料</w:t>
            </w:r>
          </w:p>
        </w:tc>
        <w:tc>
          <w:tcPr>
            <w:tcW w:w="6061" w:type="dxa"/>
            <w:vAlign w:val="center"/>
          </w:tcPr>
          <w:p w:rsidR="0036038E" w:rsidRDefault="00E46438">
            <w:pPr>
              <w:snapToGrid w:val="0"/>
              <w:spacing w:line="360" w:lineRule="auto"/>
              <w:ind w:firstLineChars="150" w:firstLine="315"/>
              <w:rPr>
                <w:rFonts w:ascii="宋体" w:hAnsi="宋体"/>
              </w:rPr>
            </w:pPr>
            <w:r>
              <w:rPr>
                <w:rFonts w:ascii="宋体" w:hAnsi="宋体" w:hint="eastAsia"/>
              </w:rPr>
              <w:t>/</w:t>
            </w:r>
          </w:p>
        </w:tc>
      </w:tr>
      <w:tr w:rsidR="0036038E">
        <w:trPr>
          <w:trHeight w:val="20"/>
        </w:trPr>
        <w:tc>
          <w:tcPr>
            <w:tcW w:w="1073" w:type="dxa"/>
            <w:vAlign w:val="center"/>
          </w:tcPr>
          <w:p w:rsidR="0036038E" w:rsidRDefault="00E46438">
            <w:pPr>
              <w:snapToGrid w:val="0"/>
              <w:spacing w:line="360" w:lineRule="auto"/>
              <w:jc w:val="center"/>
              <w:rPr>
                <w:rFonts w:ascii="宋体" w:hAnsi="宋体"/>
                <w:kern w:val="0"/>
              </w:rPr>
            </w:pPr>
            <w:r>
              <w:rPr>
                <w:rFonts w:ascii="宋体" w:hAnsi="宋体" w:hint="eastAsia"/>
                <w:kern w:val="0"/>
              </w:rPr>
              <w:t>2.2.1</w:t>
            </w:r>
          </w:p>
        </w:tc>
        <w:tc>
          <w:tcPr>
            <w:tcW w:w="2012" w:type="dxa"/>
            <w:vAlign w:val="center"/>
          </w:tcPr>
          <w:p w:rsidR="0036038E" w:rsidRDefault="00E46438">
            <w:pPr>
              <w:snapToGrid w:val="0"/>
              <w:spacing w:line="360" w:lineRule="auto"/>
              <w:jc w:val="center"/>
              <w:rPr>
                <w:rFonts w:ascii="宋体" w:hAnsi="宋体"/>
                <w:kern w:val="0"/>
              </w:rPr>
            </w:pPr>
            <w:r>
              <w:rPr>
                <w:rFonts w:hint="eastAsia"/>
                <w:kern w:val="0"/>
              </w:rPr>
              <w:t>竞选</w:t>
            </w:r>
            <w:r>
              <w:rPr>
                <w:rFonts w:ascii="宋体" w:hAnsi="宋体" w:hint="eastAsia"/>
                <w:kern w:val="0"/>
              </w:rPr>
              <w:t>人要求澄清比选文件的截止时间</w:t>
            </w:r>
          </w:p>
        </w:tc>
        <w:tc>
          <w:tcPr>
            <w:tcW w:w="6061" w:type="dxa"/>
            <w:vAlign w:val="center"/>
          </w:tcPr>
          <w:p w:rsidR="0036038E" w:rsidRDefault="00E46438">
            <w:pPr>
              <w:snapToGrid w:val="0"/>
              <w:spacing w:line="360" w:lineRule="auto"/>
              <w:ind w:firstLineChars="163" w:firstLine="342"/>
              <w:rPr>
                <w:rFonts w:ascii="宋体" w:hAnsi="宋体"/>
                <w:kern w:val="0"/>
              </w:rPr>
            </w:pPr>
            <w:r>
              <w:rPr>
                <w:rFonts w:ascii="宋体" w:hAnsi="宋体" w:hint="eastAsia"/>
                <w:kern w:val="0"/>
              </w:rPr>
              <w:t>比选截止时前2天</w:t>
            </w:r>
          </w:p>
        </w:tc>
      </w:tr>
      <w:tr w:rsidR="0036038E">
        <w:trPr>
          <w:trHeight w:val="20"/>
        </w:trPr>
        <w:tc>
          <w:tcPr>
            <w:tcW w:w="1073" w:type="dxa"/>
            <w:vAlign w:val="center"/>
          </w:tcPr>
          <w:p w:rsidR="0036038E" w:rsidRDefault="00E46438">
            <w:pPr>
              <w:snapToGrid w:val="0"/>
              <w:spacing w:line="360" w:lineRule="auto"/>
              <w:jc w:val="center"/>
              <w:rPr>
                <w:rFonts w:ascii="宋体" w:hAnsi="宋体"/>
                <w:kern w:val="0"/>
              </w:rPr>
            </w:pPr>
            <w:r>
              <w:rPr>
                <w:rFonts w:ascii="宋体" w:hAnsi="宋体" w:hint="eastAsia"/>
                <w:kern w:val="0"/>
              </w:rPr>
              <w:lastRenderedPageBreak/>
              <w:t>2.2.2</w:t>
            </w:r>
          </w:p>
        </w:tc>
        <w:tc>
          <w:tcPr>
            <w:tcW w:w="2012" w:type="dxa"/>
            <w:vAlign w:val="center"/>
          </w:tcPr>
          <w:p w:rsidR="0036038E" w:rsidRDefault="00E46438">
            <w:pPr>
              <w:snapToGrid w:val="0"/>
              <w:spacing w:line="360" w:lineRule="auto"/>
              <w:jc w:val="center"/>
              <w:rPr>
                <w:rFonts w:ascii="宋体" w:hAnsi="宋体"/>
                <w:kern w:val="0"/>
              </w:rPr>
            </w:pPr>
            <w:r>
              <w:rPr>
                <w:rFonts w:ascii="宋体" w:hAnsi="宋体" w:cs="宋体" w:hint="eastAsia"/>
                <w:kern w:val="0"/>
                <w:szCs w:val="21"/>
              </w:rPr>
              <w:t>递交</w:t>
            </w:r>
            <w:r>
              <w:rPr>
                <w:rFonts w:hint="eastAsia"/>
                <w:kern w:val="0"/>
              </w:rPr>
              <w:t>竞选</w:t>
            </w:r>
            <w:r>
              <w:rPr>
                <w:rFonts w:ascii="宋体" w:hAnsi="宋体" w:cs="宋体" w:hint="eastAsia"/>
                <w:kern w:val="0"/>
                <w:szCs w:val="21"/>
              </w:rPr>
              <w:t>文件的</w:t>
            </w:r>
            <w:r>
              <w:rPr>
                <w:rFonts w:ascii="宋体" w:hAnsi="宋体" w:hint="eastAsia"/>
                <w:kern w:val="0"/>
              </w:rPr>
              <w:t>截止时间</w:t>
            </w:r>
          </w:p>
        </w:tc>
        <w:tc>
          <w:tcPr>
            <w:tcW w:w="6061" w:type="dxa"/>
            <w:vAlign w:val="center"/>
          </w:tcPr>
          <w:p w:rsidR="0036038E" w:rsidRDefault="00E46438" w:rsidP="00B430C1">
            <w:pPr>
              <w:snapToGrid w:val="0"/>
              <w:spacing w:line="360" w:lineRule="auto"/>
              <w:ind w:firstLineChars="200" w:firstLine="420"/>
              <w:jc w:val="left"/>
              <w:rPr>
                <w:rFonts w:ascii="宋体" w:hAnsi="宋体"/>
                <w:kern w:val="0"/>
              </w:rPr>
            </w:pPr>
            <w:r>
              <w:rPr>
                <w:rFonts w:ascii="宋体" w:hAnsi="宋体" w:hint="eastAsia"/>
                <w:kern w:val="0"/>
              </w:rPr>
              <w:t>2018年10月2</w:t>
            </w:r>
            <w:r w:rsidR="00B430C1">
              <w:rPr>
                <w:rFonts w:ascii="宋体" w:hAnsi="宋体" w:hint="eastAsia"/>
                <w:kern w:val="0"/>
              </w:rPr>
              <w:t>6</w:t>
            </w:r>
            <w:r>
              <w:rPr>
                <w:rFonts w:ascii="宋体" w:hAnsi="宋体" w:hint="eastAsia"/>
                <w:kern w:val="0"/>
              </w:rPr>
              <w:t>日11:00（北京时间）</w:t>
            </w:r>
          </w:p>
        </w:tc>
      </w:tr>
      <w:tr w:rsidR="0036038E">
        <w:trPr>
          <w:trHeight w:val="20"/>
        </w:trPr>
        <w:tc>
          <w:tcPr>
            <w:tcW w:w="1073" w:type="dxa"/>
            <w:vAlign w:val="center"/>
          </w:tcPr>
          <w:p w:rsidR="0036038E" w:rsidRDefault="00E46438">
            <w:pPr>
              <w:snapToGrid w:val="0"/>
              <w:spacing w:line="360" w:lineRule="auto"/>
              <w:jc w:val="center"/>
              <w:rPr>
                <w:rFonts w:ascii="宋体" w:hAnsi="宋体"/>
                <w:kern w:val="0"/>
              </w:rPr>
            </w:pPr>
            <w:r>
              <w:rPr>
                <w:rFonts w:ascii="宋体" w:hAnsi="宋体" w:hint="eastAsia"/>
                <w:kern w:val="0"/>
              </w:rPr>
              <w:t>2.2.3</w:t>
            </w:r>
          </w:p>
        </w:tc>
        <w:tc>
          <w:tcPr>
            <w:tcW w:w="2012" w:type="dxa"/>
            <w:vAlign w:val="center"/>
          </w:tcPr>
          <w:p w:rsidR="0036038E" w:rsidRDefault="00E46438">
            <w:pPr>
              <w:snapToGrid w:val="0"/>
              <w:spacing w:line="360" w:lineRule="auto"/>
              <w:jc w:val="center"/>
              <w:rPr>
                <w:rFonts w:ascii="宋体" w:hAnsi="宋体"/>
                <w:kern w:val="0"/>
              </w:rPr>
            </w:pPr>
            <w:r>
              <w:rPr>
                <w:rFonts w:hint="eastAsia"/>
                <w:kern w:val="0"/>
              </w:rPr>
              <w:t>竞选</w:t>
            </w:r>
            <w:r>
              <w:rPr>
                <w:rFonts w:ascii="宋体" w:hAnsi="宋体" w:hint="eastAsia"/>
              </w:rPr>
              <w:t>人确认收到比选文件澄清的时间</w:t>
            </w:r>
          </w:p>
        </w:tc>
        <w:tc>
          <w:tcPr>
            <w:tcW w:w="6061" w:type="dxa"/>
            <w:vAlign w:val="center"/>
          </w:tcPr>
          <w:p w:rsidR="0036038E" w:rsidRDefault="00E46438">
            <w:pPr>
              <w:snapToGrid w:val="0"/>
              <w:spacing w:line="360" w:lineRule="auto"/>
              <w:ind w:firstLineChars="200" w:firstLine="420"/>
              <w:rPr>
                <w:rFonts w:ascii="宋体" w:hAnsi="宋体"/>
              </w:rPr>
            </w:pPr>
            <w:r>
              <w:rPr>
                <w:rFonts w:ascii="宋体" w:hAnsi="宋体" w:hint="eastAsia"/>
                <w:kern w:val="0"/>
              </w:rPr>
              <w:t>比选截止时前2天</w:t>
            </w:r>
          </w:p>
        </w:tc>
      </w:tr>
      <w:tr w:rsidR="0036038E">
        <w:trPr>
          <w:trHeight w:val="20"/>
        </w:trPr>
        <w:tc>
          <w:tcPr>
            <w:tcW w:w="1073" w:type="dxa"/>
            <w:vAlign w:val="center"/>
          </w:tcPr>
          <w:p w:rsidR="0036038E" w:rsidRDefault="00E46438">
            <w:pPr>
              <w:snapToGrid w:val="0"/>
              <w:spacing w:line="360" w:lineRule="auto"/>
              <w:jc w:val="center"/>
              <w:rPr>
                <w:rFonts w:ascii="宋体" w:hAnsi="宋体"/>
                <w:kern w:val="0"/>
              </w:rPr>
            </w:pPr>
            <w:r>
              <w:rPr>
                <w:rFonts w:ascii="宋体" w:hAnsi="宋体" w:hint="eastAsia"/>
                <w:kern w:val="0"/>
              </w:rPr>
              <w:t>2.3.2</w:t>
            </w:r>
          </w:p>
        </w:tc>
        <w:tc>
          <w:tcPr>
            <w:tcW w:w="2012" w:type="dxa"/>
            <w:vAlign w:val="center"/>
          </w:tcPr>
          <w:p w:rsidR="0036038E" w:rsidRDefault="00E46438">
            <w:pPr>
              <w:snapToGrid w:val="0"/>
              <w:spacing w:line="360" w:lineRule="auto"/>
              <w:jc w:val="center"/>
              <w:rPr>
                <w:rFonts w:ascii="宋体" w:hAnsi="宋体"/>
                <w:kern w:val="0"/>
              </w:rPr>
            </w:pPr>
            <w:r>
              <w:rPr>
                <w:rFonts w:hint="eastAsia"/>
                <w:kern w:val="0"/>
              </w:rPr>
              <w:t>竞选</w:t>
            </w:r>
            <w:r>
              <w:rPr>
                <w:rFonts w:ascii="宋体" w:hAnsi="宋体" w:hint="eastAsia"/>
              </w:rPr>
              <w:t>人确认收到</w:t>
            </w:r>
            <w:r>
              <w:rPr>
                <w:rFonts w:ascii="宋体" w:hAnsi="宋体" w:hint="eastAsia"/>
                <w:kern w:val="0"/>
              </w:rPr>
              <w:t>比选文件的修改的时间</w:t>
            </w:r>
          </w:p>
        </w:tc>
        <w:tc>
          <w:tcPr>
            <w:tcW w:w="6061" w:type="dxa"/>
            <w:vAlign w:val="center"/>
          </w:tcPr>
          <w:p w:rsidR="0036038E" w:rsidRDefault="00E46438">
            <w:pPr>
              <w:spacing w:line="360" w:lineRule="auto"/>
              <w:ind w:firstLineChars="200" w:firstLine="420"/>
              <w:rPr>
                <w:rFonts w:ascii="宋体" w:hAnsi="宋体"/>
              </w:rPr>
            </w:pPr>
            <w:r>
              <w:rPr>
                <w:rFonts w:ascii="宋体" w:hAnsi="宋体" w:hint="eastAsia"/>
                <w:kern w:val="0"/>
              </w:rPr>
              <w:t>比选截止时前2天</w:t>
            </w:r>
          </w:p>
        </w:tc>
      </w:tr>
      <w:tr w:rsidR="0036038E">
        <w:trPr>
          <w:trHeight w:val="20"/>
        </w:trPr>
        <w:tc>
          <w:tcPr>
            <w:tcW w:w="1073" w:type="dxa"/>
            <w:vAlign w:val="center"/>
          </w:tcPr>
          <w:p w:rsidR="0036038E" w:rsidRDefault="00E46438">
            <w:pPr>
              <w:snapToGrid w:val="0"/>
              <w:spacing w:line="360" w:lineRule="auto"/>
              <w:jc w:val="center"/>
              <w:rPr>
                <w:rFonts w:ascii="宋体" w:hAnsi="宋体" w:cs="宋体"/>
                <w:kern w:val="0"/>
                <w:szCs w:val="21"/>
              </w:rPr>
            </w:pPr>
            <w:bookmarkStart w:id="57" w:name="_Hlt227984024"/>
            <w:bookmarkEnd w:id="57"/>
            <w:r>
              <w:rPr>
                <w:rFonts w:ascii="宋体" w:hAnsi="宋体" w:cs="宋体" w:hint="eastAsia"/>
                <w:kern w:val="0"/>
                <w:szCs w:val="21"/>
              </w:rPr>
              <w:t>3.1</w:t>
            </w:r>
            <w:bookmarkStart w:id="58" w:name="_Hlt227983889"/>
            <w:bookmarkStart w:id="59" w:name="_Hlt227983924"/>
            <w:bookmarkEnd w:id="58"/>
            <w:bookmarkEnd w:id="59"/>
          </w:p>
        </w:tc>
        <w:tc>
          <w:tcPr>
            <w:tcW w:w="2012" w:type="dxa"/>
            <w:vAlign w:val="center"/>
          </w:tcPr>
          <w:p w:rsidR="0036038E" w:rsidRDefault="00E46438">
            <w:pPr>
              <w:snapToGrid w:val="0"/>
              <w:spacing w:line="360" w:lineRule="auto"/>
              <w:jc w:val="center"/>
              <w:rPr>
                <w:rFonts w:ascii="宋体" w:hAnsi="宋体" w:cs="宋体"/>
                <w:kern w:val="0"/>
                <w:szCs w:val="21"/>
              </w:rPr>
            </w:pPr>
            <w:r>
              <w:rPr>
                <w:rFonts w:hint="eastAsia"/>
                <w:kern w:val="0"/>
              </w:rPr>
              <w:t>竞选</w:t>
            </w:r>
            <w:r>
              <w:rPr>
                <w:rFonts w:ascii="宋体" w:hAnsi="宋体" w:cs="宋体" w:hint="eastAsia"/>
                <w:kern w:val="0"/>
                <w:szCs w:val="21"/>
              </w:rPr>
              <w:t>文件的组成</w:t>
            </w:r>
          </w:p>
        </w:tc>
        <w:tc>
          <w:tcPr>
            <w:tcW w:w="6061" w:type="dxa"/>
            <w:vAlign w:val="center"/>
          </w:tcPr>
          <w:p w:rsidR="0036038E" w:rsidRDefault="00E46438">
            <w:pPr>
              <w:autoSpaceDE w:val="0"/>
              <w:autoSpaceDN w:val="0"/>
              <w:adjustRightInd w:val="0"/>
              <w:snapToGrid w:val="0"/>
              <w:spacing w:line="360" w:lineRule="auto"/>
              <w:ind w:firstLineChars="200" w:firstLine="420"/>
              <w:jc w:val="left"/>
              <w:rPr>
                <w:rFonts w:ascii="宋体" w:hAnsi="宋体" w:cs="MingLiU"/>
                <w:snapToGrid w:val="0"/>
                <w:kern w:val="0"/>
                <w:szCs w:val="21"/>
              </w:rPr>
            </w:pPr>
            <w:bookmarkStart w:id="60" w:name="_Hlt227984091"/>
            <w:bookmarkEnd w:id="60"/>
            <w:r>
              <w:rPr>
                <w:rFonts w:hint="eastAsia"/>
                <w:kern w:val="0"/>
              </w:rPr>
              <w:t>竞选</w:t>
            </w:r>
            <w:r>
              <w:rPr>
                <w:rFonts w:ascii="宋体" w:hAnsi="宋体" w:cs="MingLiU" w:hint="eastAsia"/>
                <w:snapToGrid w:val="0"/>
                <w:kern w:val="0"/>
                <w:szCs w:val="21"/>
              </w:rPr>
              <w:t>文件部分：</w:t>
            </w:r>
          </w:p>
          <w:p w:rsidR="0036038E" w:rsidRDefault="00E46438">
            <w:pPr>
              <w:autoSpaceDE w:val="0"/>
              <w:autoSpaceDN w:val="0"/>
              <w:adjustRightInd w:val="0"/>
              <w:spacing w:line="300" w:lineRule="auto"/>
              <w:ind w:right="-23" w:firstLineChars="150" w:firstLine="315"/>
              <w:jc w:val="left"/>
              <w:rPr>
                <w:rFonts w:ascii="宋体" w:hAnsi="宋体"/>
                <w:szCs w:val="21"/>
              </w:rPr>
            </w:pPr>
            <w:r>
              <w:rPr>
                <w:rFonts w:ascii="宋体" w:hAnsi="宋体" w:cs="MingLiU" w:hint="eastAsia"/>
                <w:kern w:val="0"/>
                <w:szCs w:val="21"/>
              </w:rPr>
              <w:t>（</w:t>
            </w:r>
            <w:r>
              <w:rPr>
                <w:rFonts w:ascii="宋体" w:hAnsi="宋体" w:hint="eastAsia"/>
                <w:szCs w:val="21"/>
              </w:rPr>
              <w:t>一）投标函</w:t>
            </w:r>
          </w:p>
          <w:p w:rsidR="0036038E" w:rsidRDefault="00E46438">
            <w:pPr>
              <w:autoSpaceDE w:val="0"/>
              <w:autoSpaceDN w:val="0"/>
              <w:adjustRightInd w:val="0"/>
              <w:spacing w:line="300" w:lineRule="auto"/>
              <w:ind w:right="-23" w:firstLineChars="150" w:firstLine="315"/>
              <w:jc w:val="left"/>
              <w:rPr>
                <w:rFonts w:ascii="宋体" w:hAnsi="宋体" w:cs="MingLiU"/>
                <w:kern w:val="0"/>
                <w:szCs w:val="21"/>
              </w:rPr>
            </w:pPr>
            <w:r>
              <w:rPr>
                <w:rFonts w:ascii="宋体" w:hAnsi="宋体" w:cs="MingLiU" w:hint="eastAsia"/>
                <w:kern w:val="0"/>
                <w:szCs w:val="21"/>
              </w:rPr>
              <w:t>（二）法定代表人身份证明和授权委托书</w:t>
            </w:r>
          </w:p>
          <w:p w:rsidR="0036038E" w:rsidRDefault="00E46438">
            <w:pPr>
              <w:autoSpaceDE w:val="0"/>
              <w:autoSpaceDN w:val="0"/>
              <w:adjustRightInd w:val="0"/>
              <w:spacing w:line="300" w:lineRule="auto"/>
              <w:ind w:right="-23" w:firstLineChars="150" w:firstLine="315"/>
              <w:jc w:val="left"/>
              <w:rPr>
                <w:rFonts w:ascii="宋体" w:hAnsi="宋体" w:cs="MingLiU"/>
                <w:kern w:val="0"/>
                <w:szCs w:val="21"/>
              </w:rPr>
            </w:pPr>
            <w:r>
              <w:rPr>
                <w:rFonts w:ascii="宋体" w:hAnsi="宋体" w:cs="MingLiU" w:hint="eastAsia"/>
                <w:kern w:val="0"/>
                <w:szCs w:val="21"/>
              </w:rPr>
              <w:t>（三）比选保证金</w:t>
            </w:r>
          </w:p>
          <w:p w:rsidR="0036038E" w:rsidRDefault="00E46438">
            <w:pPr>
              <w:autoSpaceDE w:val="0"/>
              <w:autoSpaceDN w:val="0"/>
              <w:adjustRightInd w:val="0"/>
              <w:spacing w:line="300" w:lineRule="auto"/>
              <w:ind w:right="-23" w:firstLineChars="150" w:firstLine="315"/>
              <w:jc w:val="left"/>
              <w:rPr>
                <w:rFonts w:ascii="宋体" w:hAnsi="宋体" w:cs="MingLiU"/>
                <w:kern w:val="0"/>
                <w:szCs w:val="21"/>
              </w:rPr>
            </w:pPr>
            <w:r>
              <w:rPr>
                <w:rFonts w:ascii="宋体" w:hAnsi="宋体" w:cs="MingLiU" w:hint="eastAsia"/>
                <w:kern w:val="0"/>
                <w:szCs w:val="21"/>
              </w:rPr>
              <w:t>（四）技术部分</w:t>
            </w:r>
          </w:p>
          <w:p w:rsidR="0036038E" w:rsidRDefault="00E46438">
            <w:pPr>
              <w:autoSpaceDE w:val="0"/>
              <w:autoSpaceDN w:val="0"/>
              <w:adjustRightInd w:val="0"/>
              <w:spacing w:line="360" w:lineRule="auto"/>
              <w:ind w:right="-20" w:firstLineChars="400" w:firstLine="840"/>
              <w:jc w:val="left"/>
              <w:rPr>
                <w:rFonts w:ascii="宋体" w:hAnsi="宋体"/>
                <w:szCs w:val="21"/>
              </w:rPr>
            </w:pPr>
            <w:r>
              <w:rPr>
                <w:rFonts w:ascii="宋体" w:hAnsi="宋体" w:hint="eastAsia"/>
                <w:szCs w:val="21"/>
              </w:rPr>
              <w:t>1.所投各产品的技术参数（或技术指标）</w:t>
            </w:r>
          </w:p>
          <w:p w:rsidR="0036038E" w:rsidRDefault="00E46438">
            <w:pPr>
              <w:autoSpaceDE w:val="0"/>
              <w:autoSpaceDN w:val="0"/>
              <w:adjustRightInd w:val="0"/>
              <w:spacing w:line="360" w:lineRule="auto"/>
              <w:ind w:right="-20" w:firstLineChars="400" w:firstLine="840"/>
              <w:jc w:val="left"/>
              <w:rPr>
                <w:rFonts w:ascii="宋体" w:hAnsi="宋体"/>
                <w:szCs w:val="21"/>
              </w:rPr>
            </w:pPr>
            <w:r>
              <w:rPr>
                <w:rFonts w:ascii="宋体" w:hAnsi="宋体" w:hint="eastAsia"/>
                <w:szCs w:val="21"/>
              </w:rPr>
              <w:t>2.技术条款差异表</w:t>
            </w:r>
          </w:p>
          <w:p w:rsidR="0036038E" w:rsidRDefault="00E46438">
            <w:pPr>
              <w:autoSpaceDE w:val="0"/>
              <w:autoSpaceDN w:val="0"/>
              <w:adjustRightInd w:val="0"/>
              <w:spacing w:line="360" w:lineRule="auto"/>
              <w:ind w:right="-20" w:firstLineChars="400" w:firstLine="840"/>
              <w:jc w:val="left"/>
              <w:rPr>
                <w:rFonts w:ascii="宋体" w:hAnsi="宋体"/>
                <w:szCs w:val="21"/>
              </w:rPr>
            </w:pPr>
            <w:r>
              <w:rPr>
                <w:rFonts w:ascii="宋体" w:hAnsi="宋体" w:hint="eastAsia"/>
                <w:szCs w:val="21"/>
              </w:rPr>
              <w:t>3</w:t>
            </w:r>
            <w:r w:rsidR="00582B8A">
              <w:rPr>
                <w:rFonts w:ascii="宋体" w:hAnsi="宋体" w:hint="eastAsia"/>
                <w:szCs w:val="21"/>
              </w:rPr>
              <w:t>.</w:t>
            </w:r>
            <w:r>
              <w:rPr>
                <w:rFonts w:ascii="宋体" w:hAnsi="宋体" w:hint="eastAsia"/>
                <w:szCs w:val="21"/>
              </w:rPr>
              <w:t>技术服务方案</w:t>
            </w:r>
          </w:p>
          <w:p w:rsidR="0036038E" w:rsidRDefault="00E46438">
            <w:pPr>
              <w:autoSpaceDE w:val="0"/>
              <w:autoSpaceDN w:val="0"/>
              <w:adjustRightInd w:val="0"/>
              <w:spacing w:line="300" w:lineRule="auto"/>
              <w:ind w:right="-23" w:firstLineChars="150" w:firstLine="315"/>
              <w:jc w:val="left"/>
              <w:rPr>
                <w:rFonts w:ascii="宋体" w:hAnsi="宋体" w:cs="MingLiU"/>
                <w:kern w:val="0"/>
                <w:szCs w:val="21"/>
              </w:rPr>
            </w:pPr>
            <w:r>
              <w:rPr>
                <w:rFonts w:ascii="宋体" w:hAnsi="宋体" w:cs="MingLiU" w:hint="eastAsia"/>
                <w:kern w:val="0"/>
                <w:szCs w:val="21"/>
              </w:rPr>
              <w:t>（五）资格审查部分</w:t>
            </w:r>
          </w:p>
          <w:p w:rsidR="0036038E" w:rsidRDefault="00E46438">
            <w:pPr>
              <w:autoSpaceDE w:val="0"/>
              <w:autoSpaceDN w:val="0"/>
              <w:adjustRightInd w:val="0"/>
              <w:spacing w:line="360" w:lineRule="auto"/>
              <w:ind w:right="-20" w:firstLineChars="400" w:firstLine="840"/>
              <w:jc w:val="left"/>
              <w:rPr>
                <w:rFonts w:ascii="宋体" w:hAnsi="宋体"/>
                <w:szCs w:val="21"/>
              </w:rPr>
            </w:pPr>
            <w:r>
              <w:rPr>
                <w:rFonts w:ascii="宋体" w:hAnsi="宋体" w:hint="eastAsia"/>
                <w:szCs w:val="21"/>
              </w:rPr>
              <w:t>1.竞选人基本情况表</w:t>
            </w:r>
          </w:p>
          <w:p w:rsidR="0036038E" w:rsidRDefault="00E46438">
            <w:pPr>
              <w:autoSpaceDE w:val="0"/>
              <w:autoSpaceDN w:val="0"/>
              <w:adjustRightInd w:val="0"/>
              <w:spacing w:line="360" w:lineRule="auto"/>
              <w:ind w:right="-20" w:firstLineChars="400" w:firstLine="840"/>
              <w:jc w:val="left"/>
              <w:rPr>
                <w:rFonts w:ascii="宋体" w:hAnsi="宋体"/>
              </w:rPr>
            </w:pPr>
            <w:r>
              <w:rPr>
                <w:rFonts w:ascii="宋体" w:hAnsi="宋体" w:hint="eastAsia"/>
                <w:szCs w:val="21"/>
              </w:rPr>
              <w:t>2.证明材料</w:t>
            </w:r>
          </w:p>
        </w:tc>
      </w:tr>
      <w:tr w:rsidR="0036038E">
        <w:trPr>
          <w:trHeight w:val="90"/>
        </w:trPr>
        <w:tc>
          <w:tcPr>
            <w:tcW w:w="1073" w:type="dxa"/>
            <w:tcBorders>
              <w:bottom w:val="single" w:sz="4" w:space="0" w:color="auto"/>
            </w:tcBorders>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3.2</w:t>
            </w:r>
          </w:p>
        </w:tc>
        <w:tc>
          <w:tcPr>
            <w:tcW w:w="2012" w:type="dxa"/>
            <w:tcBorders>
              <w:bottom w:val="single" w:sz="4" w:space="0" w:color="auto"/>
            </w:tcBorders>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竞选报价</w:t>
            </w:r>
          </w:p>
        </w:tc>
        <w:tc>
          <w:tcPr>
            <w:tcW w:w="6061" w:type="dxa"/>
            <w:tcBorders>
              <w:bottom w:val="single" w:sz="4" w:space="0" w:color="auto"/>
            </w:tcBorders>
            <w:vAlign w:val="center"/>
          </w:tcPr>
          <w:p w:rsidR="0036038E" w:rsidRDefault="00E46438">
            <w:pPr>
              <w:tabs>
                <w:tab w:val="left" w:pos="546"/>
                <w:tab w:val="left" w:pos="711"/>
              </w:tabs>
              <w:snapToGrid w:val="0"/>
              <w:spacing w:line="360" w:lineRule="auto"/>
              <w:ind w:left="443"/>
              <w:rPr>
                <w:rFonts w:ascii="宋体" w:hAnsi="宋体"/>
                <w:szCs w:val="21"/>
              </w:rPr>
            </w:pPr>
            <w:r>
              <w:rPr>
                <w:rFonts w:ascii="宋体" w:hAnsi="宋体" w:cs="宋体" w:hint="eastAsia"/>
                <w:kern w:val="0"/>
                <w:szCs w:val="21"/>
              </w:rPr>
              <w:t>实行一次性报价</w:t>
            </w:r>
          </w:p>
        </w:tc>
      </w:tr>
      <w:tr w:rsidR="0036038E">
        <w:trPr>
          <w:trHeight w:val="20"/>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3.3</w:t>
            </w:r>
          </w:p>
        </w:tc>
        <w:tc>
          <w:tcPr>
            <w:tcW w:w="2012"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比选保证金</w:t>
            </w:r>
          </w:p>
        </w:tc>
        <w:tc>
          <w:tcPr>
            <w:tcW w:w="6061" w:type="dxa"/>
            <w:vAlign w:val="center"/>
          </w:tcPr>
          <w:p w:rsidR="0036038E" w:rsidRDefault="00E46438">
            <w:pPr>
              <w:autoSpaceDE w:val="0"/>
              <w:autoSpaceDN w:val="0"/>
              <w:adjustRightInd w:val="0"/>
              <w:snapToGrid w:val="0"/>
              <w:spacing w:line="300" w:lineRule="auto"/>
              <w:ind w:firstLineChars="200" w:firstLine="420"/>
              <w:jc w:val="left"/>
              <w:rPr>
                <w:rFonts w:ascii="宋体" w:hAnsi="宋体" w:cs="MingLiU"/>
                <w:snapToGrid w:val="0"/>
                <w:kern w:val="0"/>
                <w:szCs w:val="21"/>
              </w:rPr>
            </w:pPr>
            <w:r>
              <w:rPr>
                <w:rFonts w:ascii="宋体" w:hAnsi="宋体" w:cs="MingLiU" w:hint="eastAsia"/>
                <w:snapToGrid w:val="0"/>
                <w:kern w:val="0"/>
                <w:szCs w:val="21"/>
              </w:rPr>
              <w:t>本项目比选保证金为人民币10000元（大写：壹万元整），要求</w:t>
            </w:r>
            <w:r>
              <w:rPr>
                <w:rFonts w:hint="eastAsia"/>
                <w:kern w:val="0"/>
              </w:rPr>
              <w:t>竞选</w:t>
            </w:r>
            <w:r>
              <w:rPr>
                <w:rFonts w:ascii="宋体" w:hAnsi="宋体" w:cs="MingLiU" w:hint="eastAsia"/>
                <w:snapToGrid w:val="0"/>
                <w:kern w:val="0"/>
                <w:szCs w:val="21"/>
              </w:rPr>
              <w:t>人以转账方式从</w:t>
            </w:r>
            <w:r>
              <w:rPr>
                <w:rFonts w:hint="eastAsia"/>
                <w:kern w:val="0"/>
              </w:rPr>
              <w:t>竞选</w:t>
            </w:r>
            <w:r>
              <w:rPr>
                <w:rFonts w:ascii="宋体" w:hAnsi="宋体" w:cs="MingLiU" w:hint="eastAsia"/>
                <w:snapToGrid w:val="0"/>
                <w:kern w:val="0"/>
                <w:szCs w:val="21"/>
              </w:rPr>
              <w:t>人基本银行账户支付至比选人保证金账户：</w:t>
            </w:r>
          </w:p>
          <w:p w:rsidR="0036038E" w:rsidRDefault="00E46438">
            <w:pPr>
              <w:autoSpaceDE w:val="0"/>
              <w:autoSpaceDN w:val="0"/>
              <w:adjustRightInd w:val="0"/>
              <w:snapToGrid w:val="0"/>
              <w:spacing w:line="300" w:lineRule="auto"/>
              <w:ind w:firstLineChars="200" w:firstLine="420"/>
              <w:jc w:val="left"/>
              <w:rPr>
                <w:rFonts w:ascii="宋体" w:hAnsi="宋体" w:cs="MingLiU"/>
                <w:snapToGrid w:val="0"/>
                <w:kern w:val="0"/>
                <w:szCs w:val="21"/>
              </w:rPr>
            </w:pPr>
            <w:r>
              <w:rPr>
                <w:rFonts w:ascii="宋体" w:hAnsi="宋体" w:cs="MingLiU" w:hint="eastAsia"/>
                <w:snapToGrid w:val="0"/>
                <w:kern w:val="0"/>
                <w:szCs w:val="21"/>
              </w:rPr>
              <w:t>户  名：云阳巴乡清旅游开发有限公司</w:t>
            </w:r>
          </w:p>
          <w:p w:rsidR="0036038E" w:rsidRDefault="00E46438">
            <w:pPr>
              <w:autoSpaceDE w:val="0"/>
              <w:autoSpaceDN w:val="0"/>
              <w:adjustRightInd w:val="0"/>
              <w:snapToGrid w:val="0"/>
              <w:spacing w:line="300" w:lineRule="auto"/>
              <w:ind w:firstLineChars="200" w:firstLine="420"/>
              <w:jc w:val="left"/>
              <w:rPr>
                <w:rFonts w:ascii="宋体" w:hAnsi="宋体" w:cs="MingLiU"/>
                <w:snapToGrid w:val="0"/>
                <w:kern w:val="0"/>
                <w:szCs w:val="21"/>
              </w:rPr>
            </w:pPr>
            <w:r>
              <w:rPr>
                <w:rFonts w:ascii="宋体" w:hAnsi="宋体" w:cs="MingLiU" w:hint="eastAsia"/>
                <w:snapToGrid w:val="0"/>
                <w:kern w:val="0"/>
                <w:szCs w:val="21"/>
              </w:rPr>
              <w:t>开户行：中国农业银行重庆云阳支行营业部</w:t>
            </w:r>
          </w:p>
          <w:p w:rsidR="0036038E" w:rsidRDefault="00E46438">
            <w:pPr>
              <w:autoSpaceDE w:val="0"/>
              <w:autoSpaceDN w:val="0"/>
              <w:adjustRightInd w:val="0"/>
              <w:snapToGrid w:val="0"/>
              <w:spacing w:line="300" w:lineRule="auto"/>
              <w:ind w:firstLineChars="200" w:firstLine="420"/>
              <w:jc w:val="left"/>
              <w:rPr>
                <w:rFonts w:ascii="宋体" w:hAnsi="宋体" w:cs="MingLiU"/>
                <w:snapToGrid w:val="0"/>
                <w:kern w:val="0"/>
                <w:szCs w:val="21"/>
              </w:rPr>
            </w:pPr>
            <w:r>
              <w:rPr>
                <w:rFonts w:ascii="宋体" w:hAnsi="宋体" w:cs="MingLiU" w:hint="eastAsia"/>
                <w:snapToGrid w:val="0"/>
                <w:kern w:val="0"/>
                <w:szCs w:val="21"/>
              </w:rPr>
              <w:t>账  号：31470101040006766</w:t>
            </w:r>
          </w:p>
          <w:p w:rsidR="0036038E" w:rsidRDefault="00E46438" w:rsidP="00B430C1">
            <w:pPr>
              <w:autoSpaceDE w:val="0"/>
              <w:autoSpaceDN w:val="0"/>
              <w:adjustRightInd w:val="0"/>
              <w:snapToGrid w:val="0"/>
              <w:spacing w:line="300" w:lineRule="auto"/>
              <w:ind w:firstLineChars="200" w:firstLine="420"/>
              <w:jc w:val="left"/>
              <w:rPr>
                <w:rFonts w:ascii="宋体" w:hAnsi="宋体" w:cs="Arial"/>
                <w:szCs w:val="21"/>
              </w:rPr>
            </w:pPr>
            <w:r>
              <w:rPr>
                <w:rFonts w:ascii="宋体" w:hAnsi="宋体" w:cs="MingLiU" w:hint="eastAsia"/>
                <w:snapToGrid w:val="0"/>
                <w:kern w:val="0"/>
                <w:szCs w:val="21"/>
              </w:rPr>
              <w:t>请各</w:t>
            </w:r>
            <w:r>
              <w:rPr>
                <w:rFonts w:hint="eastAsia"/>
                <w:kern w:val="0"/>
              </w:rPr>
              <w:t>竞选</w:t>
            </w:r>
            <w:r>
              <w:rPr>
                <w:rFonts w:ascii="宋体" w:hAnsi="宋体" w:cs="MingLiU" w:hint="eastAsia"/>
                <w:snapToGrid w:val="0"/>
                <w:kern w:val="0"/>
                <w:szCs w:val="21"/>
              </w:rPr>
              <w:t>人自行考虑汇入时间风险，如同城汇入、异地汇入、跨行汇入的时间要求，请务必于2018年10月2</w:t>
            </w:r>
            <w:r w:rsidR="00B430C1">
              <w:rPr>
                <w:rFonts w:ascii="宋体" w:hAnsi="宋体" w:cs="MingLiU" w:hint="eastAsia"/>
                <w:snapToGrid w:val="0"/>
                <w:kern w:val="0"/>
                <w:szCs w:val="21"/>
              </w:rPr>
              <w:t>6</w:t>
            </w:r>
            <w:r>
              <w:rPr>
                <w:rFonts w:ascii="宋体" w:hAnsi="宋体" w:cs="MingLiU" w:hint="eastAsia"/>
                <w:snapToGrid w:val="0"/>
                <w:kern w:val="0"/>
                <w:szCs w:val="21"/>
              </w:rPr>
              <w:t>日上午11：00（北京时间）前通过</w:t>
            </w:r>
            <w:r>
              <w:rPr>
                <w:rFonts w:hint="eastAsia"/>
                <w:kern w:val="0"/>
              </w:rPr>
              <w:t>竞选</w:t>
            </w:r>
            <w:r>
              <w:rPr>
                <w:rFonts w:ascii="宋体" w:hAnsi="宋体" w:cs="MingLiU" w:hint="eastAsia"/>
                <w:snapToGrid w:val="0"/>
                <w:kern w:val="0"/>
                <w:szCs w:val="21"/>
              </w:rPr>
              <w:t>人的银行基本账房汇入比选人保证金指定账户（超过汇入截止时间者拒绝其竞选报名）。2018年10月2</w:t>
            </w:r>
            <w:r w:rsidR="00B430C1">
              <w:rPr>
                <w:rFonts w:ascii="宋体" w:hAnsi="宋体" w:cs="MingLiU" w:hint="eastAsia"/>
                <w:snapToGrid w:val="0"/>
                <w:kern w:val="0"/>
                <w:szCs w:val="21"/>
              </w:rPr>
              <w:t>6</w:t>
            </w:r>
            <w:r>
              <w:rPr>
                <w:rFonts w:ascii="宋体" w:hAnsi="宋体" w:cs="MingLiU" w:hint="eastAsia"/>
                <w:snapToGrid w:val="0"/>
                <w:kern w:val="0"/>
                <w:szCs w:val="21"/>
              </w:rPr>
              <w:t>日（开标当天）报名时请出示银行转账凭据。汇款时，请各</w:t>
            </w:r>
            <w:r>
              <w:rPr>
                <w:rFonts w:hint="eastAsia"/>
                <w:kern w:val="0"/>
              </w:rPr>
              <w:t>竞选</w:t>
            </w:r>
            <w:r>
              <w:rPr>
                <w:rFonts w:ascii="宋体" w:hAnsi="宋体" w:cs="MingLiU" w:hint="eastAsia"/>
                <w:snapToGrid w:val="0"/>
                <w:kern w:val="0"/>
                <w:szCs w:val="21"/>
              </w:rPr>
              <w:t>人务必注明：“</w:t>
            </w:r>
            <w:r>
              <w:rPr>
                <w:rFonts w:ascii="宋体" w:hAnsi="宋体" w:cs="Arial" w:hint="eastAsia"/>
                <w:kern w:val="0"/>
                <w:szCs w:val="21"/>
              </w:rPr>
              <w:t>云阳亲子乐园项目</w:t>
            </w:r>
            <w:r>
              <w:rPr>
                <w:rFonts w:ascii="宋体" w:hAnsi="宋体" w:cs="MingLiU" w:hint="eastAsia"/>
                <w:snapToGrid w:val="0"/>
                <w:kern w:val="0"/>
                <w:szCs w:val="21"/>
              </w:rPr>
              <w:t>保证金”，未注明者造成的一切后果自负。</w:t>
            </w:r>
          </w:p>
        </w:tc>
      </w:tr>
      <w:tr w:rsidR="0036038E">
        <w:trPr>
          <w:trHeight w:val="20"/>
        </w:trPr>
        <w:tc>
          <w:tcPr>
            <w:tcW w:w="1073" w:type="dxa"/>
            <w:vAlign w:val="center"/>
          </w:tcPr>
          <w:p w:rsidR="0036038E" w:rsidRDefault="00E46438">
            <w:pPr>
              <w:autoSpaceDE w:val="0"/>
              <w:autoSpaceDN w:val="0"/>
              <w:adjustRightInd w:val="0"/>
              <w:snapToGrid w:val="0"/>
              <w:spacing w:line="360" w:lineRule="auto"/>
              <w:jc w:val="center"/>
              <w:rPr>
                <w:rFonts w:ascii="宋体" w:hAnsi="宋体" w:cs="宋体-18030"/>
                <w:kern w:val="0"/>
                <w:szCs w:val="21"/>
              </w:rPr>
            </w:pPr>
            <w:r>
              <w:rPr>
                <w:rFonts w:ascii="宋体" w:hAnsi="宋体" w:cs="宋体-18030" w:hint="eastAsia"/>
                <w:kern w:val="0"/>
                <w:szCs w:val="21"/>
              </w:rPr>
              <w:t>3.3.1</w:t>
            </w:r>
          </w:p>
        </w:tc>
        <w:tc>
          <w:tcPr>
            <w:tcW w:w="2012" w:type="dxa"/>
            <w:vAlign w:val="center"/>
          </w:tcPr>
          <w:p w:rsidR="0036038E" w:rsidRDefault="00E46438">
            <w:pPr>
              <w:autoSpaceDE w:val="0"/>
              <w:autoSpaceDN w:val="0"/>
              <w:adjustRightInd w:val="0"/>
              <w:snapToGrid w:val="0"/>
              <w:spacing w:line="360" w:lineRule="auto"/>
              <w:jc w:val="left"/>
              <w:rPr>
                <w:rFonts w:ascii="宋体" w:hAnsi="宋体" w:cs="宋体-18030"/>
                <w:kern w:val="0"/>
                <w:szCs w:val="21"/>
                <w:lang w:val="zh-CN"/>
              </w:rPr>
            </w:pPr>
            <w:r>
              <w:rPr>
                <w:rFonts w:ascii="宋体" w:hAnsi="宋体" w:cs="宋体-18030" w:hint="eastAsia"/>
                <w:kern w:val="0"/>
                <w:szCs w:val="21"/>
                <w:lang w:val="zh-CN"/>
              </w:rPr>
              <w:t>保证金退还方式</w:t>
            </w:r>
          </w:p>
        </w:tc>
        <w:tc>
          <w:tcPr>
            <w:tcW w:w="6061" w:type="dxa"/>
            <w:vAlign w:val="center"/>
          </w:tcPr>
          <w:p w:rsidR="0036038E" w:rsidRDefault="00E46438" w:rsidP="00FE4009">
            <w:pPr>
              <w:autoSpaceDE w:val="0"/>
              <w:autoSpaceDN w:val="0"/>
              <w:adjustRightInd w:val="0"/>
              <w:snapToGrid w:val="0"/>
              <w:spacing w:line="300" w:lineRule="auto"/>
              <w:ind w:firstLineChars="200" w:firstLine="420"/>
              <w:jc w:val="left"/>
              <w:rPr>
                <w:rFonts w:ascii="宋体" w:hAnsi="宋体" w:cs="MingLiU"/>
                <w:snapToGrid w:val="0"/>
                <w:kern w:val="0"/>
                <w:szCs w:val="21"/>
              </w:rPr>
            </w:pPr>
            <w:r>
              <w:rPr>
                <w:rFonts w:ascii="宋体" w:hAnsi="宋体" w:cs="宋体-18030" w:hint="eastAsia"/>
                <w:kern w:val="0"/>
                <w:szCs w:val="21"/>
                <w:lang w:val="zh-CN"/>
              </w:rPr>
              <w:t>比选保证金在中标结果确认、中标通知书发出，比选人与中标人签订合同后，公司财务部在五个工作日内通过银行转账方式无息退还比选保证金。</w:t>
            </w:r>
          </w:p>
        </w:tc>
      </w:tr>
      <w:tr w:rsidR="0036038E">
        <w:trPr>
          <w:trHeight w:val="20"/>
        </w:trPr>
        <w:tc>
          <w:tcPr>
            <w:tcW w:w="1073" w:type="dxa"/>
            <w:vAlign w:val="center"/>
          </w:tcPr>
          <w:p w:rsidR="0036038E" w:rsidRDefault="00E46438">
            <w:pPr>
              <w:spacing w:line="440" w:lineRule="exact"/>
              <w:jc w:val="center"/>
              <w:rPr>
                <w:rFonts w:ascii="宋体" w:hAnsi="宋体"/>
                <w:szCs w:val="21"/>
                <w:shd w:val="clear" w:color="auto" w:fill="FFFFFF"/>
              </w:rPr>
            </w:pPr>
            <w:r>
              <w:rPr>
                <w:rFonts w:ascii="宋体" w:hAnsi="宋体"/>
                <w:szCs w:val="21"/>
                <w:shd w:val="clear" w:color="auto" w:fill="FFFFFF"/>
              </w:rPr>
              <w:t>3.</w:t>
            </w:r>
            <w:r>
              <w:rPr>
                <w:rFonts w:ascii="宋体" w:hAnsi="宋体" w:hint="eastAsia"/>
                <w:szCs w:val="21"/>
                <w:shd w:val="clear" w:color="auto" w:fill="FFFFFF"/>
              </w:rPr>
              <w:t>4</w:t>
            </w:r>
            <w:r>
              <w:rPr>
                <w:rFonts w:ascii="宋体" w:hAnsi="宋体"/>
                <w:szCs w:val="21"/>
                <w:shd w:val="clear" w:color="auto" w:fill="FFFFFF"/>
              </w:rPr>
              <w:t>.1</w:t>
            </w:r>
          </w:p>
        </w:tc>
        <w:tc>
          <w:tcPr>
            <w:tcW w:w="2012" w:type="dxa"/>
            <w:vAlign w:val="center"/>
          </w:tcPr>
          <w:p w:rsidR="0036038E" w:rsidRDefault="00E46438">
            <w:pPr>
              <w:spacing w:line="440" w:lineRule="exact"/>
              <w:jc w:val="center"/>
              <w:rPr>
                <w:rFonts w:ascii="宋体" w:hAnsi="宋体"/>
                <w:szCs w:val="21"/>
                <w:shd w:val="clear" w:color="auto" w:fill="FFFFFF"/>
              </w:rPr>
            </w:pPr>
            <w:r>
              <w:rPr>
                <w:rFonts w:ascii="宋体" w:hAnsi="宋体" w:hint="eastAsia"/>
                <w:szCs w:val="21"/>
                <w:shd w:val="clear" w:color="auto" w:fill="FFFFFF"/>
              </w:rPr>
              <w:t>比选有效期</w:t>
            </w:r>
          </w:p>
        </w:tc>
        <w:tc>
          <w:tcPr>
            <w:tcW w:w="6061" w:type="dxa"/>
            <w:vAlign w:val="center"/>
          </w:tcPr>
          <w:p w:rsidR="0036038E" w:rsidRDefault="00E46438">
            <w:pPr>
              <w:spacing w:line="300" w:lineRule="auto"/>
              <w:rPr>
                <w:rFonts w:ascii="宋体" w:hAnsi="宋体"/>
                <w:szCs w:val="21"/>
                <w:shd w:val="clear" w:color="auto" w:fill="FFFFFF"/>
              </w:rPr>
            </w:pPr>
            <w:r>
              <w:rPr>
                <w:rFonts w:ascii="宋体" w:hAnsi="宋体" w:hint="eastAsia"/>
                <w:szCs w:val="21"/>
                <w:u w:val="single"/>
                <w:shd w:val="clear" w:color="auto" w:fill="FFFFFF"/>
              </w:rPr>
              <w:t>60日历天</w:t>
            </w:r>
            <w:r>
              <w:rPr>
                <w:rFonts w:ascii="宋体" w:hAnsi="宋体" w:hint="eastAsia"/>
                <w:szCs w:val="21"/>
                <w:shd w:val="clear" w:color="auto" w:fill="FFFFFF"/>
              </w:rPr>
              <w:t>（从提交</w:t>
            </w:r>
            <w:r>
              <w:rPr>
                <w:rFonts w:hint="eastAsia"/>
                <w:kern w:val="0"/>
              </w:rPr>
              <w:t>竞选</w:t>
            </w:r>
            <w:r>
              <w:rPr>
                <w:rFonts w:ascii="宋体" w:hAnsi="宋体" w:hint="eastAsia"/>
                <w:szCs w:val="21"/>
                <w:shd w:val="clear" w:color="auto" w:fill="FFFFFF"/>
              </w:rPr>
              <w:t>文件截止日起计算）</w:t>
            </w:r>
          </w:p>
        </w:tc>
      </w:tr>
      <w:tr w:rsidR="0036038E">
        <w:trPr>
          <w:trHeight w:val="20"/>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3.5.3</w:t>
            </w:r>
          </w:p>
        </w:tc>
        <w:tc>
          <w:tcPr>
            <w:tcW w:w="2012"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签字盖章要求</w:t>
            </w:r>
          </w:p>
        </w:tc>
        <w:tc>
          <w:tcPr>
            <w:tcW w:w="6061" w:type="dxa"/>
            <w:vAlign w:val="center"/>
          </w:tcPr>
          <w:p w:rsidR="0036038E" w:rsidRDefault="00E46438">
            <w:pPr>
              <w:autoSpaceDE w:val="0"/>
              <w:autoSpaceDN w:val="0"/>
              <w:spacing w:line="300" w:lineRule="auto"/>
              <w:ind w:firstLineChars="200" w:firstLine="420"/>
              <w:jc w:val="left"/>
              <w:rPr>
                <w:rFonts w:ascii="宋体" w:hAnsi="宋体" w:cs="宋体-18030"/>
                <w:kern w:val="0"/>
                <w:szCs w:val="21"/>
                <w:lang w:val="zh-CN"/>
              </w:rPr>
            </w:pPr>
            <w:r>
              <w:rPr>
                <w:rFonts w:hint="eastAsia"/>
                <w:kern w:val="0"/>
              </w:rPr>
              <w:t>竞选</w:t>
            </w:r>
            <w:r>
              <w:rPr>
                <w:rFonts w:ascii="宋体" w:hAnsi="宋体" w:cs="宋体-18030" w:hint="eastAsia"/>
                <w:kern w:val="0"/>
                <w:szCs w:val="21"/>
                <w:lang w:val="zh-CN"/>
              </w:rPr>
              <w:t>人应在</w:t>
            </w:r>
            <w:r>
              <w:rPr>
                <w:rFonts w:hint="eastAsia"/>
                <w:kern w:val="0"/>
              </w:rPr>
              <w:t>竞选</w:t>
            </w:r>
            <w:r>
              <w:rPr>
                <w:rFonts w:ascii="宋体" w:hAnsi="宋体" w:cs="宋体-18030" w:hint="eastAsia"/>
                <w:kern w:val="0"/>
                <w:szCs w:val="21"/>
                <w:lang w:val="zh-CN"/>
              </w:rPr>
              <w:t>文件封面加盖单位公章，法定代表人应签</w:t>
            </w:r>
            <w:r>
              <w:rPr>
                <w:rFonts w:ascii="宋体" w:hAnsi="宋体" w:cs="宋体-18030" w:hint="eastAsia"/>
                <w:kern w:val="0"/>
                <w:szCs w:val="21"/>
                <w:lang w:val="zh-CN"/>
              </w:rPr>
              <w:lastRenderedPageBreak/>
              <w:t>字，否则</w:t>
            </w:r>
            <w:r>
              <w:rPr>
                <w:rFonts w:hint="eastAsia"/>
                <w:kern w:val="0"/>
              </w:rPr>
              <w:t>竞选</w:t>
            </w:r>
            <w:r>
              <w:rPr>
                <w:rFonts w:ascii="宋体" w:hAnsi="宋体" w:cs="宋体-18030" w:hint="eastAsia"/>
                <w:kern w:val="0"/>
                <w:szCs w:val="21"/>
                <w:lang w:val="zh-CN"/>
              </w:rPr>
              <w:t>文件无效（包括其他地方标明须加盖单位公章，法定代表人应签字或加盖印鉴处）。</w:t>
            </w:r>
          </w:p>
        </w:tc>
      </w:tr>
      <w:tr w:rsidR="0036038E">
        <w:trPr>
          <w:trHeight w:val="20"/>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lastRenderedPageBreak/>
              <w:t>3.5.4</w:t>
            </w:r>
          </w:p>
        </w:tc>
        <w:tc>
          <w:tcPr>
            <w:tcW w:w="2012" w:type="dxa"/>
            <w:vAlign w:val="center"/>
          </w:tcPr>
          <w:p w:rsidR="0036038E" w:rsidRDefault="00E46438">
            <w:pPr>
              <w:snapToGrid w:val="0"/>
              <w:spacing w:line="360" w:lineRule="auto"/>
              <w:jc w:val="center"/>
              <w:rPr>
                <w:rFonts w:ascii="宋体" w:hAnsi="宋体" w:cs="宋体"/>
                <w:kern w:val="0"/>
                <w:szCs w:val="21"/>
              </w:rPr>
            </w:pPr>
            <w:r>
              <w:rPr>
                <w:rFonts w:hint="eastAsia"/>
                <w:kern w:val="0"/>
              </w:rPr>
              <w:t>竞选</w:t>
            </w:r>
            <w:r>
              <w:rPr>
                <w:rFonts w:ascii="宋体" w:hAnsi="宋体" w:cs="宋体" w:hint="eastAsia"/>
                <w:kern w:val="0"/>
                <w:szCs w:val="21"/>
              </w:rPr>
              <w:t>文件的副本份数</w:t>
            </w:r>
          </w:p>
        </w:tc>
        <w:tc>
          <w:tcPr>
            <w:tcW w:w="6061" w:type="dxa"/>
            <w:vAlign w:val="center"/>
          </w:tcPr>
          <w:p w:rsidR="0036038E" w:rsidRDefault="00E46438">
            <w:pPr>
              <w:adjustRightInd w:val="0"/>
              <w:snapToGrid w:val="0"/>
              <w:spacing w:line="300" w:lineRule="auto"/>
              <w:ind w:firstLineChars="200" w:firstLine="420"/>
              <w:rPr>
                <w:rFonts w:ascii="宋体" w:hAnsi="宋体"/>
                <w:szCs w:val="21"/>
              </w:rPr>
            </w:pPr>
            <w:r>
              <w:rPr>
                <w:rFonts w:hint="eastAsia"/>
                <w:kern w:val="0"/>
              </w:rPr>
              <w:t>竞选</w:t>
            </w:r>
            <w:r>
              <w:rPr>
                <w:rFonts w:ascii="宋体" w:hAnsi="宋体" w:cs="宋体" w:hint="eastAsia"/>
                <w:kern w:val="0"/>
                <w:szCs w:val="21"/>
              </w:rPr>
              <w:t>文件</w:t>
            </w:r>
            <w:r>
              <w:rPr>
                <w:rFonts w:ascii="宋体" w:hAnsi="宋体" w:hint="eastAsia"/>
                <w:szCs w:val="21"/>
              </w:rPr>
              <w:t>副本壹份。</w:t>
            </w:r>
            <w:r>
              <w:rPr>
                <w:rFonts w:ascii="宋体" w:hAnsi="宋体" w:cs="宋体-18030" w:hint="eastAsia"/>
                <w:kern w:val="0"/>
                <w:szCs w:val="21"/>
                <w:lang w:val="zh-CN"/>
              </w:rPr>
              <w:t>正本和副本的封面上应清楚的标记“正本”和“副本”的字样。正副本内容应完全一致，如不一致时，以正本为准。</w:t>
            </w:r>
          </w:p>
        </w:tc>
      </w:tr>
      <w:tr w:rsidR="0036038E">
        <w:trPr>
          <w:trHeight w:val="20"/>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3.5.5</w:t>
            </w:r>
          </w:p>
        </w:tc>
        <w:tc>
          <w:tcPr>
            <w:tcW w:w="2012"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装订要求</w:t>
            </w:r>
          </w:p>
        </w:tc>
        <w:tc>
          <w:tcPr>
            <w:tcW w:w="6061" w:type="dxa"/>
            <w:vAlign w:val="center"/>
          </w:tcPr>
          <w:p w:rsidR="0036038E" w:rsidRDefault="00E46438">
            <w:pPr>
              <w:adjustRightInd w:val="0"/>
              <w:snapToGrid w:val="0"/>
              <w:spacing w:line="300" w:lineRule="auto"/>
              <w:ind w:firstLineChars="200" w:firstLine="420"/>
              <w:rPr>
                <w:rFonts w:ascii="宋体" w:hAnsi="宋体"/>
                <w:b/>
                <w:szCs w:val="21"/>
              </w:rPr>
            </w:pPr>
            <w:r>
              <w:rPr>
                <w:rFonts w:ascii="宋体" w:hAnsi="宋体" w:hint="eastAsia"/>
                <w:szCs w:val="21"/>
              </w:rPr>
              <w:t>装订成册，并应编制目录。</w:t>
            </w:r>
          </w:p>
        </w:tc>
      </w:tr>
      <w:tr w:rsidR="0036038E">
        <w:trPr>
          <w:trHeight w:val="20"/>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4.1.1</w:t>
            </w:r>
          </w:p>
        </w:tc>
        <w:tc>
          <w:tcPr>
            <w:tcW w:w="2012" w:type="dxa"/>
            <w:vAlign w:val="center"/>
          </w:tcPr>
          <w:p w:rsidR="0036038E" w:rsidRDefault="00E46438">
            <w:pPr>
              <w:snapToGrid w:val="0"/>
              <w:spacing w:line="360" w:lineRule="auto"/>
              <w:jc w:val="center"/>
              <w:rPr>
                <w:rFonts w:ascii="宋体" w:hAnsi="宋体" w:cs="MingLiU"/>
                <w:kern w:val="0"/>
                <w:szCs w:val="21"/>
              </w:rPr>
            </w:pPr>
            <w:r>
              <w:rPr>
                <w:rFonts w:hint="eastAsia"/>
                <w:kern w:val="0"/>
              </w:rPr>
              <w:t>竞选</w:t>
            </w:r>
            <w:r>
              <w:rPr>
                <w:rFonts w:ascii="宋体" w:hAnsi="宋体" w:cs="MingLiU" w:hint="eastAsia"/>
                <w:kern w:val="0"/>
                <w:szCs w:val="21"/>
              </w:rPr>
              <w:t>文件的</w:t>
            </w:r>
          </w:p>
          <w:p w:rsidR="0036038E" w:rsidRDefault="00E46438">
            <w:pPr>
              <w:snapToGrid w:val="0"/>
              <w:spacing w:line="360" w:lineRule="auto"/>
              <w:jc w:val="center"/>
              <w:rPr>
                <w:rFonts w:ascii="宋体" w:hAnsi="宋体" w:cs="宋体"/>
                <w:kern w:val="0"/>
                <w:szCs w:val="21"/>
              </w:rPr>
            </w:pPr>
            <w:r>
              <w:rPr>
                <w:rFonts w:ascii="宋体" w:hAnsi="宋体" w:cs="MingLiU" w:hint="eastAsia"/>
                <w:kern w:val="0"/>
                <w:szCs w:val="21"/>
              </w:rPr>
              <w:t>密封</w:t>
            </w:r>
          </w:p>
        </w:tc>
        <w:tc>
          <w:tcPr>
            <w:tcW w:w="6061" w:type="dxa"/>
            <w:vAlign w:val="center"/>
          </w:tcPr>
          <w:p w:rsidR="0036038E" w:rsidRDefault="00E46438" w:rsidP="00FE4009">
            <w:pPr>
              <w:autoSpaceDE w:val="0"/>
              <w:autoSpaceDN w:val="0"/>
              <w:spacing w:line="300" w:lineRule="auto"/>
              <w:ind w:firstLineChars="200" w:firstLine="420"/>
              <w:jc w:val="left"/>
              <w:rPr>
                <w:rFonts w:ascii="宋体" w:hAnsi="宋体" w:cs="宋体-18030"/>
                <w:kern w:val="0"/>
                <w:szCs w:val="21"/>
                <w:lang w:val="zh-CN"/>
              </w:rPr>
            </w:pPr>
            <w:r>
              <w:rPr>
                <w:rFonts w:hint="eastAsia"/>
                <w:kern w:val="0"/>
              </w:rPr>
              <w:t>竞选</w:t>
            </w:r>
            <w:r>
              <w:rPr>
                <w:rFonts w:ascii="宋体" w:hAnsi="宋体" w:cs="宋体-18030" w:hint="eastAsia"/>
                <w:kern w:val="0"/>
                <w:szCs w:val="21"/>
                <w:lang w:val="zh-CN"/>
              </w:rPr>
              <w:t>文件的正本与副本应一起包装，</w:t>
            </w:r>
            <w:r>
              <w:rPr>
                <w:rFonts w:hint="eastAsia"/>
                <w:kern w:val="0"/>
              </w:rPr>
              <w:t>竞选</w:t>
            </w:r>
            <w:r>
              <w:rPr>
                <w:rFonts w:ascii="宋体" w:hAnsi="宋体" w:cs="宋体-18030" w:hint="eastAsia"/>
                <w:kern w:val="0"/>
                <w:szCs w:val="21"/>
                <w:lang w:val="zh-CN"/>
              </w:rPr>
              <w:t>文件的外包装应保证其密封性，在密封的骑缝处加盖</w:t>
            </w:r>
            <w:r>
              <w:rPr>
                <w:rFonts w:hint="eastAsia"/>
                <w:kern w:val="0"/>
              </w:rPr>
              <w:t>竞选</w:t>
            </w:r>
            <w:r>
              <w:rPr>
                <w:rFonts w:ascii="宋体" w:hAnsi="宋体" w:cs="宋体-18030" w:hint="eastAsia"/>
                <w:kern w:val="0"/>
                <w:szCs w:val="21"/>
                <w:lang w:val="zh-CN"/>
              </w:rPr>
              <w:t>人单位公章。</w:t>
            </w:r>
          </w:p>
        </w:tc>
      </w:tr>
      <w:tr w:rsidR="0036038E">
        <w:trPr>
          <w:trHeight w:val="20"/>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4.1.2</w:t>
            </w:r>
          </w:p>
        </w:tc>
        <w:tc>
          <w:tcPr>
            <w:tcW w:w="2012"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封套上写明</w:t>
            </w:r>
          </w:p>
        </w:tc>
        <w:tc>
          <w:tcPr>
            <w:tcW w:w="6061" w:type="dxa"/>
            <w:vAlign w:val="center"/>
          </w:tcPr>
          <w:p w:rsidR="0036038E" w:rsidRDefault="00E46438">
            <w:pPr>
              <w:snapToGrid w:val="0"/>
              <w:spacing w:line="300" w:lineRule="auto"/>
              <w:ind w:firstLineChars="200" w:firstLine="420"/>
              <w:rPr>
                <w:rFonts w:ascii="宋体" w:hAnsi="宋体" w:cs="宋体"/>
                <w:kern w:val="0"/>
                <w:szCs w:val="21"/>
              </w:rPr>
            </w:pPr>
            <w:r>
              <w:rPr>
                <w:rFonts w:ascii="宋体" w:hAnsi="宋体" w:cs="宋体" w:hint="eastAsia"/>
                <w:kern w:val="0"/>
                <w:szCs w:val="21"/>
              </w:rPr>
              <w:t>比选人名称：</w:t>
            </w:r>
          </w:p>
          <w:p w:rsidR="0036038E" w:rsidRDefault="00E46438">
            <w:pPr>
              <w:snapToGrid w:val="0"/>
              <w:spacing w:line="300" w:lineRule="auto"/>
              <w:ind w:firstLineChars="200" w:firstLine="420"/>
              <w:rPr>
                <w:rFonts w:ascii="宋体" w:hAnsi="宋体" w:cs="宋体"/>
                <w:kern w:val="0"/>
                <w:szCs w:val="21"/>
              </w:rPr>
            </w:pPr>
            <w:r>
              <w:rPr>
                <w:rFonts w:ascii="宋体" w:hAnsi="宋体" w:cs="宋体" w:hint="eastAsia"/>
                <w:kern w:val="0"/>
                <w:szCs w:val="21"/>
              </w:rPr>
              <w:t xml:space="preserve">竞选人名称：                </w:t>
            </w:r>
            <w:r>
              <w:rPr>
                <w:rFonts w:ascii="宋体" w:hAnsi="宋体" w:hint="eastAsia"/>
                <w:kern w:val="0"/>
                <w:szCs w:val="21"/>
              </w:rPr>
              <w:t>（盖单位公章）</w:t>
            </w:r>
          </w:p>
          <w:p w:rsidR="0036038E" w:rsidRDefault="00E46438">
            <w:pPr>
              <w:snapToGrid w:val="0"/>
              <w:spacing w:line="300" w:lineRule="auto"/>
              <w:ind w:firstLineChars="200" w:firstLine="420"/>
              <w:rPr>
                <w:rFonts w:ascii="宋体" w:hAnsi="宋体" w:cs="宋体"/>
                <w:kern w:val="0"/>
                <w:szCs w:val="21"/>
              </w:rPr>
            </w:pPr>
            <w:r>
              <w:rPr>
                <w:rFonts w:ascii="宋体" w:hAnsi="宋体" w:cs="宋体" w:hint="eastAsia"/>
                <w:kern w:val="0"/>
                <w:szCs w:val="21"/>
              </w:rPr>
              <w:t>(项目名称)竞选文件</w:t>
            </w:r>
          </w:p>
          <w:p w:rsidR="0036038E" w:rsidRDefault="00E46438">
            <w:pPr>
              <w:snapToGrid w:val="0"/>
              <w:spacing w:line="300" w:lineRule="auto"/>
              <w:ind w:firstLineChars="200" w:firstLine="420"/>
              <w:rPr>
                <w:rFonts w:ascii="宋体" w:hAnsi="宋体" w:cs="宋体"/>
                <w:szCs w:val="21"/>
              </w:rPr>
            </w:pPr>
            <w:r>
              <w:rPr>
                <w:rFonts w:ascii="宋体" w:hAnsi="宋体" w:cs="宋体" w:hint="eastAsia"/>
                <w:kern w:val="0"/>
                <w:szCs w:val="21"/>
              </w:rPr>
              <w:t>在年月日时分（比选截止时间）前不得开启</w:t>
            </w:r>
          </w:p>
        </w:tc>
      </w:tr>
      <w:tr w:rsidR="0036038E">
        <w:trPr>
          <w:trHeight w:val="612"/>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4.2.2</w:t>
            </w:r>
          </w:p>
        </w:tc>
        <w:tc>
          <w:tcPr>
            <w:tcW w:w="2012"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递交</w:t>
            </w:r>
            <w:r>
              <w:rPr>
                <w:rFonts w:hint="eastAsia"/>
                <w:kern w:val="0"/>
              </w:rPr>
              <w:t>竞选</w:t>
            </w:r>
            <w:r>
              <w:rPr>
                <w:rFonts w:ascii="宋体" w:hAnsi="宋体" w:cs="宋体" w:hint="eastAsia"/>
                <w:kern w:val="0"/>
                <w:szCs w:val="21"/>
              </w:rPr>
              <w:t>文件的地点</w:t>
            </w:r>
          </w:p>
        </w:tc>
        <w:tc>
          <w:tcPr>
            <w:tcW w:w="6061" w:type="dxa"/>
            <w:vAlign w:val="center"/>
          </w:tcPr>
          <w:p w:rsidR="0036038E" w:rsidRDefault="00E46438">
            <w:pPr>
              <w:snapToGrid w:val="0"/>
              <w:spacing w:line="300" w:lineRule="auto"/>
              <w:ind w:firstLineChars="200" w:firstLine="422"/>
              <w:rPr>
                <w:rFonts w:ascii="宋体" w:hAnsi="宋体" w:cs="宋体-18030"/>
                <w:b/>
                <w:bCs/>
                <w:kern w:val="0"/>
                <w:szCs w:val="21"/>
                <w:lang w:val="zh-CN"/>
              </w:rPr>
            </w:pPr>
            <w:r>
              <w:rPr>
                <w:rFonts w:ascii="宋体" w:hAnsi="宋体" w:cs="宋体-18030" w:hint="eastAsia"/>
                <w:b/>
                <w:bCs/>
                <w:kern w:val="0"/>
                <w:szCs w:val="21"/>
                <w:lang w:val="zh-CN"/>
              </w:rPr>
              <w:t>云阳巴乡清旅游开发有限公司会议室（云阳县卫计委六楼）</w:t>
            </w:r>
          </w:p>
        </w:tc>
      </w:tr>
      <w:tr w:rsidR="0036038E">
        <w:trPr>
          <w:trHeight w:val="90"/>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5.1</w:t>
            </w:r>
          </w:p>
        </w:tc>
        <w:tc>
          <w:tcPr>
            <w:tcW w:w="2012"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评选时间和地点</w:t>
            </w:r>
          </w:p>
        </w:tc>
        <w:tc>
          <w:tcPr>
            <w:tcW w:w="6061" w:type="dxa"/>
            <w:vAlign w:val="center"/>
          </w:tcPr>
          <w:p w:rsidR="0036038E" w:rsidRDefault="00E46438">
            <w:pPr>
              <w:snapToGrid w:val="0"/>
              <w:spacing w:line="300" w:lineRule="auto"/>
              <w:ind w:firstLineChars="200" w:firstLine="420"/>
              <w:rPr>
                <w:rFonts w:ascii="宋体" w:hAnsi="宋体" w:cs="宋体"/>
                <w:kern w:val="0"/>
                <w:szCs w:val="21"/>
              </w:rPr>
            </w:pPr>
            <w:r>
              <w:rPr>
                <w:rFonts w:ascii="宋体" w:hAnsi="宋体" w:cs="宋体" w:hint="eastAsia"/>
                <w:kern w:val="0"/>
                <w:szCs w:val="21"/>
              </w:rPr>
              <w:t>评选时间：</w:t>
            </w:r>
            <w:r>
              <w:rPr>
                <w:rFonts w:ascii="宋体" w:hAnsi="宋体" w:cs="宋体-18030" w:hint="eastAsia"/>
                <w:kern w:val="0"/>
                <w:szCs w:val="21"/>
                <w:lang w:val="zh-CN"/>
              </w:rPr>
              <w:t>2018年</w:t>
            </w:r>
            <w:r>
              <w:rPr>
                <w:rFonts w:ascii="宋体" w:hAnsi="宋体" w:cs="宋体-18030" w:hint="eastAsia"/>
                <w:kern w:val="0"/>
                <w:szCs w:val="21"/>
              </w:rPr>
              <w:t>10</w:t>
            </w:r>
            <w:r>
              <w:rPr>
                <w:rFonts w:ascii="宋体" w:hAnsi="宋体" w:cs="宋体-18030" w:hint="eastAsia"/>
                <w:kern w:val="0"/>
                <w:szCs w:val="21"/>
                <w:lang w:val="zh-CN"/>
              </w:rPr>
              <w:t>月2</w:t>
            </w:r>
            <w:r w:rsidR="00B430C1">
              <w:rPr>
                <w:rFonts w:ascii="宋体" w:hAnsi="宋体" w:cs="宋体-18030" w:hint="eastAsia"/>
                <w:kern w:val="0"/>
                <w:szCs w:val="21"/>
                <w:lang w:val="zh-CN"/>
              </w:rPr>
              <w:t>6</w:t>
            </w:r>
            <w:r>
              <w:rPr>
                <w:rFonts w:ascii="宋体" w:hAnsi="宋体" w:cs="宋体-18030" w:hint="eastAsia"/>
                <w:kern w:val="0"/>
                <w:szCs w:val="21"/>
                <w:lang w:val="zh-CN"/>
              </w:rPr>
              <w:t>日</w:t>
            </w:r>
            <w:r>
              <w:rPr>
                <w:rFonts w:ascii="宋体" w:hAnsi="宋体" w:cs="宋体-18030" w:hint="eastAsia"/>
                <w:kern w:val="0"/>
                <w:szCs w:val="21"/>
              </w:rPr>
              <w:t>11</w:t>
            </w:r>
            <w:r>
              <w:rPr>
                <w:rFonts w:ascii="宋体" w:hAnsi="宋体" w:cs="宋体-18030" w:hint="eastAsia"/>
                <w:kern w:val="0"/>
                <w:szCs w:val="21"/>
                <w:lang w:val="zh-CN"/>
              </w:rPr>
              <w:t>：00分</w:t>
            </w:r>
          </w:p>
          <w:p w:rsidR="0036038E" w:rsidRDefault="00E46438">
            <w:pPr>
              <w:snapToGrid w:val="0"/>
              <w:spacing w:line="300" w:lineRule="auto"/>
              <w:ind w:firstLineChars="200" w:firstLine="420"/>
              <w:rPr>
                <w:rFonts w:ascii="宋体" w:hAnsi="宋体" w:cs="宋体"/>
                <w:kern w:val="0"/>
                <w:szCs w:val="21"/>
                <w:u w:val="single"/>
              </w:rPr>
            </w:pPr>
            <w:r>
              <w:rPr>
                <w:rFonts w:ascii="宋体" w:hAnsi="宋体" w:cs="宋体" w:hint="eastAsia"/>
                <w:kern w:val="0"/>
                <w:szCs w:val="21"/>
              </w:rPr>
              <w:t>评选地点：</w:t>
            </w:r>
            <w:r>
              <w:rPr>
                <w:rFonts w:ascii="宋体" w:hAnsi="宋体" w:cs="宋体-18030" w:hint="eastAsia"/>
                <w:kern w:val="0"/>
                <w:szCs w:val="21"/>
                <w:lang w:val="zh-CN"/>
              </w:rPr>
              <w:t>云阳县望江大道</w:t>
            </w:r>
            <w:r>
              <w:rPr>
                <w:rFonts w:ascii="宋体" w:hAnsi="宋体" w:cs="宋体-18030" w:hint="eastAsia"/>
                <w:kern w:val="0"/>
                <w:szCs w:val="21"/>
              </w:rPr>
              <w:t>553号（云阳县卫计委六楼会议室）</w:t>
            </w:r>
          </w:p>
        </w:tc>
      </w:tr>
      <w:tr w:rsidR="0036038E">
        <w:trPr>
          <w:trHeight w:val="20"/>
        </w:trPr>
        <w:tc>
          <w:tcPr>
            <w:tcW w:w="1073" w:type="dxa"/>
            <w:vAlign w:val="center"/>
          </w:tcPr>
          <w:p w:rsidR="0036038E" w:rsidRDefault="00E46438">
            <w:pPr>
              <w:snapToGrid w:val="0"/>
              <w:spacing w:line="360" w:lineRule="auto"/>
              <w:jc w:val="center"/>
              <w:rPr>
                <w:rFonts w:ascii="宋体" w:hAnsi="宋体" w:cs="宋体"/>
                <w:szCs w:val="21"/>
              </w:rPr>
            </w:pPr>
            <w:r>
              <w:rPr>
                <w:rFonts w:ascii="宋体" w:hAnsi="宋体" w:cs="宋体" w:hint="eastAsia"/>
                <w:kern w:val="0"/>
                <w:szCs w:val="21"/>
              </w:rPr>
              <w:t>5.2</w:t>
            </w:r>
          </w:p>
        </w:tc>
        <w:tc>
          <w:tcPr>
            <w:tcW w:w="2012" w:type="dxa"/>
            <w:vAlign w:val="center"/>
          </w:tcPr>
          <w:p w:rsidR="0036038E" w:rsidRDefault="00E46438">
            <w:pPr>
              <w:snapToGrid w:val="0"/>
              <w:spacing w:line="360" w:lineRule="auto"/>
              <w:jc w:val="center"/>
              <w:rPr>
                <w:rFonts w:ascii="宋体" w:hAnsi="宋体" w:cs="宋体"/>
                <w:szCs w:val="21"/>
              </w:rPr>
            </w:pPr>
            <w:r>
              <w:rPr>
                <w:rFonts w:ascii="宋体" w:hAnsi="宋体" w:cs="MingLiU" w:hint="eastAsia"/>
                <w:snapToGrid w:val="0"/>
                <w:kern w:val="0"/>
                <w:szCs w:val="21"/>
              </w:rPr>
              <w:t>竞争性</w:t>
            </w:r>
            <w:r>
              <w:rPr>
                <w:rFonts w:ascii="宋体" w:hAnsi="宋体" w:cs="宋体" w:hint="eastAsia"/>
                <w:kern w:val="0"/>
                <w:szCs w:val="21"/>
              </w:rPr>
              <w:t>比选程序</w:t>
            </w:r>
          </w:p>
        </w:tc>
        <w:tc>
          <w:tcPr>
            <w:tcW w:w="6061" w:type="dxa"/>
            <w:vAlign w:val="center"/>
          </w:tcPr>
          <w:p w:rsidR="0036038E" w:rsidRDefault="00E46438">
            <w:pPr>
              <w:snapToGrid w:val="0"/>
              <w:spacing w:line="300" w:lineRule="auto"/>
              <w:rPr>
                <w:rFonts w:ascii="宋体" w:hAnsi="宋体"/>
                <w:szCs w:val="21"/>
              </w:rPr>
            </w:pPr>
            <w:r>
              <w:rPr>
                <w:rFonts w:ascii="宋体" w:hAnsi="宋体" w:hint="eastAsia"/>
                <w:szCs w:val="21"/>
              </w:rPr>
              <w:t>1. 宣布竞争性比选纪律；</w:t>
            </w:r>
          </w:p>
          <w:p w:rsidR="0036038E" w:rsidRDefault="00E46438">
            <w:pPr>
              <w:snapToGrid w:val="0"/>
              <w:spacing w:line="300" w:lineRule="auto"/>
              <w:rPr>
                <w:rFonts w:ascii="宋体" w:hAnsi="宋体"/>
                <w:szCs w:val="21"/>
              </w:rPr>
            </w:pPr>
            <w:r>
              <w:rPr>
                <w:rFonts w:ascii="宋体" w:hAnsi="宋体" w:hint="eastAsia"/>
                <w:szCs w:val="21"/>
              </w:rPr>
              <w:t>2. 公布在比选截止时间前递交</w:t>
            </w:r>
            <w:r>
              <w:rPr>
                <w:rFonts w:hint="eastAsia"/>
                <w:kern w:val="0"/>
              </w:rPr>
              <w:t>竞选</w:t>
            </w:r>
            <w:r>
              <w:rPr>
                <w:rFonts w:ascii="宋体" w:hAnsi="宋体" w:hint="eastAsia"/>
                <w:szCs w:val="21"/>
              </w:rPr>
              <w:t>文件的</w:t>
            </w:r>
            <w:r>
              <w:rPr>
                <w:rFonts w:hint="eastAsia"/>
                <w:kern w:val="0"/>
              </w:rPr>
              <w:t>竞选</w:t>
            </w:r>
            <w:r>
              <w:rPr>
                <w:rFonts w:ascii="宋体" w:hAnsi="宋体" w:hint="eastAsia"/>
                <w:szCs w:val="21"/>
              </w:rPr>
              <w:t>人名称，并点名确认</w:t>
            </w:r>
            <w:r>
              <w:rPr>
                <w:rFonts w:hint="eastAsia"/>
                <w:kern w:val="0"/>
              </w:rPr>
              <w:t>竞选</w:t>
            </w:r>
            <w:r>
              <w:rPr>
                <w:rFonts w:ascii="宋体" w:hAnsi="宋体" w:hint="eastAsia"/>
                <w:szCs w:val="21"/>
              </w:rPr>
              <w:t>人是否派人到场；</w:t>
            </w:r>
          </w:p>
          <w:p w:rsidR="0036038E" w:rsidRDefault="00E46438">
            <w:pPr>
              <w:snapToGrid w:val="0"/>
              <w:spacing w:line="300" w:lineRule="auto"/>
              <w:rPr>
                <w:rFonts w:ascii="宋体" w:hAnsi="宋体"/>
                <w:szCs w:val="21"/>
              </w:rPr>
            </w:pPr>
            <w:r>
              <w:rPr>
                <w:rFonts w:ascii="宋体" w:hAnsi="宋体" w:hint="eastAsia"/>
                <w:szCs w:val="21"/>
              </w:rPr>
              <w:t>3.核验参加比选会议的</w:t>
            </w:r>
            <w:r>
              <w:rPr>
                <w:rFonts w:hint="eastAsia"/>
                <w:kern w:val="0"/>
              </w:rPr>
              <w:t>竞选</w:t>
            </w:r>
            <w:r>
              <w:rPr>
                <w:rFonts w:ascii="宋体" w:hAnsi="宋体" w:hint="eastAsia"/>
                <w:szCs w:val="21"/>
              </w:rPr>
              <w:t>人的法定代表人或委托代理人本人(第二代)身份证（原件），核验被授权代理人的授权委托书（原件），以确认其身份合法有效；</w:t>
            </w:r>
          </w:p>
          <w:p w:rsidR="0036038E" w:rsidRDefault="00E46438">
            <w:pPr>
              <w:snapToGrid w:val="0"/>
              <w:spacing w:line="300" w:lineRule="auto"/>
              <w:rPr>
                <w:rFonts w:ascii="宋体" w:hAnsi="宋体"/>
                <w:szCs w:val="21"/>
              </w:rPr>
            </w:pPr>
            <w:r>
              <w:rPr>
                <w:rFonts w:ascii="宋体" w:hAnsi="宋体" w:hint="eastAsia"/>
                <w:szCs w:val="21"/>
              </w:rPr>
              <w:t>4.宣布开标人、唱标人、记录人、监标人等有关人员姓名；</w:t>
            </w:r>
          </w:p>
          <w:p w:rsidR="0036038E" w:rsidRDefault="00E46438">
            <w:pPr>
              <w:snapToGrid w:val="0"/>
              <w:spacing w:line="300" w:lineRule="auto"/>
              <w:rPr>
                <w:rFonts w:ascii="宋体" w:hAnsi="宋体"/>
                <w:szCs w:val="21"/>
              </w:rPr>
            </w:pPr>
            <w:r>
              <w:rPr>
                <w:rFonts w:ascii="宋体" w:hAnsi="宋体" w:hint="eastAsia"/>
                <w:szCs w:val="21"/>
              </w:rPr>
              <w:t>5.密封情况检查：检查</w:t>
            </w:r>
            <w:r>
              <w:rPr>
                <w:rFonts w:hint="eastAsia"/>
                <w:kern w:val="0"/>
              </w:rPr>
              <w:t>竞选</w:t>
            </w:r>
            <w:r>
              <w:rPr>
                <w:rFonts w:ascii="宋体" w:hAnsi="宋体" w:hint="eastAsia"/>
                <w:szCs w:val="21"/>
              </w:rPr>
              <w:t>文件是否按本须知的规定密封，如发现</w:t>
            </w:r>
            <w:r>
              <w:rPr>
                <w:rFonts w:hint="eastAsia"/>
                <w:kern w:val="0"/>
              </w:rPr>
              <w:t>竞选</w:t>
            </w:r>
            <w:r>
              <w:rPr>
                <w:rFonts w:ascii="宋体" w:hAnsi="宋体" w:hint="eastAsia"/>
                <w:szCs w:val="21"/>
              </w:rPr>
              <w:t>文件没按本表4.1.1的规定密封，则当众原封退还。</w:t>
            </w:r>
          </w:p>
          <w:p w:rsidR="0036038E" w:rsidRDefault="00E46438">
            <w:pPr>
              <w:snapToGrid w:val="0"/>
              <w:spacing w:line="300" w:lineRule="auto"/>
              <w:rPr>
                <w:rFonts w:ascii="宋体" w:hAnsi="宋体"/>
                <w:szCs w:val="21"/>
              </w:rPr>
            </w:pPr>
            <w:r>
              <w:rPr>
                <w:rFonts w:ascii="宋体" w:hAnsi="宋体" w:hint="eastAsia"/>
                <w:szCs w:val="21"/>
              </w:rPr>
              <w:t>6.宣布保证金到账情况。</w:t>
            </w:r>
          </w:p>
          <w:p w:rsidR="0036038E" w:rsidRDefault="00E46438">
            <w:pPr>
              <w:snapToGrid w:val="0"/>
              <w:spacing w:line="300" w:lineRule="auto"/>
              <w:rPr>
                <w:rFonts w:ascii="宋体" w:hAnsi="宋体"/>
                <w:szCs w:val="21"/>
              </w:rPr>
            </w:pPr>
            <w:r>
              <w:rPr>
                <w:rFonts w:ascii="宋体" w:hAnsi="宋体" w:hint="eastAsia"/>
                <w:szCs w:val="21"/>
              </w:rPr>
              <w:t>7.比选顺序：随机开启；</w:t>
            </w:r>
          </w:p>
          <w:p w:rsidR="0036038E" w:rsidRDefault="00E46438">
            <w:pPr>
              <w:snapToGrid w:val="0"/>
              <w:spacing w:line="300" w:lineRule="auto"/>
              <w:rPr>
                <w:rFonts w:ascii="宋体" w:hAnsi="宋体"/>
                <w:szCs w:val="21"/>
              </w:rPr>
            </w:pPr>
            <w:r>
              <w:rPr>
                <w:rFonts w:ascii="宋体" w:hAnsi="宋体" w:hint="eastAsia"/>
                <w:szCs w:val="21"/>
              </w:rPr>
              <w:t>8.设有标底的，公布标底；</w:t>
            </w:r>
          </w:p>
          <w:p w:rsidR="0036038E" w:rsidRDefault="00E46438">
            <w:pPr>
              <w:snapToGrid w:val="0"/>
              <w:spacing w:line="300" w:lineRule="auto"/>
              <w:rPr>
                <w:rFonts w:ascii="宋体" w:hAnsi="宋体"/>
                <w:szCs w:val="21"/>
              </w:rPr>
            </w:pPr>
            <w:r>
              <w:rPr>
                <w:rFonts w:ascii="宋体" w:hAnsi="宋体" w:hint="eastAsia"/>
                <w:szCs w:val="21"/>
              </w:rPr>
              <w:t>9.首先开启</w:t>
            </w:r>
            <w:r>
              <w:rPr>
                <w:rFonts w:hint="eastAsia"/>
                <w:kern w:val="0"/>
              </w:rPr>
              <w:t>竞选</w:t>
            </w:r>
            <w:r>
              <w:rPr>
                <w:rFonts w:ascii="宋体" w:hAnsi="宋体" w:hint="eastAsia"/>
                <w:szCs w:val="21"/>
              </w:rPr>
              <w:t>文件，</w:t>
            </w:r>
            <w:r>
              <w:rPr>
                <w:rFonts w:ascii="宋体" w:hAnsi="宋体" w:hint="eastAsia"/>
                <w:szCs w:val="21"/>
                <w:lang w:val="zh-CN"/>
              </w:rPr>
              <w:t>宣读报价、工期、质量目标等，</w:t>
            </w:r>
            <w:r>
              <w:rPr>
                <w:rFonts w:hint="eastAsia"/>
                <w:kern w:val="0"/>
              </w:rPr>
              <w:t>竞选</w:t>
            </w:r>
            <w:r>
              <w:rPr>
                <w:rFonts w:ascii="宋体" w:hAnsi="宋体" w:hint="eastAsia"/>
                <w:szCs w:val="21"/>
              </w:rPr>
              <w:t>人代表、比选人代表、监标人、记录人等有关人员在比选记录上签字确认。</w:t>
            </w:r>
          </w:p>
          <w:p w:rsidR="0036038E" w:rsidRDefault="00E46438">
            <w:pPr>
              <w:snapToGrid w:val="0"/>
              <w:spacing w:line="300" w:lineRule="auto"/>
              <w:rPr>
                <w:rFonts w:ascii="宋体" w:hAnsi="宋体"/>
                <w:szCs w:val="21"/>
                <w:lang w:val="zh-CN"/>
              </w:rPr>
            </w:pPr>
            <w:r>
              <w:rPr>
                <w:rFonts w:ascii="宋体" w:hAnsi="宋体" w:hint="eastAsia"/>
                <w:szCs w:val="21"/>
              </w:rPr>
              <w:t>10</w:t>
            </w:r>
            <w:r>
              <w:rPr>
                <w:rFonts w:ascii="宋体" w:hAnsi="宋体" w:hint="eastAsia"/>
                <w:szCs w:val="21"/>
                <w:lang w:val="zh-CN"/>
              </w:rPr>
              <w:t>．将</w:t>
            </w:r>
            <w:r>
              <w:rPr>
                <w:rFonts w:hint="eastAsia"/>
                <w:kern w:val="0"/>
              </w:rPr>
              <w:t>竞选</w:t>
            </w:r>
            <w:r>
              <w:rPr>
                <w:rFonts w:ascii="宋体" w:hAnsi="宋体" w:hint="eastAsia"/>
                <w:szCs w:val="21"/>
              </w:rPr>
              <w:t>文件送</w:t>
            </w:r>
            <w:r>
              <w:rPr>
                <w:rFonts w:ascii="宋体" w:hAnsi="宋体" w:hint="eastAsia"/>
                <w:szCs w:val="21"/>
                <w:lang w:val="zh-CN"/>
              </w:rPr>
              <w:t>评审委员会按照评审办法进行评审；</w:t>
            </w:r>
          </w:p>
          <w:p w:rsidR="0036038E" w:rsidRDefault="00E46438">
            <w:pPr>
              <w:snapToGrid w:val="0"/>
              <w:spacing w:line="300" w:lineRule="auto"/>
              <w:rPr>
                <w:rFonts w:ascii="宋体" w:hAnsi="宋体"/>
                <w:szCs w:val="21"/>
                <w:lang w:val="zh-CN"/>
              </w:rPr>
            </w:pPr>
            <w:r>
              <w:rPr>
                <w:rFonts w:ascii="宋体" w:hAnsi="宋体" w:hint="eastAsia"/>
                <w:szCs w:val="21"/>
                <w:lang w:val="zh-CN"/>
              </w:rPr>
              <w:t>1</w:t>
            </w:r>
            <w:r>
              <w:rPr>
                <w:rFonts w:ascii="宋体" w:hAnsi="宋体" w:hint="eastAsia"/>
                <w:szCs w:val="21"/>
              </w:rPr>
              <w:t>1</w:t>
            </w:r>
            <w:r>
              <w:rPr>
                <w:rFonts w:ascii="宋体" w:hAnsi="宋体" w:hint="eastAsia"/>
                <w:szCs w:val="21"/>
                <w:lang w:val="zh-CN"/>
              </w:rPr>
              <w:t>.由评审委员会按照评审办法进行评审后打分,并计算得分。</w:t>
            </w:r>
          </w:p>
          <w:p w:rsidR="0036038E" w:rsidRDefault="00E46438">
            <w:pPr>
              <w:snapToGrid w:val="0"/>
              <w:spacing w:line="300" w:lineRule="auto"/>
              <w:rPr>
                <w:rFonts w:ascii="宋体" w:hAnsi="宋体"/>
                <w:szCs w:val="21"/>
                <w:lang w:val="zh-CN"/>
              </w:rPr>
            </w:pPr>
            <w:r>
              <w:rPr>
                <w:rFonts w:ascii="宋体" w:hAnsi="宋体" w:hint="eastAsia"/>
                <w:szCs w:val="21"/>
                <w:lang w:val="zh-CN"/>
              </w:rPr>
              <w:t>1</w:t>
            </w:r>
            <w:r>
              <w:rPr>
                <w:rFonts w:ascii="宋体" w:hAnsi="宋体" w:hint="eastAsia"/>
                <w:szCs w:val="21"/>
              </w:rPr>
              <w:t>2</w:t>
            </w:r>
            <w:r>
              <w:rPr>
                <w:rFonts w:ascii="宋体" w:hAnsi="宋体" w:hint="eastAsia"/>
                <w:szCs w:val="21"/>
                <w:lang w:val="zh-CN"/>
              </w:rPr>
              <w:t>.根据评审和计分情况，按照得分高低确定中选候选人顺序。</w:t>
            </w:r>
          </w:p>
          <w:p w:rsidR="0036038E" w:rsidRDefault="00E46438">
            <w:pPr>
              <w:snapToGrid w:val="0"/>
              <w:spacing w:line="300" w:lineRule="auto"/>
              <w:rPr>
                <w:rFonts w:ascii="宋体" w:hAnsi="宋体"/>
                <w:szCs w:val="21"/>
              </w:rPr>
            </w:pPr>
            <w:r>
              <w:rPr>
                <w:rFonts w:ascii="宋体" w:hAnsi="宋体" w:hint="eastAsia"/>
                <w:szCs w:val="21"/>
              </w:rPr>
              <w:t>13比选人代表、监标人、记录人等有关人员在比选记录上签字确认。</w:t>
            </w:r>
          </w:p>
          <w:p w:rsidR="0036038E" w:rsidRDefault="00E46438">
            <w:pPr>
              <w:snapToGrid w:val="0"/>
              <w:spacing w:line="300" w:lineRule="auto"/>
              <w:rPr>
                <w:rFonts w:ascii="宋体" w:hAnsi="宋体"/>
                <w:szCs w:val="21"/>
              </w:rPr>
            </w:pPr>
            <w:r>
              <w:rPr>
                <w:rFonts w:ascii="宋体" w:hAnsi="宋体" w:hint="eastAsia"/>
                <w:szCs w:val="21"/>
              </w:rPr>
              <w:t>14.比选结束。</w:t>
            </w:r>
          </w:p>
        </w:tc>
      </w:tr>
      <w:tr w:rsidR="0036038E">
        <w:trPr>
          <w:trHeight w:val="415"/>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6.1.1</w:t>
            </w:r>
          </w:p>
        </w:tc>
        <w:tc>
          <w:tcPr>
            <w:tcW w:w="2012"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评审委员会的组建</w:t>
            </w:r>
          </w:p>
        </w:tc>
        <w:tc>
          <w:tcPr>
            <w:tcW w:w="6061" w:type="dxa"/>
            <w:vAlign w:val="center"/>
          </w:tcPr>
          <w:p w:rsidR="0036038E" w:rsidRDefault="00E46438">
            <w:pPr>
              <w:widowControl/>
              <w:spacing w:line="300" w:lineRule="auto"/>
              <w:ind w:firstLineChars="200" w:firstLine="420"/>
              <w:jc w:val="left"/>
              <w:rPr>
                <w:rFonts w:ascii="宋体" w:hAnsi="宋体"/>
                <w:szCs w:val="21"/>
              </w:rPr>
            </w:pPr>
            <w:r>
              <w:rPr>
                <w:rFonts w:ascii="宋体" w:hAnsi="宋体" w:hint="eastAsia"/>
                <w:szCs w:val="21"/>
              </w:rPr>
              <w:t>评审委员会构成：3人</w:t>
            </w:r>
          </w:p>
        </w:tc>
      </w:tr>
      <w:tr w:rsidR="0036038E">
        <w:trPr>
          <w:trHeight w:val="551"/>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lastRenderedPageBreak/>
              <w:t>7.1</w:t>
            </w:r>
          </w:p>
        </w:tc>
        <w:tc>
          <w:tcPr>
            <w:tcW w:w="2012" w:type="dxa"/>
            <w:vAlign w:val="center"/>
          </w:tcPr>
          <w:p w:rsidR="0036038E" w:rsidRDefault="00E46438">
            <w:pPr>
              <w:snapToGrid w:val="0"/>
              <w:spacing w:line="300" w:lineRule="auto"/>
              <w:jc w:val="center"/>
              <w:rPr>
                <w:rFonts w:ascii="宋体" w:hAnsi="宋体" w:cs="宋体"/>
                <w:kern w:val="0"/>
                <w:szCs w:val="21"/>
              </w:rPr>
            </w:pPr>
            <w:r>
              <w:rPr>
                <w:rFonts w:ascii="宋体" w:hAnsi="宋体" w:cs="宋体" w:hint="eastAsia"/>
                <w:kern w:val="0"/>
                <w:szCs w:val="21"/>
              </w:rPr>
              <w:t>是否授权评审委员会确定中选人</w:t>
            </w:r>
          </w:p>
        </w:tc>
        <w:tc>
          <w:tcPr>
            <w:tcW w:w="6061" w:type="dxa"/>
            <w:vAlign w:val="center"/>
          </w:tcPr>
          <w:p w:rsidR="0036038E" w:rsidRDefault="00E46438" w:rsidP="00FE4009">
            <w:pPr>
              <w:snapToGrid w:val="0"/>
              <w:spacing w:line="300" w:lineRule="auto"/>
              <w:ind w:firstLineChars="200" w:firstLine="420"/>
              <w:rPr>
                <w:rFonts w:ascii="宋体" w:hAnsi="宋体" w:cs="宋体"/>
                <w:kern w:val="0"/>
                <w:szCs w:val="21"/>
              </w:rPr>
            </w:pPr>
            <w:r>
              <w:rPr>
                <w:rFonts w:ascii="宋体" w:hAnsi="宋体" w:cs="宋体" w:hint="eastAsia"/>
                <w:kern w:val="0"/>
                <w:szCs w:val="21"/>
              </w:rPr>
              <w:t>否，推荐经评审得分由高到低排名前三名为中选候选人。</w:t>
            </w:r>
          </w:p>
        </w:tc>
      </w:tr>
      <w:tr w:rsidR="0036038E">
        <w:trPr>
          <w:trHeight w:val="20"/>
        </w:trPr>
        <w:tc>
          <w:tcPr>
            <w:tcW w:w="1073"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7.3.1</w:t>
            </w:r>
          </w:p>
        </w:tc>
        <w:tc>
          <w:tcPr>
            <w:tcW w:w="2012"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履约担保</w:t>
            </w:r>
          </w:p>
        </w:tc>
        <w:tc>
          <w:tcPr>
            <w:tcW w:w="6061" w:type="dxa"/>
            <w:vAlign w:val="center"/>
          </w:tcPr>
          <w:p w:rsidR="0036038E" w:rsidRDefault="00E46438">
            <w:pPr>
              <w:snapToGrid w:val="0"/>
              <w:spacing w:line="300" w:lineRule="auto"/>
              <w:ind w:firstLineChars="200" w:firstLine="420"/>
              <w:rPr>
                <w:rFonts w:ascii="宋体" w:hAnsi="宋体" w:cs="宋体"/>
                <w:kern w:val="0"/>
                <w:szCs w:val="21"/>
              </w:rPr>
            </w:pPr>
            <w:r>
              <w:rPr>
                <w:rFonts w:ascii="宋体" w:hAnsi="宋体" w:cs="宋体" w:hint="eastAsia"/>
                <w:kern w:val="0"/>
                <w:szCs w:val="21"/>
              </w:rPr>
              <w:t>无</w:t>
            </w:r>
          </w:p>
        </w:tc>
      </w:tr>
      <w:tr w:rsidR="0036038E">
        <w:trPr>
          <w:trHeight w:val="20"/>
        </w:trPr>
        <w:tc>
          <w:tcPr>
            <w:tcW w:w="1073" w:type="dxa"/>
            <w:vAlign w:val="center"/>
          </w:tcPr>
          <w:p w:rsidR="0036038E" w:rsidRDefault="00E46438">
            <w:pPr>
              <w:snapToGrid w:val="0"/>
              <w:spacing w:line="360" w:lineRule="auto"/>
              <w:jc w:val="center"/>
              <w:rPr>
                <w:rFonts w:ascii="宋体" w:hAnsi="宋体"/>
                <w:kern w:val="0"/>
                <w:szCs w:val="21"/>
              </w:rPr>
            </w:pPr>
            <w:r>
              <w:rPr>
                <w:rFonts w:ascii="宋体" w:hAnsi="宋体" w:hint="eastAsia"/>
                <w:kern w:val="0"/>
                <w:szCs w:val="21"/>
              </w:rPr>
              <w:t>8.1</w:t>
            </w:r>
          </w:p>
        </w:tc>
        <w:tc>
          <w:tcPr>
            <w:tcW w:w="2012"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重新比选</w:t>
            </w:r>
          </w:p>
        </w:tc>
        <w:tc>
          <w:tcPr>
            <w:tcW w:w="6061" w:type="dxa"/>
            <w:vAlign w:val="center"/>
          </w:tcPr>
          <w:p w:rsidR="0036038E" w:rsidRDefault="00E46438">
            <w:pPr>
              <w:widowControl/>
              <w:spacing w:line="300" w:lineRule="auto"/>
              <w:ind w:firstLineChars="200" w:firstLine="420"/>
              <w:jc w:val="left"/>
              <w:rPr>
                <w:rFonts w:ascii="宋体" w:hAnsi="宋体" w:cs="宋体"/>
                <w:kern w:val="0"/>
                <w:szCs w:val="21"/>
              </w:rPr>
            </w:pPr>
            <w:r>
              <w:rPr>
                <w:rFonts w:ascii="宋体" w:hAnsi="宋体" w:cs="宋体" w:hint="eastAsia"/>
                <w:kern w:val="0"/>
                <w:szCs w:val="21"/>
              </w:rPr>
              <w:t>（一）所有</w:t>
            </w:r>
            <w:r>
              <w:rPr>
                <w:rFonts w:hint="eastAsia"/>
                <w:kern w:val="0"/>
              </w:rPr>
              <w:t>竞选</w:t>
            </w:r>
            <w:r>
              <w:rPr>
                <w:rFonts w:ascii="宋体" w:hAnsi="宋体" w:cs="宋体" w:hint="eastAsia"/>
                <w:kern w:val="0"/>
                <w:szCs w:val="21"/>
              </w:rPr>
              <w:t>人不符合竞争性比选公告规定的条件的；</w:t>
            </w:r>
          </w:p>
          <w:p w:rsidR="0036038E" w:rsidRDefault="00E46438">
            <w:pPr>
              <w:widowControl/>
              <w:spacing w:line="300" w:lineRule="auto"/>
              <w:ind w:firstLineChars="200" w:firstLine="420"/>
              <w:jc w:val="left"/>
              <w:rPr>
                <w:rFonts w:ascii="宋体" w:hAnsi="宋体" w:cs="宋体"/>
                <w:kern w:val="0"/>
                <w:szCs w:val="21"/>
              </w:rPr>
            </w:pPr>
            <w:r>
              <w:rPr>
                <w:rFonts w:ascii="宋体" w:hAnsi="宋体" w:cs="宋体" w:hint="eastAsia"/>
                <w:kern w:val="0"/>
                <w:szCs w:val="21"/>
              </w:rPr>
              <w:t>（二）</w:t>
            </w:r>
            <w:r>
              <w:rPr>
                <w:rFonts w:hint="eastAsia"/>
                <w:kern w:val="0"/>
              </w:rPr>
              <w:t>竞选</w:t>
            </w:r>
            <w:r>
              <w:rPr>
                <w:rFonts w:ascii="宋体" w:hAnsi="宋体" w:cs="宋体" w:hint="eastAsia"/>
                <w:kern w:val="0"/>
                <w:szCs w:val="21"/>
              </w:rPr>
              <w:t>人少于3个的；</w:t>
            </w:r>
          </w:p>
          <w:p w:rsidR="0036038E" w:rsidRDefault="00E46438">
            <w:pPr>
              <w:widowControl/>
              <w:spacing w:line="300" w:lineRule="auto"/>
              <w:ind w:firstLineChars="200" w:firstLine="420"/>
              <w:jc w:val="left"/>
              <w:rPr>
                <w:rFonts w:ascii="宋体" w:hAnsi="宋体" w:cs="宋体"/>
                <w:kern w:val="0"/>
                <w:szCs w:val="21"/>
              </w:rPr>
            </w:pPr>
            <w:r>
              <w:rPr>
                <w:rFonts w:ascii="宋体" w:hAnsi="宋体" w:cs="宋体" w:hint="eastAsia"/>
                <w:kern w:val="0"/>
                <w:szCs w:val="21"/>
              </w:rPr>
              <w:t>（三）</w:t>
            </w:r>
            <w:r>
              <w:rPr>
                <w:rFonts w:ascii="宋体" w:hAnsi="宋体" w:cs="宋体"/>
                <w:kern w:val="0"/>
                <w:szCs w:val="21"/>
              </w:rPr>
              <w:t>因评</w:t>
            </w:r>
            <w:r>
              <w:rPr>
                <w:rFonts w:ascii="宋体" w:hAnsi="宋体" w:cs="宋体" w:hint="eastAsia"/>
                <w:kern w:val="0"/>
                <w:szCs w:val="21"/>
              </w:rPr>
              <w:t>审</w:t>
            </w:r>
            <w:r>
              <w:rPr>
                <w:rFonts w:ascii="宋体" w:hAnsi="宋体" w:cs="宋体"/>
                <w:kern w:val="0"/>
                <w:szCs w:val="21"/>
              </w:rPr>
              <w:t>委员会认定为</w:t>
            </w:r>
            <w:r>
              <w:rPr>
                <w:rFonts w:ascii="宋体" w:hAnsi="宋体" w:cs="宋体" w:hint="eastAsia"/>
                <w:kern w:val="0"/>
                <w:szCs w:val="21"/>
              </w:rPr>
              <w:t>不符合比选文件规定的条件</w:t>
            </w:r>
            <w:r>
              <w:rPr>
                <w:rFonts w:ascii="宋体" w:hAnsi="宋体" w:cs="宋体"/>
                <w:kern w:val="0"/>
                <w:szCs w:val="21"/>
              </w:rPr>
              <w:t>导致有效</w:t>
            </w:r>
            <w:r>
              <w:rPr>
                <w:rFonts w:hint="eastAsia"/>
                <w:kern w:val="0"/>
              </w:rPr>
              <w:t>竞选</w:t>
            </w:r>
            <w:r>
              <w:rPr>
                <w:rFonts w:ascii="宋体" w:hAnsi="宋体" w:cs="宋体" w:hint="eastAsia"/>
                <w:kern w:val="0"/>
                <w:szCs w:val="21"/>
              </w:rPr>
              <w:t>人</w:t>
            </w:r>
            <w:r>
              <w:rPr>
                <w:rFonts w:ascii="宋体" w:hAnsi="宋体" w:cs="宋体"/>
                <w:kern w:val="0"/>
                <w:szCs w:val="21"/>
              </w:rPr>
              <w:t>不足</w:t>
            </w:r>
            <w:r>
              <w:rPr>
                <w:rFonts w:ascii="宋体" w:hAnsi="宋体" w:cs="宋体" w:hint="eastAsia"/>
                <w:kern w:val="0"/>
                <w:szCs w:val="21"/>
              </w:rPr>
              <w:t>3个</w:t>
            </w:r>
            <w:r>
              <w:rPr>
                <w:rFonts w:ascii="宋体" w:hAnsi="宋体" w:cs="宋体"/>
                <w:kern w:val="0"/>
                <w:szCs w:val="21"/>
              </w:rPr>
              <w:t>而使</w:t>
            </w:r>
            <w:r>
              <w:rPr>
                <w:rFonts w:ascii="宋体" w:hAnsi="宋体" w:cs="宋体" w:hint="eastAsia"/>
                <w:kern w:val="0"/>
                <w:szCs w:val="21"/>
              </w:rPr>
              <w:t>比选</w:t>
            </w:r>
            <w:r>
              <w:rPr>
                <w:rFonts w:ascii="宋体" w:hAnsi="宋体" w:cs="宋体"/>
                <w:kern w:val="0"/>
                <w:szCs w:val="21"/>
              </w:rPr>
              <w:t>明显缺乏竞争的，评</w:t>
            </w:r>
            <w:r>
              <w:rPr>
                <w:rFonts w:ascii="宋体" w:hAnsi="宋体" w:cs="宋体" w:hint="eastAsia"/>
                <w:kern w:val="0"/>
                <w:szCs w:val="21"/>
              </w:rPr>
              <w:t>审</w:t>
            </w:r>
            <w:r>
              <w:rPr>
                <w:rFonts w:ascii="宋体" w:hAnsi="宋体" w:cs="宋体"/>
                <w:kern w:val="0"/>
                <w:szCs w:val="21"/>
              </w:rPr>
              <w:t>委员会可以否决全部</w:t>
            </w:r>
            <w:r>
              <w:rPr>
                <w:rFonts w:ascii="宋体" w:hAnsi="宋体" w:cs="宋体" w:hint="eastAsia"/>
                <w:kern w:val="0"/>
                <w:szCs w:val="21"/>
              </w:rPr>
              <w:t>竞争性比选</w:t>
            </w:r>
            <w:r>
              <w:rPr>
                <w:rFonts w:ascii="宋体" w:hAnsi="宋体" w:cs="宋体"/>
                <w:kern w:val="0"/>
                <w:szCs w:val="21"/>
              </w:rPr>
              <w:t>。</w:t>
            </w:r>
          </w:p>
          <w:p w:rsidR="0036038E" w:rsidRDefault="00E46438">
            <w:pPr>
              <w:snapToGrid w:val="0"/>
              <w:spacing w:line="300" w:lineRule="auto"/>
              <w:ind w:firstLineChars="174" w:firstLine="365"/>
              <w:rPr>
                <w:rFonts w:ascii="宋体" w:hAnsi="宋体" w:cs="宋体"/>
                <w:kern w:val="0"/>
                <w:szCs w:val="21"/>
              </w:rPr>
            </w:pPr>
            <w:r>
              <w:rPr>
                <w:rFonts w:ascii="宋体" w:hAnsi="宋体" w:cs="宋体" w:hint="eastAsia"/>
                <w:kern w:val="0"/>
                <w:szCs w:val="21"/>
              </w:rPr>
              <w:t>（四）所有</w:t>
            </w:r>
            <w:r>
              <w:rPr>
                <w:rFonts w:hint="eastAsia"/>
                <w:kern w:val="0"/>
              </w:rPr>
              <w:t>竞选</w:t>
            </w:r>
            <w:r>
              <w:rPr>
                <w:rFonts w:ascii="宋体" w:hAnsi="宋体" w:cs="宋体" w:hint="eastAsia"/>
                <w:kern w:val="0"/>
                <w:szCs w:val="21"/>
              </w:rPr>
              <w:t>人的报价高于最高限价的。</w:t>
            </w:r>
          </w:p>
        </w:tc>
      </w:tr>
      <w:tr w:rsidR="0036038E">
        <w:trPr>
          <w:trHeight w:val="467"/>
        </w:trPr>
        <w:tc>
          <w:tcPr>
            <w:tcW w:w="1073" w:type="dxa"/>
            <w:vAlign w:val="center"/>
          </w:tcPr>
          <w:p w:rsidR="0036038E" w:rsidRDefault="00E46438">
            <w:pPr>
              <w:snapToGrid w:val="0"/>
              <w:spacing w:line="360" w:lineRule="auto"/>
              <w:jc w:val="center"/>
              <w:rPr>
                <w:rFonts w:ascii="宋体" w:hAnsi="宋体"/>
                <w:kern w:val="0"/>
                <w:szCs w:val="21"/>
              </w:rPr>
            </w:pPr>
            <w:r>
              <w:rPr>
                <w:rFonts w:ascii="宋体" w:hAnsi="宋体" w:hint="eastAsia"/>
                <w:kern w:val="0"/>
                <w:szCs w:val="21"/>
              </w:rPr>
              <w:t>9</w:t>
            </w:r>
          </w:p>
        </w:tc>
        <w:tc>
          <w:tcPr>
            <w:tcW w:w="2012" w:type="dxa"/>
            <w:vAlign w:val="center"/>
          </w:tcPr>
          <w:p w:rsidR="0036038E" w:rsidRDefault="00E46438">
            <w:pPr>
              <w:snapToGrid w:val="0"/>
              <w:spacing w:line="360" w:lineRule="auto"/>
              <w:jc w:val="center"/>
              <w:rPr>
                <w:rFonts w:ascii="宋体" w:hAnsi="宋体" w:cs="宋体"/>
                <w:kern w:val="0"/>
                <w:szCs w:val="21"/>
              </w:rPr>
            </w:pPr>
            <w:r>
              <w:rPr>
                <w:rFonts w:ascii="宋体" w:hAnsi="宋体" w:cs="宋体" w:hint="eastAsia"/>
                <w:kern w:val="0"/>
                <w:szCs w:val="21"/>
              </w:rPr>
              <w:t>监督人</w:t>
            </w:r>
          </w:p>
        </w:tc>
        <w:tc>
          <w:tcPr>
            <w:tcW w:w="6061" w:type="dxa"/>
            <w:vAlign w:val="center"/>
          </w:tcPr>
          <w:p w:rsidR="0036038E" w:rsidRDefault="00E46438">
            <w:pPr>
              <w:snapToGrid w:val="0"/>
              <w:spacing w:line="300" w:lineRule="auto"/>
              <w:ind w:firstLineChars="174" w:firstLine="365"/>
              <w:jc w:val="center"/>
              <w:rPr>
                <w:rFonts w:ascii="宋体" w:hAnsi="宋体" w:cs="宋体"/>
                <w:kern w:val="0"/>
                <w:szCs w:val="21"/>
              </w:rPr>
            </w:pPr>
            <w:r>
              <w:rPr>
                <w:rFonts w:ascii="宋体" w:hAnsi="宋体" w:cs="宋体" w:hint="eastAsia"/>
                <w:kern w:val="0"/>
                <w:szCs w:val="21"/>
              </w:rPr>
              <w:t>云阳县旅游发展（集团）有限公司审计监察部</w:t>
            </w:r>
          </w:p>
        </w:tc>
      </w:tr>
      <w:tr w:rsidR="0036038E">
        <w:trPr>
          <w:trHeight w:val="459"/>
        </w:trPr>
        <w:tc>
          <w:tcPr>
            <w:tcW w:w="1073" w:type="dxa"/>
            <w:vAlign w:val="center"/>
          </w:tcPr>
          <w:p w:rsidR="0036038E" w:rsidRDefault="00E46438">
            <w:pPr>
              <w:snapToGrid w:val="0"/>
              <w:spacing w:line="360" w:lineRule="auto"/>
              <w:jc w:val="center"/>
              <w:rPr>
                <w:rFonts w:ascii="宋体" w:hAnsi="宋体" w:cs="宋体"/>
                <w:b/>
                <w:kern w:val="0"/>
                <w:szCs w:val="21"/>
              </w:rPr>
            </w:pPr>
            <w:r>
              <w:rPr>
                <w:rFonts w:ascii="宋体" w:hAnsi="宋体" w:cs="宋体" w:hint="eastAsia"/>
                <w:b/>
                <w:kern w:val="0"/>
                <w:szCs w:val="21"/>
              </w:rPr>
              <w:t>10</w:t>
            </w:r>
          </w:p>
        </w:tc>
        <w:tc>
          <w:tcPr>
            <w:tcW w:w="8073" w:type="dxa"/>
            <w:gridSpan w:val="2"/>
            <w:vAlign w:val="center"/>
          </w:tcPr>
          <w:p w:rsidR="0036038E" w:rsidRDefault="00E46438">
            <w:pPr>
              <w:snapToGrid w:val="0"/>
              <w:spacing w:line="300" w:lineRule="auto"/>
              <w:jc w:val="center"/>
              <w:rPr>
                <w:rFonts w:ascii="宋体" w:hAnsi="宋体" w:cs="仿宋_GB2312"/>
                <w:b/>
                <w:kern w:val="0"/>
                <w:szCs w:val="21"/>
              </w:rPr>
            </w:pPr>
            <w:r>
              <w:rPr>
                <w:rFonts w:ascii="宋体" w:hAnsi="宋体" w:cs="宋体" w:hint="eastAsia"/>
                <w:b/>
                <w:kern w:val="0"/>
                <w:szCs w:val="21"/>
              </w:rPr>
              <w:t>需要补充的其他内容</w:t>
            </w:r>
          </w:p>
        </w:tc>
      </w:tr>
      <w:tr w:rsidR="0036038E">
        <w:trPr>
          <w:trHeight w:val="20"/>
        </w:trPr>
        <w:tc>
          <w:tcPr>
            <w:tcW w:w="1073" w:type="dxa"/>
            <w:vAlign w:val="center"/>
          </w:tcPr>
          <w:p w:rsidR="0036038E" w:rsidRDefault="00E46438">
            <w:pPr>
              <w:snapToGrid w:val="0"/>
              <w:spacing w:line="360" w:lineRule="auto"/>
              <w:jc w:val="center"/>
              <w:rPr>
                <w:rFonts w:ascii="宋体" w:hAnsi="宋体"/>
                <w:kern w:val="0"/>
                <w:szCs w:val="21"/>
              </w:rPr>
            </w:pPr>
            <w:r>
              <w:rPr>
                <w:rFonts w:ascii="宋体" w:hAnsi="宋体" w:hint="eastAsia"/>
                <w:kern w:val="0"/>
                <w:szCs w:val="21"/>
              </w:rPr>
              <w:t>10.1</w:t>
            </w:r>
          </w:p>
        </w:tc>
        <w:tc>
          <w:tcPr>
            <w:tcW w:w="2012" w:type="dxa"/>
            <w:vAlign w:val="center"/>
          </w:tcPr>
          <w:p w:rsidR="0036038E" w:rsidRDefault="00E46438">
            <w:pPr>
              <w:spacing w:line="300" w:lineRule="auto"/>
              <w:jc w:val="center"/>
              <w:rPr>
                <w:rFonts w:ascii="宋体" w:hAnsi="宋体"/>
                <w:kern w:val="0"/>
                <w:szCs w:val="21"/>
              </w:rPr>
            </w:pPr>
            <w:r>
              <w:rPr>
                <w:rFonts w:ascii="宋体" w:hAnsi="宋体" w:hint="eastAsia"/>
                <w:kern w:val="0"/>
                <w:szCs w:val="21"/>
              </w:rPr>
              <w:t>最高限价</w:t>
            </w:r>
          </w:p>
        </w:tc>
        <w:tc>
          <w:tcPr>
            <w:tcW w:w="6061" w:type="dxa"/>
            <w:vAlign w:val="center"/>
          </w:tcPr>
          <w:p w:rsidR="0036038E" w:rsidRDefault="00E46438">
            <w:pPr>
              <w:spacing w:line="300" w:lineRule="auto"/>
              <w:rPr>
                <w:rFonts w:ascii="宋体" w:hAnsi="宋体"/>
                <w:szCs w:val="21"/>
              </w:rPr>
            </w:pPr>
            <w:r>
              <w:rPr>
                <w:rFonts w:ascii="宋体" w:hAnsi="宋体" w:hint="eastAsia"/>
                <w:szCs w:val="21"/>
              </w:rPr>
              <w:t>比选限价</w:t>
            </w:r>
            <w:r>
              <w:rPr>
                <w:rFonts w:ascii="宋体" w:hAnsi="宋体"/>
                <w:szCs w:val="21"/>
              </w:rPr>
              <w:t>:</w:t>
            </w:r>
            <w:r>
              <w:rPr>
                <w:rFonts w:hint="eastAsia"/>
                <w:kern w:val="0"/>
              </w:rPr>
              <w:t>竞选</w:t>
            </w:r>
            <w:r>
              <w:rPr>
                <w:rFonts w:ascii="宋体" w:hAnsi="宋体" w:hint="eastAsia"/>
                <w:szCs w:val="21"/>
              </w:rPr>
              <w:t>人的报价（总报报价）不得高于最高限价，否则，将被视为实质上不响应比选文件，做废标处理。</w:t>
            </w:r>
          </w:p>
        </w:tc>
      </w:tr>
      <w:tr w:rsidR="0036038E">
        <w:trPr>
          <w:trHeight w:val="20"/>
        </w:trPr>
        <w:tc>
          <w:tcPr>
            <w:tcW w:w="1073" w:type="dxa"/>
            <w:vAlign w:val="center"/>
          </w:tcPr>
          <w:p w:rsidR="0036038E" w:rsidRDefault="00E46438">
            <w:pPr>
              <w:snapToGrid w:val="0"/>
              <w:spacing w:line="360" w:lineRule="auto"/>
              <w:jc w:val="center"/>
              <w:rPr>
                <w:rFonts w:ascii="宋体" w:hAnsi="宋体"/>
                <w:kern w:val="0"/>
                <w:szCs w:val="21"/>
              </w:rPr>
            </w:pPr>
            <w:r>
              <w:rPr>
                <w:rFonts w:ascii="宋体" w:hAnsi="宋体" w:hint="eastAsia"/>
                <w:kern w:val="0"/>
                <w:szCs w:val="21"/>
              </w:rPr>
              <w:t>10.2</w:t>
            </w:r>
          </w:p>
        </w:tc>
        <w:tc>
          <w:tcPr>
            <w:tcW w:w="8073" w:type="dxa"/>
            <w:gridSpan w:val="2"/>
            <w:vAlign w:val="center"/>
          </w:tcPr>
          <w:p w:rsidR="0036038E" w:rsidRDefault="00E46438">
            <w:pPr>
              <w:spacing w:line="300" w:lineRule="auto"/>
              <w:rPr>
                <w:rFonts w:ascii="宋体" w:hAnsi="宋体" w:cs="MingLiU"/>
                <w:snapToGrid w:val="0"/>
                <w:kern w:val="0"/>
                <w:szCs w:val="21"/>
              </w:rPr>
            </w:pPr>
            <w:r>
              <w:rPr>
                <w:rFonts w:hint="eastAsia"/>
                <w:kern w:val="0"/>
              </w:rPr>
              <w:t>竞选</w:t>
            </w:r>
            <w:r>
              <w:rPr>
                <w:rFonts w:ascii="宋体" w:hAnsi="宋体" w:cs="MingLiU" w:hint="eastAsia"/>
                <w:snapToGrid w:val="0"/>
                <w:kern w:val="0"/>
                <w:szCs w:val="21"/>
              </w:rPr>
              <w:t>人须知前附表中的内容如有与正文不符的，以</w:t>
            </w:r>
            <w:r>
              <w:rPr>
                <w:rFonts w:hint="eastAsia"/>
                <w:kern w:val="0"/>
              </w:rPr>
              <w:t>竞选</w:t>
            </w:r>
            <w:r>
              <w:rPr>
                <w:rFonts w:ascii="宋体" w:hAnsi="宋体" w:cs="MingLiU" w:hint="eastAsia"/>
                <w:snapToGrid w:val="0"/>
                <w:kern w:val="0"/>
                <w:szCs w:val="21"/>
              </w:rPr>
              <w:t>人须知前附表中的内容为准；评标办法前附表中的内容如有与正文不符的，以评标办法前附表中的内容为准。</w:t>
            </w:r>
          </w:p>
        </w:tc>
      </w:tr>
    </w:tbl>
    <w:p w:rsidR="0036038E" w:rsidRDefault="0036038E">
      <w:pPr>
        <w:rPr>
          <w:rFonts w:ascii="宋体" w:hAnsi="宋体" w:cs="仿宋_GB2312"/>
          <w:kern w:val="0"/>
          <w:sz w:val="20"/>
          <w:szCs w:val="20"/>
        </w:rPr>
        <w:sectPr w:rsidR="0036038E">
          <w:pgSz w:w="11907" w:h="16839"/>
          <w:pgMar w:top="1480" w:right="1531" w:bottom="1105" w:left="1588" w:header="720" w:footer="720" w:gutter="0"/>
          <w:cols w:space="720"/>
          <w:docGrid w:linePitch="286"/>
        </w:sectPr>
      </w:pPr>
    </w:p>
    <w:p w:rsidR="0036038E" w:rsidRDefault="0036038E">
      <w:pPr>
        <w:rPr>
          <w:rFonts w:ascii="宋体" w:hAnsi="宋体" w:cs="仿宋_GB2312"/>
          <w:kern w:val="0"/>
          <w:sz w:val="20"/>
          <w:szCs w:val="20"/>
        </w:rPr>
      </w:pPr>
    </w:p>
    <w:p w:rsidR="0036038E" w:rsidRDefault="00E46438">
      <w:pPr>
        <w:pStyle w:val="2"/>
      </w:pPr>
      <w:bookmarkStart w:id="61" w:name="_Toc200513126"/>
      <w:bookmarkStart w:id="62" w:name="_Toc508205025"/>
      <w:bookmarkStart w:id="63" w:name="_Toc6237"/>
      <w:bookmarkStart w:id="64" w:name="_Toc5928"/>
      <w:bookmarkStart w:id="65" w:name="_Toc7685"/>
      <w:bookmarkStart w:id="66" w:name="_Toc27922"/>
      <w:bookmarkStart w:id="67" w:name="_Toc6098"/>
      <w:bookmarkStart w:id="68" w:name="_Toc3230"/>
      <w:bookmarkStart w:id="69" w:name="_Toc5165"/>
      <w:bookmarkStart w:id="70" w:name="_Toc528054339"/>
      <w:r>
        <w:t xml:space="preserve">1.  </w:t>
      </w:r>
      <w:r>
        <w:rPr>
          <w:rFonts w:hint="eastAsia"/>
        </w:rPr>
        <w:t>总则</w:t>
      </w:r>
      <w:bookmarkEnd w:id="61"/>
      <w:bookmarkEnd w:id="62"/>
      <w:bookmarkEnd w:id="63"/>
      <w:bookmarkEnd w:id="64"/>
      <w:bookmarkEnd w:id="65"/>
      <w:bookmarkEnd w:id="66"/>
      <w:bookmarkEnd w:id="67"/>
      <w:bookmarkEnd w:id="68"/>
      <w:bookmarkEnd w:id="69"/>
      <w:bookmarkEnd w:id="70"/>
    </w:p>
    <w:p w:rsidR="0036038E" w:rsidRDefault="00E46438">
      <w:pPr>
        <w:pStyle w:val="3"/>
        <w:snapToGrid w:val="0"/>
        <w:spacing w:line="440" w:lineRule="exact"/>
        <w:rPr>
          <w:rFonts w:ascii="宋体" w:eastAsia="宋体" w:hAnsi="宋体"/>
          <w:snapToGrid w:val="0"/>
          <w:sz w:val="21"/>
          <w:szCs w:val="21"/>
        </w:rPr>
      </w:pPr>
      <w:bookmarkStart w:id="71" w:name="_Toc200513127"/>
      <w:bookmarkStart w:id="72" w:name="_Toc25611"/>
      <w:bookmarkStart w:id="73" w:name="_Toc18600"/>
      <w:bookmarkStart w:id="74" w:name="_Toc702"/>
      <w:bookmarkStart w:id="75" w:name="_Toc26475"/>
      <w:bookmarkStart w:id="76" w:name="_Toc19539"/>
      <w:bookmarkStart w:id="77" w:name="_Toc29126"/>
      <w:bookmarkStart w:id="78" w:name="_Toc6795"/>
      <w:bookmarkStart w:id="79" w:name="_Toc528054340"/>
      <w:r>
        <w:rPr>
          <w:rFonts w:ascii="宋体" w:eastAsia="宋体" w:hAnsi="宋体"/>
          <w:snapToGrid w:val="0"/>
          <w:sz w:val="21"/>
          <w:szCs w:val="21"/>
        </w:rPr>
        <w:t xml:space="preserve">1.1  </w:t>
      </w:r>
      <w:r>
        <w:rPr>
          <w:rFonts w:ascii="宋体" w:eastAsia="宋体" w:hAnsi="宋体" w:hint="eastAsia"/>
          <w:snapToGrid w:val="0"/>
          <w:sz w:val="21"/>
          <w:szCs w:val="21"/>
        </w:rPr>
        <w:t>项目概况</w:t>
      </w:r>
      <w:bookmarkEnd w:id="71"/>
      <w:bookmarkEnd w:id="72"/>
      <w:bookmarkEnd w:id="73"/>
      <w:bookmarkEnd w:id="74"/>
      <w:bookmarkEnd w:id="75"/>
      <w:bookmarkEnd w:id="76"/>
      <w:bookmarkEnd w:id="77"/>
      <w:bookmarkEnd w:id="78"/>
      <w:bookmarkEnd w:id="79"/>
    </w:p>
    <w:p w:rsidR="0036038E" w:rsidRDefault="00E46438">
      <w:pPr>
        <w:pStyle w:val="af0"/>
        <w:spacing w:before="0" w:beforeAutospacing="0" w:after="0" w:afterAutospacing="0" w:line="440" w:lineRule="exact"/>
        <w:ind w:firstLineChars="200" w:firstLine="420"/>
        <w:jc w:val="both"/>
        <w:rPr>
          <w:rFonts w:ascii="宋体" w:hAnsi="宋体"/>
          <w:snapToGrid w:val="0"/>
          <w:sz w:val="21"/>
          <w:szCs w:val="21"/>
        </w:rPr>
      </w:pPr>
      <w:r>
        <w:rPr>
          <w:rFonts w:ascii="宋体" w:hAnsi="宋体"/>
          <w:snapToGrid w:val="0"/>
          <w:sz w:val="21"/>
          <w:szCs w:val="21"/>
        </w:rPr>
        <w:t xml:space="preserve">1.1.1  </w:t>
      </w:r>
      <w:r>
        <w:rPr>
          <w:rFonts w:ascii="宋体" w:hAnsi="宋体" w:hint="eastAsia"/>
          <w:snapToGrid w:val="0"/>
          <w:sz w:val="21"/>
          <w:szCs w:val="21"/>
        </w:rPr>
        <w:t>根据《中华人民共和国招标投标法》《重庆市招标投标条例》等有关法律、法规和规章的规定，对本项目按比选方式确定承包人。</w:t>
      </w:r>
    </w:p>
    <w:p w:rsidR="0036038E" w:rsidRDefault="00E46438">
      <w:pPr>
        <w:autoSpaceDE w:val="0"/>
        <w:autoSpaceDN w:val="0"/>
        <w:adjustRightInd w:val="0"/>
        <w:snapToGrid w:val="0"/>
        <w:spacing w:line="440" w:lineRule="exact"/>
        <w:ind w:firstLineChars="170" w:firstLine="357"/>
        <w:jc w:val="left"/>
        <w:rPr>
          <w:rFonts w:ascii="宋体" w:hAnsi="宋体"/>
          <w:snapToGrid w:val="0"/>
          <w:kern w:val="0"/>
          <w:szCs w:val="21"/>
        </w:rPr>
      </w:pPr>
      <w:r>
        <w:rPr>
          <w:rFonts w:ascii="宋体" w:hAnsi="宋体"/>
          <w:snapToGrid w:val="0"/>
          <w:kern w:val="0"/>
          <w:szCs w:val="21"/>
        </w:rPr>
        <w:t xml:space="preserve">1.1.2  </w:t>
      </w:r>
      <w:r>
        <w:rPr>
          <w:rFonts w:ascii="宋体" w:hAnsi="宋体" w:hint="eastAsia"/>
          <w:snapToGrid w:val="0"/>
          <w:kern w:val="0"/>
          <w:szCs w:val="21"/>
        </w:rPr>
        <w:t>本比选项目比选人：见竞选人须知前附表。</w:t>
      </w:r>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snapToGrid w:val="0"/>
          <w:kern w:val="0"/>
          <w:szCs w:val="21"/>
        </w:rPr>
        <w:t xml:space="preserve">1.1.3  </w:t>
      </w:r>
      <w:r>
        <w:rPr>
          <w:rFonts w:ascii="宋体" w:hAnsi="宋体" w:cs="MingLiU" w:hint="eastAsia"/>
          <w:snapToGrid w:val="0"/>
          <w:kern w:val="0"/>
          <w:szCs w:val="21"/>
        </w:rPr>
        <w:t>本</w:t>
      </w:r>
      <w:r>
        <w:rPr>
          <w:rFonts w:ascii="宋体" w:hAnsi="宋体" w:hint="eastAsia"/>
          <w:snapToGrid w:val="0"/>
          <w:kern w:val="0"/>
          <w:szCs w:val="21"/>
        </w:rPr>
        <w:t>比选项目</w:t>
      </w:r>
      <w:r>
        <w:rPr>
          <w:rFonts w:ascii="宋体" w:hAnsi="宋体" w:cs="MingLiU" w:hint="eastAsia"/>
          <w:snapToGrid w:val="0"/>
          <w:kern w:val="0"/>
          <w:szCs w:val="21"/>
        </w:rPr>
        <w:t>代理机构：见</w:t>
      </w:r>
      <w:r>
        <w:rPr>
          <w:rFonts w:ascii="宋体" w:hAnsi="宋体" w:hint="eastAsia"/>
          <w:snapToGrid w:val="0"/>
          <w:kern w:val="0"/>
          <w:szCs w:val="21"/>
        </w:rPr>
        <w:t>竞选</w:t>
      </w:r>
      <w:r>
        <w:rPr>
          <w:rFonts w:ascii="宋体" w:hAnsi="宋体" w:cs="MingLiU" w:hint="eastAsia"/>
          <w:snapToGrid w:val="0"/>
          <w:kern w:val="0"/>
          <w:szCs w:val="21"/>
        </w:rPr>
        <w:t>人须知前附表。</w:t>
      </w:r>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snapToGrid w:val="0"/>
          <w:kern w:val="0"/>
          <w:szCs w:val="21"/>
        </w:rPr>
        <w:t xml:space="preserve">1.1.4  </w:t>
      </w:r>
      <w:r>
        <w:rPr>
          <w:rFonts w:ascii="宋体" w:hAnsi="宋体" w:cs="MingLiU" w:hint="eastAsia"/>
          <w:snapToGrid w:val="0"/>
          <w:kern w:val="0"/>
          <w:szCs w:val="21"/>
        </w:rPr>
        <w:t>本比选项目名称：见</w:t>
      </w:r>
      <w:r>
        <w:rPr>
          <w:rFonts w:ascii="宋体" w:hAnsi="宋体" w:hint="eastAsia"/>
          <w:snapToGrid w:val="0"/>
          <w:kern w:val="0"/>
          <w:szCs w:val="21"/>
        </w:rPr>
        <w:t>竞选</w:t>
      </w:r>
      <w:r>
        <w:rPr>
          <w:rFonts w:ascii="宋体" w:hAnsi="宋体" w:cs="MingLiU" w:hint="eastAsia"/>
          <w:snapToGrid w:val="0"/>
          <w:kern w:val="0"/>
          <w:szCs w:val="21"/>
        </w:rPr>
        <w:t>人须知前附表。</w:t>
      </w:r>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snapToGrid w:val="0"/>
          <w:kern w:val="0"/>
          <w:szCs w:val="21"/>
        </w:rPr>
        <w:t xml:space="preserve">1.1.5  </w:t>
      </w:r>
      <w:r>
        <w:rPr>
          <w:rFonts w:ascii="宋体" w:hAnsi="宋体" w:cs="MingLiU" w:hint="eastAsia"/>
          <w:snapToGrid w:val="0"/>
          <w:kern w:val="0"/>
          <w:szCs w:val="21"/>
        </w:rPr>
        <w:t>本标段建设地点：见</w:t>
      </w:r>
      <w:r>
        <w:rPr>
          <w:rFonts w:ascii="宋体" w:hAnsi="宋体" w:hint="eastAsia"/>
          <w:snapToGrid w:val="0"/>
          <w:kern w:val="0"/>
          <w:szCs w:val="21"/>
        </w:rPr>
        <w:t>竞选</w:t>
      </w:r>
      <w:r>
        <w:rPr>
          <w:rFonts w:ascii="宋体" w:hAnsi="宋体" w:cs="MingLiU" w:hint="eastAsia"/>
          <w:snapToGrid w:val="0"/>
          <w:kern w:val="0"/>
          <w:szCs w:val="21"/>
        </w:rPr>
        <w:t>人须知前附表。</w:t>
      </w:r>
    </w:p>
    <w:p w:rsidR="0036038E" w:rsidRDefault="00E46438">
      <w:pPr>
        <w:pStyle w:val="3"/>
        <w:snapToGrid w:val="0"/>
        <w:spacing w:line="440" w:lineRule="exact"/>
        <w:rPr>
          <w:rFonts w:ascii="宋体" w:eastAsia="宋体" w:hAnsi="宋体"/>
          <w:snapToGrid w:val="0"/>
          <w:sz w:val="21"/>
          <w:szCs w:val="21"/>
        </w:rPr>
      </w:pPr>
      <w:bookmarkStart w:id="80" w:name="_Toc24664"/>
      <w:bookmarkStart w:id="81" w:name="_Toc1862"/>
      <w:bookmarkStart w:id="82" w:name="_Toc25919"/>
      <w:bookmarkStart w:id="83" w:name="_Toc12438"/>
      <w:bookmarkStart w:id="84" w:name="_Toc29421"/>
      <w:bookmarkStart w:id="85" w:name="_Toc23087"/>
      <w:bookmarkStart w:id="86" w:name="_Toc8636"/>
      <w:bookmarkStart w:id="87" w:name="_Toc200513128"/>
      <w:bookmarkStart w:id="88" w:name="_Toc528054341"/>
      <w:r>
        <w:rPr>
          <w:rFonts w:ascii="宋体" w:eastAsia="宋体" w:hAnsi="宋体"/>
          <w:snapToGrid w:val="0"/>
          <w:sz w:val="21"/>
          <w:szCs w:val="21"/>
        </w:rPr>
        <w:t xml:space="preserve">1.2  </w:t>
      </w:r>
      <w:r>
        <w:rPr>
          <w:rFonts w:ascii="宋体" w:eastAsia="宋体" w:hAnsi="宋体" w:hint="eastAsia"/>
          <w:snapToGrid w:val="0"/>
          <w:sz w:val="21"/>
          <w:szCs w:val="21"/>
        </w:rPr>
        <w:t>资金来源和落实情况</w:t>
      </w:r>
      <w:bookmarkEnd w:id="80"/>
      <w:bookmarkEnd w:id="81"/>
      <w:bookmarkEnd w:id="82"/>
      <w:bookmarkEnd w:id="83"/>
      <w:bookmarkEnd w:id="84"/>
      <w:bookmarkEnd w:id="85"/>
      <w:bookmarkEnd w:id="86"/>
      <w:bookmarkEnd w:id="87"/>
      <w:bookmarkEnd w:id="88"/>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snapToGrid w:val="0"/>
          <w:kern w:val="0"/>
          <w:szCs w:val="21"/>
        </w:rPr>
        <w:t xml:space="preserve">1.2.1  </w:t>
      </w:r>
      <w:r>
        <w:rPr>
          <w:rFonts w:ascii="宋体" w:hAnsi="宋体" w:cs="MingLiU" w:hint="eastAsia"/>
          <w:snapToGrid w:val="0"/>
          <w:kern w:val="0"/>
          <w:szCs w:val="21"/>
        </w:rPr>
        <w:t>本</w:t>
      </w:r>
      <w:r>
        <w:rPr>
          <w:rFonts w:ascii="宋体" w:hAnsi="宋体" w:hint="eastAsia"/>
          <w:snapToGrid w:val="0"/>
          <w:kern w:val="0"/>
          <w:szCs w:val="21"/>
        </w:rPr>
        <w:t>比选</w:t>
      </w:r>
      <w:r>
        <w:rPr>
          <w:rFonts w:ascii="宋体" w:hAnsi="宋体" w:cs="MingLiU" w:hint="eastAsia"/>
          <w:snapToGrid w:val="0"/>
          <w:kern w:val="0"/>
          <w:szCs w:val="21"/>
        </w:rPr>
        <w:t>项目的资金来源：见</w:t>
      </w:r>
      <w:r>
        <w:rPr>
          <w:rFonts w:ascii="宋体" w:hAnsi="宋体" w:hint="eastAsia"/>
          <w:snapToGrid w:val="0"/>
          <w:kern w:val="0"/>
          <w:szCs w:val="21"/>
        </w:rPr>
        <w:t>竞选</w:t>
      </w:r>
      <w:r>
        <w:rPr>
          <w:rFonts w:ascii="宋体" w:hAnsi="宋体" w:cs="MingLiU" w:hint="eastAsia"/>
          <w:snapToGrid w:val="0"/>
          <w:kern w:val="0"/>
          <w:szCs w:val="21"/>
        </w:rPr>
        <w:t>人须知前附表。</w:t>
      </w:r>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snapToGrid w:val="0"/>
          <w:kern w:val="0"/>
          <w:szCs w:val="21"/>
        </w:rPr>
        <w:t xml:space="preserve">1.2.2  </w:t>
      </w:r>
      <w:r>
        <w:rPr>
          <w:rFonts w:ascii="宋体" w:hAnsi="宋体" w:cs="MingLiU" w:hint="eastAsia"/>
          <w:snapToGrid w:val="0"/>
          <w:kern w:val="0"/>
          <w:szCs w:val="21"/>
        </w:rPr>
        <w:t>本</w:t>
      </w:r>
      <w:r>
        <w:rPr>
          <w:rFonts w:ascii="宋体" w:hAnsi="宋体" w:hint="eastAsia"/>
          <w:snapToGrid w:val="0"/>
          <w:kern w:val="0"/>
          <w:szCs w:val="21"/>
        </w:rPr>
        <w:t>比选</w:t>
      </w:r>
      <w:r>
        <w:rPr>
          <w:rFonts w:ascii="宋体" w:hAnsi="宋体" w:cs="MingLiU" w:hint="eastAsia"/>
          <w:snapToGrid w:val="0"/>
          <w:kern w:val="0"/>
          <w:szCs w:val="21"/>
        </w:rPr>
        <w:t>项目的出资比例：见</w:t>
      </w:r>
      <w:r>
        <w:rPr>
          <w:rFonts w:ascii="宋体" w:hAnsi="宋体" w:hint="eastAsia"/>
          <w:snapToGrid w:val="0"/>
          <w:kern w:val="0"/>
          <w:szCs w:val="21"/>
        </w:rPr>
        <w:t>竞选</w:t>
      </w:r>
      <w:r>
        <w:rPr>
          <w:rFonts w:ascii="宋体" w:hAnsi="宋体" w:cs="MingLiU" w:hint="eastAsia"/>
          <w:snapToGrid w:val="0"/>
          <w:kern w:val="0"/>
          <w:szCs w:val="21"/>
        </w:rPr>
        <w:t>人须知前附表。</w:t>
      </w:r>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snapToGrid w:val="0"/>
          <w:kern w:val="0"/>
          <w:szCs w:val="21"/>
        </w:rPr>
        <w:t xml:space="preserve">1.2.3  </w:t>
      </w:r>
      <w:r>
        <w:rPr>
          <w:rFonts w:ascii="宋体" w:hAnsi="宋体" w:cs="MingLiU" w:hint="eastAsia"/>
          <w:snapToGrid w:val="0"/>
          <w:kern w:val="0"/>
          <w:szCs w:val="21"/>
        </w:rPr>
        <w:t>本</w:t>
      </w:r>
      <w:r>
        <w:rPr>
          <w:rFonts w:ascii="宋体" w:hAnsi="宋体" w:hint="eastAsia"/>
          <w:snapToGrid w:val="0"/>
          <w:kern w:val="0"/>
          <w:szCs w:val="21"/>
        </w:rPr>
        <w:t>比选</w:t>
      </w:r>
      <w:r>
        <w:rPr>
          <w:rFonts w:ascii="宋体" w:hAnsi="宋体" w:cs="MingLiU" w:hint="eastAsia"/>
          <w:snapToGrid w:val="0"/>
          <w:kern w:val="0"/>
          <w:szCs w:val="21"/>
        </w:rPr>
        <w:t>项目的资金落实情况：见</w:t>
      </w:r>
      <w:r>
        <w:rPr>
          <w:rFonts w:ascii="宋体" w:hAnsi="宋体" w:hint="eastAsia"/>
          <w:snapToGrid w:val="0"/>
          <w:kern w:val="0"/>
          <w:szCs w:val="21"/>
        </w:rPr>
        <w:t>竞选</w:t>
      </w:r>
      <w:r>
        <w:rPr>
          <w:rFonts w:ascii="宋体" w:hAnsi="宋体" w:cs="MingLiU" w:hint="eastAsia"/>
          <w:snapToGrid w:val="0"/>
          <w:kern w:val="0"/>
          <w:szCs w:val="21"/>
        </w:rPr>
        <w:t>人须知前附表。</w:t>
      </w:r>
    </w:p>
    <w:p w:rsidR="0036038E" w:rsidRDefault="00E46438">
      <w:pPr>
        <w:pStyle w:val="3"/>
        <w:snapToGrid w:val="0"/>
        <w:spacing w:line="440" w:lineRule="exact"/>
        <w:rPr>
          <w:rFonts w:ascii="宋体" w:eastAsia="宋体" w:hAnsi="宋体"/>
          <w:snapToGrid w:val="0"/>
          <w:sz w:val="21"/>
          <w:szCs w:val="21"/>
        </w:rPr>
      </w:pPr>
      <w:bookmarkStart w:id="89" w:name="_Toc13048"/>
      <w:bookmarkStart w:id="90" w:name="_Toc23149"/>
      <w:bookmarkStart w:id="91" w:name="_Toc14410"/>
      <w:bookmarkStart w:id="92" w:name="_Toc7726"/>
      <w:bookmarkStart w:id="93" w:name="_Toc24063"/>
      <w:bookmarkStart w:id="94" w:name="_Toc31191"/>
      <w:bookmarkStart w:id="95" w:name="_Toc22567"/>
      <w:bookmarkStart w:id="96" w:name="_Toc200513129"/>
      <w:bookmarkStart w:id="97" w:name="_Toc528054342"/>
      <w:r>
        <w:rPr>
          <w:rFonts w:ascii="宋体" w:eastAsia="宋体" w:hAnsi="宋体"/>
          <w:snapToGrid w:val="0"/>
          <w:sz w:val="21"/>
          <w:szCs w:val="21"/>
        </w:rPr>
        <w:t xml:space="preserve">1.3  </w:t>
      </w:r>
      <w:r>
        <w:rPr>
          <w:rFonts w:ascii="宋体" w:eastAsia="宋体" w:hAnsi="宋体" w:hint="eastAsia"/>
          <w:snapToGrid w:val="0"/>
          <w:sz w:val="21"/>
          <w:szCs w:val="21"/>
        </w:rPr>
        <w:t>比选范围、计划工期和质量要求</w:t>
      </w:r>
      <w:bookmarkEnd w:id="89"/>
      <w:bookmarkEnd w:id="90"/>
      <w:bookmarkEnd w:id="91"/>
      <w:bookmarkEnd w:id="92"/>
      <w:bookmarkEnd w:id="93"/>
      <w:bookmarkEnd w:id="94"/>
      <w:bookmarkEnd w:id="95"/>
      <w:bookmarkEnd w:id="96"/>
      <w:bookmarkEnd w:id="97"/>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snapToGrid w:val="0"/>
          <w:kern w:val="0"/>
          <w:szCs w:val="21"/>
        </w:rPr>
        <w:t xml:space="preserve">1.3.1  </w:t>
      </w:r>
      <w:r>
        <w:rPr>
          <w:rFonts w:ascii="宋体" w:hAnsi="宋体" w:cs="MingLiU" w:hint="eastAsia"/>
          <w:snapToGrid w:val="0"/>
          <w:kern w:val="0"/>
          <w:szCs w:val="21"/>
        </w:rPr>
        <w:t>本次比选范围：见竞选人须知前附表。</w:t>
      </w:r>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snapToGrid w:val="0"/>
          <w:kern w:val="0"/>
          <w:szCs w:val="21"/>
        </w:rPr>
        <w:t xml:space="preserve">1.3.2  </w:t>
      </w:r>
      <w:r>
        <w:rPr>
          <w:rFonts w:ascii="宋体" w:hAnsi="宋体" w:cs="MingLiU" w:hint="eastAsia"/>
          <w:snapToGrid w:val="0"/>
          <w:kern w:val="0"/>
          <w:szCs w:val="21"/>
        </w:rPr>
        <w:t>本标段的计划工期：见竞选人须知前附表。</w:t>
      </w:r>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snapToGrid w:val="0"/>
          <w:kern w:val="0"/>
          <w:szCs w:val="21"/>
        </w:rPr>
        <w:t xml:space="preserve">1.3.3  </w:t>
      </w:r>
      <w:r>
        <w:rPr>
          <w:rFonts w:ascii="宋体" w:hAnsi="宋体" w:cs="MingLiU" w:hint="eastAsia"/>
          <w:snapToGrid w:val="0"/>
          <w:kern w:val="0"/>
          <w:szCs w:val="21"/>
        </w:rPr>
        <w:t>本标段的质量要求：见竞选人须知前附表。</w:t>
      </w:r>
    </w:p>
    <w:p w:rsidR="0036038E" w:rsidRDefault="00E46438">
      <w:pPr>
        <w:pStyle w:val="3"/>
        <w:snapToGrid w:val="0"/>
        <w:spacing w:line="440" w:lineRule="exact"/>
        <w:rPr>
          <w:rFonts w:ascii="宋体" w:eastAsia="宋体" w:hAnsi="宋体"/>
          <w:snapToGrid w:val="0"/>
          <w:sz w:val="21"/>
          <w:szCs w:val="21"/>
        </w:rPr>
      </w:pPr>
      <w:bookmarkStart w:id="98" w:name="_Toc25903"/>
      <w:bookmarkStart w:id="99" w:name="_Toc2657"/>
      <w:bookmarkStart w:id="100" w:name="_Toc13295"/>
      <w:bookmarkStart w:id="101" w:name="_Toc3719"/>
      <w:bookmarkStart w:id="102" w:name="_Toc11416"/>
      <w:bookmarkStart w:id="103" w:name="_Toc6887"/>
      <w:bookmarkStart w:id="104" w:name="_Toc12638"/>
      <w:bookmarkStart w:id="105" w:name="_Toc200513131"/>
      <w:bookmarkStart w:id="106" w:name="_Toc528054343"/>
      <w:r>
        <w:rPr>
          <w:rFonts w:ascii="宋体" w:eastAsia="宋体" w:hAnsi="宋体"/>
          <w:snapToGrid w:val="0"/>
          <w:sz w:val="21"/>
          <w:szCs w:val="21"/>
        </w:rPr>
        <w:t xml:space="preserve">1.4  </w:t>
      </w:r>
      <w:r>
        <w:rPr>
          <w:rFonts w:ascii="宋体" w:eastAsia="宋体" w:hAnsi="宋体" w:hint="eastAsia"/>
          <w:snapToGrid w:val="0"/>
          <w:sz w:val="21"/>
          <w:szCs w:val="21"/>
        </w:rPr>
        <w:t>竞选人资格要求</w:t>
      </w:r>
      <w:bookmarkEnd w:id="98"/>
      <w:bookmarkEnd w:id="99"/>
      <w:bookmarkEnd w:id="100"/>
      <w:bookmarkEnd w:id="101"/>
      <w:bookmarkEnd w:id="102"/>
      <w:bookmarkEnd w:id="103"/>
      <w:bookmarkEnd w:id="104"/>
      <w:bookmarkEnd w:id="105"/>
      <w:bookmarkEnd w:id="106"/>
    </w:p>
    <w:p w:rsidR="0036038E" w:rsidRDefault="00E46438">
      <w:pPr>
        <w:autoSpaceDE w:val="0"/>
        <w:autoSpaceDN w:val="0"/>
        <w:adjustRightInd w:val="0"/>
        <w:snapToGrid w:val="0"/>
        <w:spacing w:line="440" w:lineRule="exact"/>
        <w:ind w:firstLineChars="171" w:firstLine="359"/>
        <w:jc w:val="left"/>
        <w:rPr>
          <w:rFonts w:ascii="宋体" w:hAnsi="宋体" w:cs="MingLiU"/>
          <w:snapToGrid w:val="0"/>
          <w:kern w:val="0"/>
          <w:szCs w:val="21"/>
        </w:rPr>
      </w:pPr>
      <w:r>
        <w:rPr>
          <w:rFonts w:ascii="宋体" w:hAnsi="宋体"/>
          <w:snapToGrid w:val="0"/>
          <w:kern w:val="0"/>
          <w:szCs w:val="21"/>
        </w:rPr>
        <w:t xml:space="preserve">1.4.1 </w:t>
      </w:r>
      <w:r>
        <w:rPr>
          <w:rFonts w:ascii="宋体" w:hAnsi="宋体" w:cs="MingLiU" w:hint="eastAsia"/>
          <w:snapToGrid w:val="0"/>
          <w:kern w:val="0"/>
          <w:szCs w:val="21"/>
        </w:rPr>
        <w:t>竞选人应具备承担本项目的资质条件、能力和信誉：见竞选人须知前附表。</w:t>
      </w:r>
    </w:p>
    <w:p w:rsidR="0036038E" w:rsidRDefault="00E46438">
      <w:pPr>
        <w:autoSpaceDE w:val="0"/>
        <w:autoSpaceDN w:val="0"/>
        <w:adjustRightInd w:val="0"/>
        <w:snapToGrid w:val="0"/>
        <w:spacing w:line="440" w:lineRule="exact"/>
        <w:ind w:firstLineChars="171" w:firstLine="359"/>
        <w:jc w:val="left"/>
        <w:rPr>
          <w:rFonts w:ascii="宋体" w:hAnsi="宋体" w:cs="MingLiU"/>
          <w:snapToGrid w:val="0"/>
          <w:kern w:val="0"/>
          <w:szCs w:val="21"/>
        </w:rPr>
      </w:pPr>
      <w:r>
        <w:rPr>
          <w:rFonts w:ascii="宋体" w:hAnsi="宋体"/>
          <w:snapToGrid w:val="0"/>
          <w:kern w:val="0"/>
          <w:szCs w:val="21"/>
        </w:rPr>
        <w:t>1.4.</w:t>
      </w:r>
      <w:r>
        <w:rPr>
          <w:rFonts w:ascii="宋体" w:hAnsi="宋体" w:hint="eastAsia"/>
          <w:snapToGrid w:val="0"/>
          <w:kern w:val="0"/>
          <w:szCs w:val="21"/>
        </w:rPr>
        <w:t>2</w:t>
      </w:r>
      <w:r>
        <w:rPr>
          <w:rFonts w:ascii="宋体" w:hAnsi="宋体" w:cs="MingLiU" w:hint="eastAsia"/>
          <w:snapToGrid w:val="0"/>
          <w:kern w:val="0"/>
          <w:szCs w:val="21"/>
        </w:rPr>
        <w:t>竞选人不得存在下列情形之一：</w:t>
      </w:r>
    </w:p>
    <w:p w:rsidR="0036038E" w:rsidRDefault="00E46438">
      <w:pPr>
        <w:autoSpaceDE w:val="0"/>
        <w:autoSpaceDN w:val="0"/>
        <w:adjustRightInd w:val="0"/>
        <w:snapToGrid w:val="0"/>
        <w:spacing w:line="440" w:lineRule="exact"/>
        <w:ind w:firstLineChars="220" w:firstLine="462"/>
        <w:jc w:val="left"/>
        <w:rPr>
          <w:rFonts w:ascii="宋体" w:hAnsi="宋体" w:cs="MingLiU"/>
          <w:snapToGrid w:val="0"/>
          <w:kern w:val="0"/>
          <w:position w:val="-2"/>
          <w:szCs w:val="21"/>
        </w:rPr>
      </w:pPr>
      <w:r>
        <w:rPr>
          <w:rFonts w:ascii="宋体" w:hAnsi="宋体" w:cs="MingLiU" w:hint="eastAsia"/>
          <w:snapToGrid w:val="0"/>
          <w:kern w:val="0"/>
          <w:position w:val="-2"/>
          <w:szCs w:val="21"/>
        </w:rPr>
        <w:t>（</w:t>
      </w:r>
      <w:r>
        <w:rPr>
          <w:rFonts w:ascii="宋体" w:hAnsi="宋体"/>
          <w:snapToGrid w:val="0"/>
          <w:kern w:val="0"/>
          <w:position w:val="-2"/>
          <w:szCs w:val="21"/>
        </w:rPr>
        <w:t>1</w:t>
      </w:r>
      <w:r>
        <w:rPr>
          <w:rFonts w:ascii="宋体" w:hAnsi="宋体" w:cs="MingLiU" w:hint="eastAsia"/>
          <w:snapToGrid w:val="0"/>
          <w:kern w:val="0"/>
          <w:position w:val="-2"/>
          <w:szCs w:val="21"/>
        </w:rPr>
        <w:t>）</w:t>
      </w:r>
      <w:r>
        <w:rPr>
          <w:rFonts w:ascii="宋体" w:hAnsi="宋体" w:cs="宋体" w:hint="eastAsia"/>
          <w:kern w:val="0"/>
          <w:szCs w:val="21"/>
        </w:rPr>
        <w:t>为竞争性比选项目提供勘察、设计、监理、咨询服务以及有股权关系的任何法人及其任何附属机构（单位），不得参加该项目的施工、设备和材料采购的竞争性比选。</w:t>
      </w:r>
    </w:p>
    <w:p w:rsidR="0036038E" w:rsidRDefault="00E46438">
      <w:pPr>
        <w:widowControl/>
        <w:spacing w:line="440" w:lineRule="exact"/>
        <w:ind w:firstLineChars="200" w:firstLine="420"/>
        <w:jc w:val="left"/>
        <w:rPr>
          <w:rFonts w:ascii="宋体" w:hAnsi="宋体" w:cs="宋体"/>
          <w:kern w:val="0"/>
          <w:szCs w:val="21"/>
        </w:rPr>
      </w:pPr>
      <w:r>
        <w:rPr>
          <w:rFonts w:ascii="宋体" w:hAnsi="宋体" w:cs="MingLiU" w:hint="eastAsia"/>
          <w:snapToGrid w:val="0"/>
          <w:kern w:val="0"/>
          <w:szCs w:val="21"/>
        </w:rPr>
        <w:t>（</w:t>
      </w:r>
      <w:r>
        <w:rPr>
          <w:rFonts w:ascii="宋体" w:hAnsi="宋体"/>
          <w:snapToGrid w:val="0"/>
          <w:kern w:val="0"/>
          <w:szCs w:val="21"/>
        </w:rPr>
        <w:t>2</w:t>
      </w:r>
      <w:r>
        <w:rPr>
          <w:rFonts w:ascii="宋体" w:hAnsi="宋体" w:cs="MingLiU" w:hint="eastAsia"/>
          <w:snapToGrid w:val="0"/>
          <w:kern w:val="0"/>
          <w:szCs w:val="21"/>
        </w:rPr>
        <w:t>）</w:t>
      </w:r>
      <w:r>
        <w:rPr>
          <w:rFonts w:ascii="宋体" w:hAnsi="宋体" w:cs="宋体" w:hint="eastAsia"/>
          <w:kern w:val="0"/>
          <w:szCs w:val="21"/>
        </w:rPr>
        <w:t>法定代表人为同一个人的两个及两个以上法人，母公司、全资子公司及其控股公司，不得在同一项目中同时参加竞争性比选。</w:t>
      </w:r>
    </w:p>
    <w:p w:rsidR="0036038E" w:rsidRDefault="00E46438">
      <w:pPr>
        <w:pStyle w:val="3"/>
        <w:snapToGrid w:val="0"/>
        <w:spacing w:line="440" w:lineRule="exact"/>
        <w:rPr>
          <w:rFonts w:ascii="宋体" w:eastAsia="宋体" w:hAnsi="宋体"/>
          <w:snapToGrid w:val="0"/>
          <w:sz w:val="21"/>
          <w:szCs w:val="21"/>
        </w:rPr>
      </w:pPr>
      <w:bookmarkStart w:id="107" w:name="_Toc3637"/>
      <w:bookmarkStart w:id="108" w:name="_Toc15103"/>
      <w:bookmarkStart w:id="109" w:name="_Toc30050"/>
      <w:bookmarkStart w:id="110" w:name="_Toc5323"/>
      <w:bookmarkStart w:id="111" w:name="_Toc19472"/>
      <w:bookmarkStart w:id="112" w:name="_Toc22415"/>
      <w:bookmarkStart w:id="113" w:name="_Toc20226"/>
      <w:bookmarkStart w:id="114" w:name="_Toc200513132"/>
      <w:bookmarkStart w:id="115" w:name="_Toc528054344"/>
      <w:r>
        <w:rPr>
          <w:rFonts w:ascii="宋体" w:eastAsia="宋体" w:hAnsi="宋体"/>
          <w:snapToGrid w:val="0"/>
          <w:sz w:val="21"/>
          <w:szCs w:val="21"/>
        </w:rPr>
        <w:t xml:space="preserve">1.5  </w:t>
      </w:r>
      <w:r>
        <w:rPr>
          <w:rFonts w:ascii="宋体" w:eastAsia="宋体" w:hAnsi="宋体" w:hint="eastAsia"/>
          <w:snapToGrid w:val="0"/>
          <w:sz w:val="21"/>
          <w:szCs w:val="21"/>
        </w:rPr>
        <w:t>费用承担</w:t>
      </w:r>
      <w:bookmarkEnd w:id="107"/>
      <w:bookmarkEnd w:id="108"/>
      <w:bookmarkEnd w:id="109"/>
      <w:bookmarkEnd w:id="110"/>
      <w:bookmarkEnd w:id="111"/>
      <w:bookmarkEnd w:id="112"/>
      <w:bookmarkEnd w:id="113"/>
      <w:bookmarkEnd w:id="114"/>
      <w:bookmarkEnd w:id="115"/>
    </w:p>
    <w:p w:rsidR="0036038E" w:rsidRDefault="00E46438">
      <w:pPr>
        <w:autoSpaceDE w:val="0"/>
        <w:autoSpaceDN w:val="0"/>
        <w:adjustRightInd w:val="0"/>
        <w:snapToGrid w:val="0"/>
        <w:spacing w:line="440" w:lineRule="exact"/>
        <w:ind w:firstLineChars="200" w:firstLine="420"/>
        <w:jc w:val="left"/>
        <w:rPr>
          <w:rFonts w:ascii="宋体" w:hAnsi="宋体" w:cs="MingLiU"/>
          <w:snapToGrid w:val="0"/>
          <w:kern w:val="0"/>
          <w:szCs w:val="21"/>
        </w:rPr>
      </w:pPr>
      <w:r>
        <w:rPr>
          <w:rFonts w:ascii="宋体" w:hAnsi="宋体" w:cs="MingLiU" w:hint="eastAsia"/>
          <w:snapToGrid w:val="0"/>
          <w:kern w:val="0"/>
          <w:szCs w:val="21"/>
        </w:rPr>
        <w:t>竞选人准备和参加比选活动发生的费用自理。</w:t>
      </w:r>
    </w:p>
    <w:p w:rsidR="0036038E" w:rsidRDefault="00E46438">
      <w:pPr>
        <w:pStyle w:val="3"/>
        <w:snapToGrid w:val="0"/>
        <w:spacing w:line="440" w:lineRule="exact"/>
        <w:rPr>
          <w:rFonts w:ascii="宋体" w:eastAsia="宋体" w:hAnsi="宋体"/>
          <w:snapToGrid w:val="0"/>
          <w:sz w:val="21"/>
          <w:szCs w:val="21"/>
        </w:rPr>
      </w:pPr>
      <w:bookmarkStart w:id="116" w:name="_Toc23121"/>
      <w:bookmarkStart w:id="117" w:name="_Toc29096"/>
      <w:bookmarkStart w:id="118" w:name="_Toc7126"/>
      <w:bookmarkStart w:id="119" w:name="_Toc13321"/>
      <w:bookmarkStart w:id="120" w:name="_Toc23503"/>
      <w:bookmarkStart w:id="121" w:name="_Toc8760"/>
      <w:bookmarkStart w:id="122" w:name="_Toc24110"/>
      <w:bookmarkStart w:id="123" w:name="_Toc526309961"/>
      <w:bookmarkStart w:id="124" w:name="_Toc200513133"/>
      <w:bookmarkStart w:id="125" w:name="_Toc528054345"/>
      <w:bookmarkStart w:id="126" w:name="_Toc200513140"/>
      <w:r>
        <w:rPr>
          <w:rFonts w:ascii="宋体" w:eastAsia="宋体" w:hAnsi="宋体"/>
          <w:snapToGrid w:val="0"/>
          <w:sz w:val="21"/>
          <w:szCs w:val="21"/>
        </w:rPr>
        <w:t xml:space="preserve">1.6  </w:t>
      </w:r>
      <w:r>
        <w:rPr>
          <w:rFonts w:ascii="宋体" w:eastAsia="宋体" w:hAnsi="宋体" w:hint="eastAsia"/>
          <w:snapToGrid w:val="0"/>
          <w:sz w:val="21"/>
          <w:szCs w:val="21"/>
        </w:rPr>
        <w:t>保密</w:t>
      </w:r>
      <w:bookmarkEnd w:id="116"/>
      <w:bookmarkEnd w:id="117"/>
      <w:bookmarkEnd w:id="118"/>
      <w:bookmarkEnd w:id="119"/>
      <w:bookmarkEnd w:id="120"/>
      <w:bookmarkEnd w:id="121"/>
      <w:bookmarkEnd w:id="122"/>
      <w:bookmarkEnd w:id="123"/>
      <w:bookmarkEnd w:id="124"/>
      <w:bookmarkEnd w:id="125"/>
    </w:p>
    <w:p w:rsidR="0036038E" w:rsidRDefault="00E46438">
      <w:pPr>
        <w:autoSpaceDE w:val="0"/>
        <w:autoSpaceDN w:val="0"/>
        <w:adjustRightInd w:val="0"/>
        <w:snapToGrid w:val="0"/>
        <w:spacing w:line="440" w:lineRule="exact"/>
        <w:ind w:firstLine="420"/>
        <w:jc w:val="left"/>
        <w:rPr>
          <w:rFonts w:ascii="宋体" w:hAnsi="宋体"/>
          <w:snapToGrid w:val="0"/>
          <w:kern w:val="0"/>
        </w:rPr>
      </w:pPr>
      <w:r>
        <w:rPr>
          <w:rFonts w:ascii="宋体" w:hAnsi="宋体" w:hint="eastAsia"/>
          <w:snapToGrid w:val="0"/>
          <w:kern w:val="0"/>
        </w:rPr>
        <w:t>参与比选活动的各方应对比选文件和竞选文件中的商业和技术等秘密保密，违者应对由此造成的后果承担法律责任。</w:t>
      </w:r>
    </w:p>
    <w:p w:rsidR="0036038E" w:rsidRDefault="00E46438">
      <w:pPr>
        <w:pStyle w:val="3"/>
        <w:snapToGrid w:val="0"/>
        <w:spacing w:line="440" w:lineRule="exact"/>
        <w:rPr>
          <w:rFonts w:ascii="宋体" w:eastAsia="宋体" w:hAnsi="宋体"/>
          <w:snapToGrid w:val="0"/>
          <w:sz w:val="21"/>
          <w:szCs w:val="21"/>
        </w:rPr>
      </w:pPr>
      <w:bookmarkStart w:id="127" w:name="_Toc29264"/>
      <w:bookmarkStart w:id="128" w:name="_Toc5715"/>
      <w:bookmarkStart w:id="129" w:name="_Toc526309962"/>
      <w:bookmarkStart w:id="130" w:name="_Toc200513134"/>
      <w:bookmarkStart w:id="131" w:name="_Toc24523"/>
      <w:bookmarkStart w:id="132" w:name="_Toc3219"/>
      <w:bookmarkStart w:id="133" w:name="_Toc19941"/>
      <w:bookmarkStart w:id="134" w:name="_Toc4165"/>
      <w:bookmarkStart w:id="135" w:name="_Toc22630"/>
      <w:bookmarkStart w:id="136" w:name="_Toc528054346"/>
      <w:r>
        <w:rPr>
          <w:rFonts w:ascii="宋体" w:eastAsia="宋体" w:hAnsi="宋体"/>
          <w:snapToGrid w:val="0"/>
          <w:sz w:val="21"/>
          <w:szCs w:val="21"/>
        </w:rPr>
        <w:t xml:space="preserve">1.7  </w:t>
      </w:r>
      <w:r>
        <w:rPr>
          <w:rFonts w:ascii="宋体" w:eastAsia="宋体" w:hAnsi="宋体" w:hint="eastAsia"/>
          <w:snapToGrid w:val="0"/>
          <w:sz w:val="21"/>
          <w:szCs w:val="21"/>
        </w:rPr>
        <w:t>语言文字</w:t>
      </w:r>
      <w:bookmarkEnd w:id="127"/>
      <w:bookmarkEnd w:id="128"/>
      <w:bookmarkEnd w:id="129"/>
      <w:bookmarkEnd w:id="130"/>
      <w:bookmarkEnd w:id="131"/>
      <w:bookmarkEnd w:id="132"/>
      <w:bookmarkEnd w:id="133"/>
      <w:bookmarkEnd w:id="134"/>
      <w:bookmarkEnd w:id="135"/>
      <w:bookmarkEnd w:id="136"/>
    </w:p>
    <w:p w:rsidR="0036038E" w:rsidRDefault="00E46438">
      <w:pPr>
        <w:autoSpaceDE w:val="0"/>
        <w:autoSpaceDN w:val="0"/>
        <w:adjustRightInd w:val="0"/>
        <w:snapToGrid w:val="0"/>
        <w:spacing w:line="440" w:lineRule="exact"/>
        <w:ind w:firstLineChars="200" w:firstLine="420"/>
        <w:jc w:val="left"/>
        <w:rPr>
          <w:rFonts w:ascii="宋体" w:hAnsi="宋体"/>
          <w:snapToGrid w:val="0"/>
          <w:kern w:val="0"/>
        </w:rPr>
      </w:pPr>
      <w:r>
        <w:rPr>
          <w:rFonts w:ascii="宋体" w:hAnsi="宋体" w:hint="eastAsia"/>
          <w:snapToGrid w:val="0"/>
          <w:kern w:val="0"/>
        </w:rPr>
        <w:t>除专用术语外，与比选有关的语言均使用中文。必要时专用术语应附有中文注释。</w:t>
      </w:r>
    </w:p>
    <w:p w:rsidR="0036038E" w:rsidRDefault="00E46438">
      <w:pPr>
        <w:pStyle w:val="3"/>
        <w:snapToGrid w:val="0"/>
        <w:spacing w:line="440" w:lineRule="exact"/>
        <w:rPr>
          <w:rFonts w:ascii="宋体" w:eastAsia="宋体" w:hAnsi="宋体"/>
          <w:snapToGrid w:val="0"/>
          <w:sz w:val="21"/>
          <w:szCs w:val="21"/>
        </w:rPr>
      </w:pPr>
      <w:bookmarkStart w:id="137" w:name="_Toc28950"/>
      <w:bookmarkStart w:id="138" w:name="_Toc526309963"/>
      <w:bookmarkStart w:id="139" w:name="_Toc200513135"/>
      <w:bookmarkStart w:id="140" w:name="_Toc8987"/>
      <w:bookmarkStart w:id="141" w:name="_Toc10187"/>
      <w:bookmarkStart w:id="142" w:name="_Toc17157"/>
      <w:bookmarkStart w:id="143" w:name="_Toc23673"/>
      <w:bookmarkStart w:id="144" w:name="_Toc27909"/>
      <w:bookmarkStart w:id="145" w:name="_Toc12317"/>
      <w:bookmarkStart w:id="146" w:name="_Toc528054347"/>
      <w:r>
        <w:rPr>
          <w:rFonts w:ascii="宋体" w:eastAsia="宋体" w:hAnsi="宋体"/>
          <w:snapToGrid w:val="0"/>
          <w:sz w:val="21"/>
          <w:szCs w:val="21"/>
        </w:rPr>
        <w:lastRenderedPageBreak/>
        <w:t xml:space="preserve">1.8  </w:t>
      </w:r>
      <w:r>
        <w:rPr>
          <w:rFonts w:ascii="宋体" w:eastAsia="宋体" w:hAnsi="宋体" w:hint="eastAsia"/>
          <w:snapToGrid w:val="0"/>
          <w:sz w:val="21"/>
          <w:szCs w:val="21"/>
        </w:rPr>
        <w:t>计量单位</w:t>
      </w:r>
      <w:bookmarkEnd w:id="137"/>
      <w:bookmarkEnd w:id="138"/>
      <w:bookmarkEnd w:id="139"/>
      <w:bookmarkEnd w:id="140"/>
      <w:bookmarkEnd w:id="141"/>
      <w:bookmarkEnd w:id="142"/>
      <w:bookmarkEnd w:id="143"/>
      <w:bookmarkEnd w:id="144"/>
      <w:bookmarkEnd w:id="145"/>
      <w:bookmarkEnd w:id="146"/>
    </w:p>
    <w:p w:rsidR="0036038E" w:rsidRDefault="00E46438">
      <w:pPr>
        <w:autoSpaceDE w:val="0"/>
        <w:autoSpaceDN w:val="0"/>
        <w:adjustRightInd w:val="0"/>
        <w:snapToGrid w:val="0"/>
        <w:spacing w:line="440" w:lineRule="exact"/>
        <w:ind w:firstLineChars="202" w:firstLine="424"/>
        <w:jc w:val="left"/>
        <w:rPr>
          <w:rFonts w:ascii="宋体" w:hAnsi="宋体"/>
          <w:snapToGrid w:val="0"/>
          <w:kern w:val="0"/>
        </w:rPr>
      </w:pPr>
      <w:r>
        <w:rPr>
          <w:rFonts w:ascii="宋体" w:hAnsi="宋体" w:hint="eastAsia"/>
          <w:snapToGrid w:val="0"/>
          <w:kern w:val="0"/>
        </w:rPr>
        <w:t>所有计量均采用中华人民共和国法定计量单位。</w:t>
      </w:r>
    </w:p>
    <w:p w:rsidR="0036038E" w:rsidRDefault="00E46438">
      <w:pPr>
        <w:pStyle w:val="3"/>
        <w:snapToGrid w:val="0"/>
        <w:spacing w:line="440" w:lineRule="exact"/>
        <w:rPr>
          <w:rFonts w:ascii="宋体" w:eastAsia="宋体" w:hAnsi="宋体"/>
          <w:snapToGrid w:val="0"/>
          <w:sz w:val="21"/>
          <w:szCs w:val="21"/>
        </w:rPr>
      </w:pPr>
      <w:bookmarkStart w:id="147" w:name="_Toc21482"/>
      <w:bookmarkStart w:id="148" w:name="_Toc10793"/>
      <w:bookmarkStart w:id="149" w:name="_Toc16119"/>
      <w:bookmarkStart w:id="150" w:name="_Toc200513136"/>
      <w:bookmarkStart w:id="151" w:name="_Toc526309964"/>
      <w:bookmarkStart w:id="152" w:name="_Toc22127"/>
      <w:bookmarkStart w:id="153" w:name="_Toc25673"/>
      <w:bookmarkStart w:id="154" w:name="_Toc10409"/>
      <w:bookmarkStart w:id="155" w:name="_Toc11414"/>
      <w:bookmarkStart w:id="156" w:name="_Toc528054348"/>
      <w:r>
        <w:rPr>
          <w:rFonts w:ascii="宋体" w:eastAsia="宋体" w:hAnsi="宋体"/>
          <w:snapToGrid w:val="0"/>
          <w:sz w:val="21"/>
          <w:szCs w:val="21"/>
        </w:rPr>
        <w:t xml:space="preserve">1.9  </w:t>
      </w:r>
      <w:r>
        <w:rPr>
          <w:rFonts w:ascii="宋体" w:eastAsia="宋体" w:hAnsi="宋体" w:hint="eastAsia"/>
          <w:snapToGrid w:val="0"/>
          <w:sz w:val="21"/>
          <w:szCs w:val="21"/>
        </w:rPr>
        <w:t>踏勘现场</w:t>
      </w:r>
      <w:bookmarkEnd w:id="147"/>
      <w:bookmarkEnd w:id="148"/>
      <w:bookmarkEnd w:id="149"/>
      <w:bookmarkEnd w:id="150"/>
      <w:bookmarkEnd w:id="151"/>
      <w:bookmarkEnd w:id="152"/>
      <w:bookmarkEnd w:id="153"/>
      <w:bookmarkEnd w:id="154"/>
      <w:bookmarkEnd w:id="155"/>
      <w:bookmarkEnd w:id="156"/>
    </w:p>
    <w:p w:rsidR="0036038E" w:rsidRDefault="00E46438">
      <w:pPr>
        <w:autoSpaceDE w:val="0"/>
        <w:autoSpaceDN w:val="0"/>
        <w:adjustRightInd w:val="0"/>
        <w:snapToGrid w:val="0"/>
        <w:spacing w:line="440" w:lineRule="exact"/>
        <w:ind w:firstLine="420"/>
        <w:jc w:val="left"/>
        <w:rPr>
          <w:rFonts w:ascii="宋体" w:hAnsi="宋体"/>
          <w:snapToGrid w:val="0"/>
          <w:kern w:val="0"/>
        </w:rPr>
      </w:pPr>
      <w:r>
        <w:rPr>
          <w:rFonts w:ascii="宋体" w:hAnsi="宋体"/>
          <w:snapToGrid w:val="0"/>
          <w:kern w:val="0"/>
        </w:rPr>
        <w:t xml:space="preserve">1.9.1  </w:t>
      </w:r>
      <w:r>
        <w:rPr>
          <w:rFonts w:ascii="宋体" w:hAnsi="宋体" w:hint="eastAsia"/>
          <w:snapToGrid w:val="0"/>
          <w:kern w:val="0"/>
        </w:rPr>
        <w:t>竞选人须知前附表规定组织踏勘现场的，比选人按竞选人须知前附表规定的时间、地点组织竞选人踏勘项目现场。</w:t>
      </w:r>
    </w:p>
    <w:p w:rsidR="0036038E" w:rsidRDefault="00E46438">
      <w:pPr>
        <w:autoSpaceDE w:val="0"/>
        <w:autoSpaceDN w:val="0"/>
        <w:adjustRightInd w:val="0"/>
        <w:snapToGrid w:val="0"/>
        <w:spacing w:line="440" w:lineRule="exact"/>
        <w:ind w:firstLine="420"/>
        <w:jc w:val="left"/>
        <w:rPr>
          <w:rFonts w:ascii="宋体" w:hAnsi="宋体"/>
          <w:snapToGrid w:val="0"/>
          <w:kern w:val="0"/>
        </w:rPr>
      </w:pPr>
      <w:r>
        <w:rPr>
          <w:rFonts w:ascii="宋体" w:hAnsi="宋体"/>
          <w:snapToGrid w:val="0"/>
          <w:kern w:val="0"/>
        </w:rPr>
        <w:t xml:space="preserve">1.9.2  </w:t>
      </w:r>
      <w:r>
        <w:rPr>
          <w:rFonts w:ascii="宋体" w:hAnsi="宋体" w:hint="eastAsia"/>
          <w:snapToGrid w:val="0"/>
          <w:kern w:val="0"/>
        </w:rPr>
        <w:t>竞选人踏勘现场发生的费用自理。</w:t>
      </w:r>
    </w:p>
    <w:p w:rsidR="0036038E" w:rsidRDefault="00E46438">
      <w:pPr>
        <w:autoSpaceDE w:val="0"/>
        <w:autoSpaceDN w:val="0"/>
        <w:adjustRightInd w:val="0"/>
        <w:snapToGrid w:val="0"/>
        <w:spacing w:line="440" w:lineRule="exact"/>
        <w:ind w:firstLine="420"/>
        <w:jc w:val="left"/>
        <w:rPr>
          <w:rFonts w:ascii="宋体" w:hAnsi="宋体"/>
          <w:snapToGrid w:val="0"/>
          <w:kern w:val="0"/>
        </w:rPr>
      </w:pPr>
      <w:r>
        <w:rPr>
          <w:rFonts w:ascii="宋体" w:hAnsi="宋体"/>
          <w:snapToGrid w:val="0"/>
          <w:kern w:val="0"/>
        </w:rPr>
        <w:t xml:space="preserve">1.9.3  </w:t>
      </w:r>
      <w:r>
        <w:rPr>
          <w:rFonts w:ascii="宋体" w:hAnsi="宋体" w:hint="eastAsia"/>
          <w:snapToGrid w:val="0"/>
          <w:kern w:val="0"/>
        </w:rPr>
        <w:t>除比选人的原因外，竞选人自行负责在踏勘现场中所发生的人员伤亡和财产损失。</w:t>
      </w:r>
    </w:p>
    <w:p w:rsidR="0036038E" w:rsidRDefault="00E46438">
      <w:pPr>
        <w:autoSpaceDE w:val="0"/>
        <w:autoSpaceDN w:val="0"/>
        <w:adjustRightInd w:val="0"/>
        <w:snapToGrid w:val="0"/>
        <w:spacing w:line="440" w:lineRule="exact"/>
        <w:ind w:firstLine="420"/>
        <w:jc w:val="left"/>
        <w:rPr>
          <w:rFonts w:ascii="宋体" w:hAnsi="宋体"/>
          <w:snapToGrid w:val="0"/>
          <w:kern w:val="0"/>
        </w:rPr>
      </w:pPr>
      <w:r>
        <w:rPr>
          <w:rFonts w:ascii="宋体" w:hAnsi="宋体"/>
          <w:snapToGrid w:val="0"/>
          <w:kern w:val="0"/>
        </w:rPr>
        <w:t xml:space="preserve">1.9.4  </w:t>
      </w:r>
      <w:r>
        <w:rPr>
          <w:rFonts w:ascii="宋体" w:hAnsi="宋体" w:hint="eastAsia"/>
          <w:snapToGrid w:val="0"/>
          <w:kern w:val="0"/>
        </w:rPr>
        <w:t>比选人在踏勘现场中介绍的工程场地和相关的周边环境情况，供竞选人在编制竞选文件时参考，比选人不对竞选人据此做出的判断和决策负责。</w:t>
      </w:r>
    </w:p>
    <w:p w:rsidR="0036038E" w:rsidRDefault="00E46438">
      <w:pPr>
        <w:pStyle w:val="3"/>
        <w:snapToGrid w:val="0"/>
        <w:spacing w:line="440" w:lineRule="exact"/>
        <w:rPr>
          <w:rFonts w:ascii="宋体" w:eastAsia="宋体" w:hAnsi="宋体"/>
          <w:snapToGrid w:val="0"/>
          <w:sz w:val="21"/>
          <w:szCs w:val="21"/>
        </w:rPr>
      </w:pPr>
      <w:bookmarkStart w:id="157" w:name="_Toc9498"/>
      <w:bookmarkStart w:id="158" w:name="_Toc2286"/>
      <w:bookmarkStart w:id="159" w:name="_Toc22243"/>
      <w:bookmarkStart w:id="160" w:name="_Toc11055"/>
      <w:bookmarkStart w:id="161" w:name="_Toc27150"/>
      <w:bookmarkStart w:id="162" w:name="_Toc548"/>
      <w:bookmarkStart w:id="163" w:name="_Toc27139"/>
      <w:bookmarkStart w:id="164" w:name="_Toc200513137"/>
      <w:bookmarkStart w:id="165" w:name="_Toc526309965"/>
      <w:bookmarkStart w:id="166" w:name="_Toc528054349"/>
      <w:r>
        <w:rPr>
          <w:rFonts w:ascii="宋体" w:eastAsia="宋体" w:hAnsi="宋体"/>
          <w:snapToGrid w:val="0"/>
          <w:sz w:val="21"/>
          <w:szCs w:val="21"/>
        </w:rPr>
        <w:t xml:space="preserve">1.10  </w:t>
      </w:r>
      <w:r>
        <w:rPr>
          <w:rFonts w:ascii="宋体" w:eastAsia="宋体" w:hAnsi="宋体" w:hint="eastAsia"/>
          <w:snapToGrid w:val="0"/>
          <w:sz w:val="21"/>
          <w:szCs w:val="21"/>
        </w:rPr>
        <w:t>比选预备会</w:t>
      </w:r>
      <w:bookmarkEnd w:id="157"/>
      <w:bookmarkEnd w:id="158"/>
      <w:bookmarkEnd w:id="159"/>
      <w:bookmarkEnd w:id="160"/>
      <w:bookmarkEnd w:id="161"/>
      <w:bookmarkEnd w:id="162"/>
      <w:bookmarkEnd w:id="163"/>
      <w:bookmarkEnd w:id="164"/>
      <w:bookmarkEnd w:id="165"/>
      <w:bookmarkEnd w:id="166"/>
    </w:p>
    <w:p w:rsidR="0036038E" w:rsidRDefault="00E46438">
      <w:pPr>
        <w:autoSpaceDE w:val="0"/>
        <w:autoSpaceDN w:val="0"/>
        <w:adjustRightInd w:val="0"/>
        <w:snapToGrid w:val="0"/>
        <w:spacing w:line="440" w:lineRule="exact"/>
        <w:ind w:firstLine="420"/>
        <w:jc w:val="left"/>
        <w:rPr>
          <w:rFonts w:ascii="宋体" w:hAnsi="宋体"/>
          <w:snapToGrid w:val="0"/>
          <w:kern w:val="0"/>
        </w:rPr>
      </w:pPr>
      <w:r>
        <w:rPr>
          <w:rFonts w:ascii="宋体" w:hAnsi="宋体"/>
          <w:snapToGrid w:val="0"/>
          <w:kern w:val="0"/>
        </w:rPr>
        <w:t xml:space="preserve">1.10.1  </w:t>
      </w:r>
      <w:r>
        <w:rPr>
          <w:rFonts w:ascii="宋体" w:hAnsi="宋体" w:hint="eastAsia"/>
          <w:snapToGrid w:val="0"/>
          <w:kern w:val="0"/>
        </w:rPr>
        <w:t>竞选人须知前附表规定召开比选预备会的，竞选人按</w:t>
      </w:r>
      <w:r>
        <w:rPr>
          <w:rFonts w:ascii="宋体" w:hAnsi="宋体" w:cs="MingLiU" w:hint="eastAsia"/>
          <w:snapToGrid w:val="0"/>
          <w:kern w:val="0"/>
          <w:szCs w:val="21"/>
        </w:rPr>
        <w:t>竞选</w:t>
      </w:r>
      <w:r>
        <w:rPr>
          <w:rFonts w:ascii="宋体" w:hAnsi="宋体" w:hint="eastAsia"/>
          <w:snapToGrid w:val="0"/>
          <w:kern w:val="0"/>
        </w:rPr>
        <w:t>人须知前附表规定的时间和地点召开比选预备会，澄清竞选人提出的问题。</w:t>
      </w:r>
    </w:p>
    <w:p w:rsidR="0036038E" w:rsidRDefault="00E46438">
      <w:pPr>
        <w:autoSpaceDE w:val="0"/>
        <w:autoSpaceDN w:val="0"/>
        <w:adjustRightInd w:val="0"/>
        <w:snapToGrid w:val="0"/>
        <w:spacing w:line="440" w:lineRule="exact"/>
        <w:ind w:firstLine="420"/>
        <w:jc w:val="left"/>
        <w:rPr>
          <w:rFonts w:ascii="宋体" w:hAnsi="宋体"/>
          <w:snapToGrid w:val="0"/>
          <w:kern w:val="0"/>
        </w:rPr>
      </w:pPr>
      <w:r>
        <w:rPr>
          <w:rFonts w:ascii="宋体" w:hAnsi="宋体"/>
          <w:snapToGrid w:val="0"/>
          <w:kern w:val="0"/>
        </w:rPr>
        <w:t xml:space="preserve">1.10.2  </w:t>
      </w:r>
      <w:r>
        <w:rPr>
          <w:rFonts w:ascii="宋体" w:hAnsi="宋体" w:hint="eastAsia"/>
          <w:snapToGrid w:val="0"/>
          <w:kern w:val="0"/>
        </w:rPr>
        <w:t>竞选人应在比选竞选人须知前附表规定的时间前，以书面形式将提出的问题送达比选人，以便比选人在会议期间澄清。</w:t>
      </w:r>
    </w:p>
    <w:p w:rsidR="0036038E" w:rsidRDefault="00E46438">
      <w:pPr>
        <w:autoSpaceDE w:val="0"/>
        <w:autoSpaceDN w:val="0"/>
        <w:adjustRightInd w:val="0"/>
        <w:snapToGrid w:val="0"/>
        <w:spacing w:line="440" w:lineRule="exact"/>
        <w:ind w:firstLineChars="202" w:firstLine="424"/>
        <w:jc w:val="left"/>
        <w:rPr>
          <w:rFonts w:ascii="宋体" w:hAnsi="宋体"/>
          <w:snapToGrid w:val="0"/>
          <w:kern w:val="0"/>
        </w:rPr>
      </w:pPr>
      <w:r>
        <w:rPr>
          <w:rFonts w:ascii="宋体" w:hAnsi="宋体"/>
          <w:snapToGrid w:val="0"/>
          <w:kern w:val="0"/>
        </w:rPr>
        <w:t xml:space="preserve">1.10.3  </w:t>
      </w:r>
      <w:r>
        <w:rPr>
          <w:rFonts w:ascii="宋体" w:hAnsi="宋体" w:hint="eastAsia"/>
          <w:snapToGrid w:val="0"/>
          <w:kern w:val="0"/>
        </w:rPr>
        <w:t>比选预备会后，比选人在竞选人须知前附表规定的时间内，将对竞选人所提问题</w:t>
      </w:r>
      <w:r>
        <w:rPr>
          <w:rFonts w:ascii="宋体" w:hAnsi="宋体" w:hint="eastAsia"/>
          <w:snapToGrid w:val="0"/>
          <w:kern w:val="0"/>
          <w:position w:val="-2"/>
        </w:rPr>
        <w:t>的澄清，以书面方式通知所有购买比选文件的竞选人。该澄清内容为比选文件的组成部分。</w:t>
      </w:r>
    </w:p>
    <w:p w:rsidR="0036038E" w:rsidRDefault="00E46438">
      <w:pPr>
        <w:pStyle w:val="3"/>
        <w:snapToGrid w:val="0"/>
        <w:spacing w:line="440" w:lineRule="exact"/>
        <w:rPr>
          <w:rFonts w:ascii="宋体" w:eastAsia="宋体" w:hAnsi="宋体"/>
          <w:snapToGrid w:val="0"/>
          <w:sz w:val="22"/>
          <w:szCs w:val="24"/>
        </w:rPr>
      </w:pPr>
      <w:bookmarkStart w:id="167" w:name="_Toc23519"/>
      <w:bookmarkStart w:id="168" w:name="_Toc19505"/>
      <w:bookmarkStart w:id="169" w:name="_Toc1171"/>
      <w:bookmarkStart w:id="170" w:name="_Toc526309966"/>
      <w:bookmarkStart w:id="171" w:name="_Toc200513138"/>
      <w:bookmarkStart w:id="172" w:name="_Toc13080"/>
      <w:bookmarkStart w:id="173" w:name="_Toc25958"/>
      <w:bookmarkStart w:id="174" w:name="_Toc14208"/>
      <w:bookmarkStart w:id="175" w:name="_Toc16161"/>
      <w:bookmarkStart w:id="176" w:name="_Toc528054350"/>
      <w:r>
        <w:rPr>
          <w:rFonts w:ascii="宋体" w:eastAsia="宋体" w:hAnsi="宋体"/>
          <w:snapToGrid w:val="0"/>
          <w:sz w:val="22"/>
          <w:szCs w:val="24"/>
        </w:rPr>
        <w:t xml:space="preserve">1.11  </w:t>
      </w:r>
      <w:r>
        <w:rPr>
          <w:rFonts w:ascii="宋体" w:eastAsia="宋体" w:hAnsi="宋体" w:hint="eastAsia"/>
          <w:snapToGrid w:val="0"/>
          <w:sz w:val="22"/>
          <w:szCs w:val="24"/>
        </w:rPr>
        <w:t>分包</w:t>
      </w:r>
      <w:bookmarkEnd w:id="167"/>
      <w:bookmarkEnd w:id="168"/>
      <w:bookmarkEnd w:id="169"/>
      <w:bookmarkEnd w:id="170"/>
      <w:bookmarkEnd w:id="171"/>
      <w:bookmarkEnd w:id="172"/>
      <w:bookmarkEnd w:id="173"/>
      <w:bookmarkEnd w:id="174"/>
      <w:bookmarkEnd w:id="175"/>
      <w:bookmarkEnd w:id="176"/>
    </w:p>
    <w:p w:rsidR="0036038E" w:rsidRDefault="00E46438">
      <w:pPr>
        <w:autoSpaceDE w:val="0"/>
        <w:autoSpaceDN w:val="0"/>
        <w:adjustRightInd w:val="0"/>
        <w:snapToGrid w:val="0"/>
        <w:spacing w:line="440" w:lineRule="exact"/>
        <w:ind w:firstLine="426"/>
        <w:jc w:val="left"/>
        <w:rPr>
          <w:rFonts w:ascii="宋体" w:hAnsi="宋体"/>
          <w:snapToGrid w:val="0"/>
          <w:kern w:val="0"/>
        </w:rPr>
      </w:pPr>
      <w:r>
        <w:rPr>
          <w:rFonts w:ascii="宋体" w:hAnsi="宋体" w:hint="eastAsia"/>
          <w:snapToGrid w:val="0"/>
          <w:kern w:val="0"/>
        </w:rPr>
        <w:t>竞选人拟在中标后将中标项目的部分非主体、非关键性工作进行分包的，应符合</w:t>
      </w:r>
      <w:r>
        <w:rPr>
          <w:rFonts w:ascii="宋体" w:hAnsi="宋体" w:cs="MingLiU" w:hint="eastAsia"/>
          <w:snapToGrid w:val="0"/>
          <w:kern w:val="0"/>
          <w:szCs w:val="21"/>
        </w:rPr>
        <w:t>竞选</w:t>
      </w:r>
      <w:r>
        <w:rPr>
          <w:rFonts w:ascii="宋体" w:hAnsi="宋体" w:hint="eastAsia"/>
          <w:snapToGrid w:val="0"/>
          <w:kern w:val="0"/>
        </w:rPr>
        <w:t>人须知前附表规定的分包内容、分包金额和接受分包的第三人资质要求等限制性条件。</w:t>
      </w:r>
    </w:p>
    <w:p w:rsidR="0036038E" w:rsidRDefault="00E46438">
      <w:pPr>
        <w:pStyle w:val="2"/>
      </w:pPr>
      <w:bookmarkStart w:id="177" w:name="_Toc23306"/>
      <w:bookmarkStart w:id="178" w:name="_Toc15832"/>
      <w:bookmarkStart w:id="179" w:name="_Toc7388"/>
      <w:bookmarkStart w:id="180" w:name="_Toc9226"/>
      <w:bookmarkStart w:id="181" w:name="_Toc10936"/>
      <w:bookmarkStart w:id="182" w:name="_Toc19863"/>
      <w:bookmarkStart w:id="183" w:name="_Toc22207"/>
      <w:bookmarkStart w:id="184" w:name="_Toc508205026"/>
      <w:bookmarkStart w:id="185" w:name="_Toc528054351"/>
      <w:r>
        <w:t xml:space="preserve">2.  </w:t>
      </w:r>
      <w:r>
        <w:rPr>
          <w:rFonts w:hint="eastAsia"/>
        </w:rPr>
        <w:t>比选文件</w:t>
      </w:r>
      <w:bookmarkEnd w:id="126"/>
      <w:bookmarkEnd w:id="177"/>
      <w:bookmarkEnd w:id="178"/>
      <w:bookmarkEnd w:id="179"/>
      <w:bookmarkEnd w:id="180"/>
      <w:bookmarkEnd w:id="181"/>
      <w:bookmarkEnd w:id="182"/>
      <w:bookmarkEnd w:id="183"/>
      <w:bookmarkEnd w:id="184"/>
      <w:bookmarkEnd w:id="185"/>
    </w:p>
    <w:p w:rsidR="0036038E" w:rsidRDefault="00E46438">
      <w:pPr>
        <w:pStyle w:val="3"/>
        <w:snapToGrid w:val="0"/>
        <w:spacing w:line="440" w:lineRule="exact"/>
        <w:rPr>
          <w:rFonts w:ascii="宋体" w:eastAsia="宋体" w:hAnsi="宋体"/>
          <w:snapToGrid w:val="0"/>
          <w:sz w:val="21"/>
          <w:szCs w:val="21"/>
        </w:rPr>
      </w:pPr>
      <w:bookmarkStart w:id="186" w:name="_Toc18718"/>
      <w:bookmarkStart w:id="187" w:name="_Toc31215"/>
      <w:bookmarkStart w:id="188" w:name="_Toc21780"/>
      <w:bookmarkStart w:id="189" w:name="_Toc22108"/>
      <w:bookmarkStart w:id="190" w:name="_Toc21401"/>
      <w:bookmarkStart w:id="191" w:name="_Toc420"/>
      <w:bookmarkStart w:id="192" w:name="_Toc8415"/>
      <w:bookmarkStart w:id="193" w:name="_Toc200513141"/>
      <w:bookmarkStart w:id="194" w:name="_Toc528054352"/>
      <w:r>
        <w:rPr>
          <w:rFonts w:ascii="宋体" w:eastAsia="宋体" w:hAnsi="宋体"/>
          <w:snapToGrid w:val="0"/>
          <w:sz w:val="21"/>
          <w:szCs w:val="21"/>
        </w:rPr>
        <w:t xml:space="preserve">2.1  </w:t>
      </w:r>
      <w:r>
        <w:rPr>
          <w:rFonts w:ascii="宋体" w:eastAsia="宋体" w:hAnsi="宋体" w:hint="eastAsia"/>
          <w:snapToGrid w:val="0"/>
          <w:sz w:val="21"/>
          <w:szCs w:val="21"/>
        </w:rPr>
        <w:t>比选文件的组成</w:t>
      </w:r>
      <w:bookmarkEnd w:id="186"/>
      <w:bookmarkEnd w:id="187"/>
      <w:bookmarkEnd w:id="188"/>
      <w:bookmarkEnd w:id="189"/>
      <w:bookmarkEnd w:id="190"/>
      <w:bookmarkEnd w:id="191"/>
      <w:bookmarkEnd w:id="192"/>
      <w:bookmarkEnd w:id="193"/>
      <w:bookmarkEnd w:id="194"/>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cs="MingLiU" w:hint="eastAsia"/>
          <w:snapToGrid w:val="0"/>
          <w:kern w:val="0"/>
          <w:szCs w:val="21"/>
        </w:rPr>
        <w:t>本比选文件包括：</w:t>
      </w:r>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snapToGrid w:val="0"/>
          <w:kern w:val="0"/>
          <w:szCs w:val="21"/>
        </w:rPr>
        <w:t>1</w:t>
      </w:r>
      <w:r>
        <w:rPr>
          <w:rFonts w:ascii="宋体" w:hAnsi="宋体" w:cs="MingLiU" w:hint="eastAsia"/>
          <w:snapToGrid w:val="0"/>
          <w:kern w:val="0"/>
          <w:szCs w:val="21"/>
        </w:rPr>
        <w:t>）比选公告；</w:t>
      </w:r>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snapToGrid w:val="0"/>
          <w:kern w:val="0"/>
          <w:szCs w:val="21"/>
        </w:rPr>
        <w:t>2</w:t>
      </w:r>
      <w:r>
        <w:rPr>
          <w:rFonts w:ascii="宋体" w:hAnsi="宋体" w:cs="MingLiU" w:hint="eastAsia"/>
          <w:snapToGrid w:val="0"/>
          <w:kern w:val="0"/>
          <w:szCs w:val="21"/>
        </w:rPr>
        <w:t>）竞选人须知；</w:t>
      </w:r>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snapToGrid w:val="0"/>
          <w:kern w:val="0"/>
          <w:szCs w:val="21"/>
        </w:rPr>
        <w:t>3</w:t>
      </w:r>
      <w:r>
        <w:rPr>
          <w:rFonts w:ascii="宋体" w:hAnsi="宋体" w:cs="MingLiU" w:hint="eastAsia"/>
          <w:snapToGrid w:val="0"/>
          <w:kern w:val="0"/>
          <w:szCs w:val="21"/>
        </w:rPr>
        <w:t>）评审办法；</w:t>
      </w:r>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snapToGrid w:val="0"/>
          <w:kern w:val="0"/>
          <w:szCs w:val="21"/>
        </w:rPr>
        <w:t>4</w:t>
      </w:r>
      <w:r>
        <w:rPr>
          <w:rFonts w:ascii="宋体" w:hAnsi="宋体" w:cs="MingLiU" w:hint="eastAsia"/>
          <w:snapToGrid w:val="0"/>
          <w:kern w:val="0"/>
          <w:szCs w:val="21"/>
        </w:rPr>
        <w:t>）合同条款及格式；</w:t>
      </w:r>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snapToGrid w:val="0"/>
          <w:kern w:val="0"/>
          <w:szCs w:val="21"/>
        </w:rPr>
        <w:t>5</w:t>
      </w:r>
      <w:r>
        <w:rPr>
          <w:rFonts w:ascii="宋体" w:hAnsi="宋体" w:cs="MingLiU" w:hint="eastAsia"/>
          <w:snapToGrid w:val="0"/>
          <w:kern w:val="0"/>
          <w:szCs w:val="21"/>
        </w:rPr>
        <w:t>）工程量清单；</w:t>
      </w:r>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cs="MingLiU" w:hint="eastAsia"/>
          <w:snapToGrid w:val="0"/>
          <w:kern w:val="0"/>
          <w:szCs w:val="21"/>
        </w:rPr>
        <w:t>（6）图纸</w:t>
      </w:r>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hint="eastAsia"/>
          <w:snapToGrid w:val="0"/>
          <w:kern w:val="0"/>
          <w:szCs w:val="21"/>
        </w:rPr>
        <w:t>7</w:t>
      </w:r>
      <w:r>
        <w:rPr>
          <w:rFonts w:ascii="宋体" w:hAnsi="宋体" w:cs="MingLiU" w:hint="eastAsia"/>
          <w:snapToGrid w:val="0"/>
          <w:kern w:val="0"/>
          <w:szCs w:val="21"/>
        </w:rPr>
        <w:t>）货物需求一览表及技术规格</w:t>
      </w:r>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cs="MingLiU" w:hint="eastAsia"/>
          <w:snapToGrid w:val="0"/>
          <w:kern w:val="0"/>
          <w:szCs w:val="21"/>
        </w:rPr>
        <w:t>（8）竞选文件格式；</w:t>
      </w:r>
    </w:p>
    <w:p w:rsidR="0036038E" w:rsidRDefault="00E46438">
      <w:pPr>
        <w:pStyle w:val="3"/>
        <w:snapToGrid w:val="0"/>
        <w:spacing w:line="440" w:lineRule="exact"/>
        <w:rPr>
          <w:rFonts w:ascii="宋体" w:eastAsia="宋体" w:hAnsi="宋体"/>
          <w:snapToGrid w:val="0"/>
          <w:sz w:val="21"/>
          <w:szCs w:val="21"/>
        </w:rPr>
      </w:pPr>
      <w:bookmarkStart w:id="195" w:name="_Toc16044"/>
      <w:bookmarkStart w:id="196" w:name="_Toc9561"/>
      <w:bookmarkStart w:id="197" w:name="_Toc14804"/>
      <w:bookmarkStart w:id="198" w:name="_Toc30088"/>
      <w:bookmarkStart w:id="199" w:name="_Toc3065"/>
      <w:bookmarkStart w:id="200" w:name="_Toc30733"/>
      <w:bookmarkStart w:id="201" w:name="_Toc20243"/>
      <w:bookmarkStart w:id="202" w:name="_Toc526309970"/>
      <w:bookmarkStart w:id="203" w:name="_Toc200513142"/>
      <w:bookmarkStart w:id="204" w:name="_Toc528054353"/>
      <w:r>
        <w:rPr>
          <w:rFonts w:ascii="宋体" w:eastAsia="宋体" w:hAnsi="宋体"/>
          <w:snapToGrid w:val="0"/>
          <w:sz w:val="21"/>
          <w:szCs w:val="21"/>
        </w:rPr>
        <w:t xml:space="preserve">2.2  </w:t>
      </w:r>
      <w:r>
        <w:rPr>
          <w:rFonts w:ascii="宋体" w:eastAsia="宋体" w:hAnsi="宋体" w:hint="eastAsia"/>
          <w:snapToGrid w:val="0"/>
          <w:sz w:val="21"/>
          <w:szCs w:val="21"/>
        </w:rPr>
        <w:t>比选文件的澄清</w:t>
      </w:r>
      <w:bookmarkEnd w:id="195"/>
      <w:bookmarkEnd w:id="196"/>
      <w:bookmarkEnd w:id="197"/>
      <w:bookmarkEnd w:id="198"/>
      <w:bookmarkEnd w:id="199"/>
      <w:bookmarkEnd w:id="200"/>
      <w:bookmarkEnd w:id="201"/>
      <w:bookmarkEnd w:id="202"/>
      <w:bookmarkEnd w:id="203"/>
      <w:bookmarkEnd w:id="204"/>
    </w:p>
    <w:p w:rsidR="0036038E" w:rsidRDefault="00E46438">
      <w:pPr>
        <w:autoSpaceDE w:val="0"/>
        <w:autoSpaceDN w:val="0"/>
        <w:adjustRightInd w:val="0"/>
        <w:snapToGrid w:val="0"/>
        <w:spacing w:line="440" w:lineRule="exact"/>
        <w:ind w:firstLine="420"/>
        <w:rPr>
          <w:rFonts w:ascii="宋体" w:hAnsi="宋体"/>
          <w:snapToGrid w:val="0"/>
          <w:kern w:val="0"/>
        </w:rPr>
      </w:pPr>
      <w:r>
        <w:rPr>
          <w:rFonts w:ascii="宋体" w:hAnsi="宋体"/>
          <w:snapToGrid w:val="0"/>
          <w:kern w:val="0"/>
        </w:rPr>
        <w:lastRenderedPageBreak/>
        <w:t xml:space="preserve">2.2.1  </w:t>
      </w:r>
      <w:r>
        <w:rPr>
          <w:rFonts w:ascii="宋体" w:hAnsi="宋体" w:hint="eastAsia"/>
          <w:snapToGrid w:val="0"/>
          <w:kern w:val="0"/>
        </w:rPr>
        <w:t>竞选人应仔细阅读和检查比选文件的全部内容。如发现缺页或附件不全，应及时向比选人提出，以便补齐。如有疑问，应在</w:t>
      </w:r>
      <w:r>
        <w:rPr>
          <w:rFonts w:ascii="宋体" w:hAnsi="宋体" w:cs="MingLiU" w:hint="eastAsia"/>
          <w:snapToGrid w:val="0"/>
          <w:kern w:val="0"/>
          <w:szCs w:val="21"/>
        </w:rPr>
        <w:t>竞选</w:t>
      </w:r>
      <w:r>
        <w:rPr>
          <w:rFonts w:ascii="宋体" w:hAnsi="宋体" w:hint="eastAsia"/>
          <w:snapToGrid w:val="0"/>
          <w:kern w:val="0"/>
        </w:rPr>
        <w:t>人须知前附表规定的时间前以书面形式（包括信函、电报、传真等可以有形地表现所载内容的形式，下同），要求比选人对比选文件予以澄清。</w:t>
      </w:r>
    </w:p>
    <w:p w:rsidR="0036038E" w:rsidRDefault="00E46438">
      <w:pPr>
        <w:autoSpaceDE w:val="0"/>
        <w:autoSpaceDN w:val="0"/>
        <w:adjustRightInd w:val="0"/>
        <w:snapToGrid w:val="0"/>
        <w:spacing w:line="440" w:lineRule="exact"/>
        <w:ind w:firstLine="420"/>
        <w:rPr>
          <w:rFonts w:ascii="宋体" w:hAnsi="宋体"/>
          <w:snapToGrid w:val="0"/>
          <w:kern w:val="0"/>
        </w:rPr>
      </w:pPr>
      <w:r>
        <w:rPr>
          <w:rFonts w:ascii="宋体" w:hAnsi="宋体"/>
          <w:snapToGrid w:val="0"/>
          <w:kern w:val="0"/>
        </w:rPr>
        <w:t xml:space="preserve">2.2.2  </w:t>
      </w:r>
      <w:r>
        <w:rPr>
          <w:rFonts w:ascii="宋体" w:hAnsi="宋体" w:hint="eastAsia"/>
          <w:snapToGrid w:val="0"/>
          <w:kern w:val="0"/>
        </w:rPr>
        <w:t>比选文件的澄清将在竞选人须知前附表规定的比选截止时间2天前以书面形式发给所有购买比选文件的竞选人，但不指明澄清问题的来源。如果澄清发出的时间距</w:t>
      </w:r>
      <w:r>
        <w:rPr>
          <w:rFonts w:ascii="宋体" w:hAnsi="宋体" w:hint="eastAsia"/>
          <w:color w:val="000000"/>
          <w:szCs w:val="21"/>
        </w:rPr>
        <w:t>竞选</w:t>
      </w:r>
      <w:r>
        <w:rPr>
          <w:rFonts w:ascii="宋体" w:hAnsi="宋体" w:hint="eastAsia"/>
          <w:snapToGrid w:val="0"/>
          <w:kern w:val="0"/>
        </w:rPr>
        <w:t>截止时间不足2天，相应延长比选截止时间。</w:t>
      </w:r>
    </w:p>
    <w:p w:rsidR="0036038E" w:rsidRDefault="00E46438">
      <w:pPr>
        <w:pStyle w:val="3"/>
        <w:snapToGrid w:val="0"/>
        <w:spacing w:line="440" w:lineRule="exact"/>
        <w:rPr>
          <w:rFonts w:ascii="宋体" w:eastAsia="宋体" w:hAnsi="宋体"/>
          <w:snapToGrid w:val="0"/>
          <w:sz w:val="21"/>
          <w:szCs w:val="21"/>
        </w:rPr>
      </w:pPr>
      <w:bookmarkStart w:id="205" w:name="_Toc13375"/>
      <w:bookmarkStart w:id="206" w:name="_Toc8722"/>
      <w:bookmarkStart w:id="207" w:name="_Toc22923"/>
      <w:bookmarkStart w:id="208" w:name="_Toc23498"/>
      <w:bookmarkStart w:id="209" w:name="_Toc10242"/>
      <w:bookmarkStart w:id="210" w:name="_Toc4759"/>
      <w:bookmarkStart w:id="211" w:name="_Toc238"/>
      <w:bookmarkStart w:id="212" w:name="_Toc526309971"/>
      <w:bookmarkStart w:id="213" w:name="_Toc200513143"/>
      <w:bookmarkStart w:id="214" w:name="_Toc528054354"/>
      <w:r>
        <w:rPr>
          <w:rFonts w:ascii="宋体" w:eastAsia="宋体" w:hAnsi="宋体"/>
          <w:snapToGrid w:val="0"/>
          <w:sz w:val="21"/>
          <w:szCs w:val="21"/>
        </w:rPr>
        <w:t xml:space="preserve">2.3  </w:t>
      </w:r>
      <w:r>
        <w:rPr>
          <w:rFonts w:ascii="宋体" w:eastAsia="宋体" w:hAnsi="宋体" w:hint="eastAsia"/>
          <w:snapToGrid w:val="0"/>
          <w:sz w:val="21"/>
          <w:szCs w:val="21"/>
        </w:rPr>
        <w:t>比选文件的修改</w:t>
      </w:r>
      <w:bookmarkEnd w:id="205"/>
      <w:bookmarkEnd w:id="206"/>
      <w:bookmarkEnd w:id="207"/>
      <w:bookmarkEnd w:id="208"/>
      <w:bookmarkEnd w:id="209"/>
      <w:bookmarkEnd w:id="210"/>
      <w:bookmarkEnd w:id="211"/>
      <w:bookmarkEnd w:id="212"/>
      <w:bookmarkEnd w:id="213"/>
      <w:bookmarkEnd w:id="214"/>
    </w:p>
    <w:p w:rsidR="0036038E" w:rsidRDefault="00E46438">
      <w:pPr>
        <w:autoSpaceDE w:val="0"/>
        <w:autoSpaceDN w:val="0"/>
        <w:adjustRightInd w:val="0"/>
        <w:snapToGrid w:val="0"/>
        <w:spacing w:line="440" w:lineRule="exact"/>
        <w:ind w:firstLineChars="200" w:firstLine="420"/>
        <w:jc w:val="left"/>
        <w:rPr>
          <w:rFonts w:ascii="宋体" w:hAnsi="宋体"/>
          <w:snapToGrid w:val="0"/>
          <w:kern w:val="0"/>
        </w:rPr>
      </w:pPr>
      <w:r>
        <w:rPr>
          <w:rFonts w:ascii="宋体" w:hAnsi="宋体"/>
          <w:snapToGrid w:val="0"/>
          <w:kern w:val="0"/>
        </w:rPr>
        <w:t xml:space="preserve">2.3.1  </w:t>
      </w:r>
      <w:r>
        <w:rPr>
          <w:rFonts w:ascii="宋体" w:hAnsi="宋体" w:hint="eastAsia"/>
          <w:snapToGrid w:val="0"/>
          <w:kern w:val="0"/>
        </w:rPr>
        <w:t>在比选截止时间2天前，比选人可以书面形式修改比选文件，如果修改比选文件的时间距比选截止时间不足2天，相应延长比选截</w:t>
      </w:r>
      <w:r>
        <w:rPr>
          <w:rFonts w:ascii="宋体" w:hAnsi="宋体" w:hint="eastAsia"/>
          <w:snapToGrid w:val="0"/>
          <w:kern w:val="0"/>
          <w:position w:val="-2"/>
        </w:rPr>
        <w:t>止时间。</w:t>
      </w:r>
    </w:p>
    <w:p w:rsidR="0036038E" w:rsidRDefault="00E46438">
      <w:pPr>
        <w:autoSpaceDE w:val="0"/>
        <w:autoSpaceDN w:val="0"/>
        <w:adjustRightInd w:val="0"/>
        <w:snapToGrid w:val="0"/>
        <w:spacing w:line="440" w:lineRule="exact"/>
        <w:ind w:firstLineChars="200" w:firstLine="420"/>
        <w:jc w:val="left"/>
        <w:rPr>
          <w:rFonts w:ascii="宋体" w:hAnsi="宋体"/>
          <w:snapToGrid w:val="0"/>
          <w:kern w:val="0"/>
        </w:rPr>
      </w:pPr>
      <w:r>
        <w:rPr>
          <w:rFonts w:ascii="宋体" w:hAnsi="宋体"/>
          <w:snapToGrid w:val="0"/>
          <w:kern w:val="0"/>
        </w:rPr>
        <w:t xml:space="preserve">2.3.2  </w:t>
      </w:r>
      <w:r>
        <w:rPr>
          <w:rFonts w:ascii="宋体" w:hAnsi="宋体" w:hint="eastAsia"/>
          <w:snapToGrid w:val="0"/>
          <w:kern w:val="0"/>
        </w:rPr>
        <w:t>竞选人收到修改内容后，应在竞选人须知前附表规定的时间内以书面形式通知比选人，确认已收到该修改。</w:t>
      </w:r>
    </w:p>
    <w:p w:rsidR="0036038E" w:rsidRDefault="00E46438">
      <w:pPr>
        <w:pStyle w:val="2"/>
      </w:pPr>
      <w:bookmarkStart w:id="215" w:name="_Toc24924"/>
      <w:bookmarkStart w:id="216" w:name="_Toc910"/>
      <w:bookmarkStart w:id="217" w:name="_Toc28141"/>
      <w:bookmarkStart w:id="218" w:name="_Toc26970"/>
      <w:bookmarkStart w:id="219" w:name="_Toc27430"/>
      <w:bookmarkStart w:id="220" w:name="_Toc10712"/>
      <w:bookmarkStart w:id="221" w:name="_Toc20326"/>
      <w:bookmarkStart w:id="222" w:name="_Toc508205027"/>
      <w:bookmarkStart w:id="223" w:name="_Toc200513144"/>
      <w:bookmarkStart w:id="224" w:name="_Toc528054355"/>
      <w:r>
        <w:t xml:space="preserve">3.  </w:t>
      </w:r>
      <w:r>
        <w:rPr>
          <w:rFonts w:hint="eastAsia"/>
        </w:rPr>
        <w:t>竞选文件</w:t>
      </w:r>
      <w:bookmarkEnd w:id="215"/>
      <w:bookmarkEnd w:id="216"/>
      <w:bookmarkEnd w:id="217"/>
      <w:bookmarkEnd w:id="218"/>
      <w:bookmarkEnd w:id="219"/>
      <w:bookmarkEnd w:id="220"/>
      <w:bookmarkEnd w:id="221"/>
      <w:bookmarkEnd w:id="222"/>
      <w:bookmarkEnd w:id="223"/>
      <w:bookmarkEnd w:id="224"/>
    </w:p>
    <w:p w:rsidR="0036038E" w:rsidRDefault="00E46438">
      <w:pPr>
        <w:pStyle w:val="3"/>
        <w:snapToGrid w:val="0"/>
        <w:spacing w:line="440" w:lineRule="exact"/>
        <w:rPr>
          <w:rFonts w:ascii="宋体" w:eastAsia="宋体" w:hAnsi="宋体"/>
          <w:snapToGrid w:val="0"/>
          <w:sz w:val="21"/>
          <w:szCs w:val="21"/>
        </w:rPr>
      </w:pPr>
      <w:bookmarkStart w:id="225" w:name="_Hlt227984097"/>
      <w:bookmarkStart w:id="226" w:name="_Hlt227983893"/>
      <w:bookmarkStart w:id="227" w:name="_Toc1534"/>
      <w:bookmarkStart w:id="228" w:name="_Toc21326"/>
      <w:bookmarkStart w:id="229" w:name="_Toc32230"/>
      <w:bookmarkStart w:id="230" w:name="_Toc3674"/>
      <w:bookmarkStart w:id="231" w:name="_Toc29236"/>
      <w:bookmarkStart w:id="232" w:name="_Toc21208"/>
      <w:bookmarkStart w:id="233" w:name="_Toc11156"/>
      <w:bookmarkStart w:id="234" w:name="_Toc200513145"/>
      <w:bookmarkStart w:id="235" w:name="_Toc528054356"/>
      <w:bookmarkEnd w:id="225"/>
      <w:bookmarkEnd w:id="226"/>
      <w:r>
        <w:rPr>
          <w:rFonts w:ascii="宋体" w:eastAsia="宋体" w:hAnsi="宋体"/>
          <w:snapToGrid w:val="0"/>
          <w:sz w:val="21"/>
          <w:szCs w:val="21"/>
        </w:rPr>
        <w:t xml:space="preserve">3.1  </w:t>
      </w:r>
      <w:r>
        <w:rPr>
          <w:rFonts w:ascii="宋体" w:eastAsia="宋体" w:hAnsi="宋体" w:hint="eastAsia"/>
          <w:snapToGrid w:val="0"/>
          <w:sz w:val="21"/>
          <w:szCs w:val="21"/>
        </w:rPr>
        <w:t>竞选文件的组成</w:t>
      </w:r>
      <w:bookmarkEnd w:id="227"/>
      <w:bookmarkEnd w:id="228"/>
      <w:bookmarkEnd w:id="229"/>
      <w:bookmarkEnd w:id="230"/>
      <w:bookmarkEnd w:id="231"/>
      <w:bookmarkEnd w:id="232"/>
      <w:bookmarkEnd w:id="233"/>
      <w:bookmarkEnd w:id="234"/>
      <w:bookmarkEnd w:id="235"/>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cs="MingLiU" w:hint="eastAsia"/>
          <w:snapToGrid w:val="0"/>
          <w:kern w:val="0"/>
          <w:szCs w:val="21"/>
        </w:rPr>
        <w:t>3.1.1</w:t>
      </w:r>
      <w:r>
        <w:rPr>
          <w:rFonts w:ascii="宋体" w:hAnsi="宋体" w:hint="eastAsia"/>
          <w:snapToGrid w:val="0"/>
          <w:szCs w:val="21"/>
        </w:rPr>
        <w:t>竞选文件</w:t>
      </w:r>
      <w:r>
        <w:rPr>
          <w:rFonts w:ascii="宋体" w:hAnsi="宋体" w:cs="MingLiU" w:hint="eastAsia"/>
          <w:snapToGrid w:val="0"/>
          <w:kern w:val="0"/>
          <w:szCs w:val="21"/>
        </w:rPr>
        <w:t>包括下列内容</w:t>
      </w:r>
    </w:p>
    <w:p w:rsidR="0036038E" w:rsidRDefault="00E46438">
      <w:pPr>
        <w:autoSpaceDE w:val="0"/>
        <w:autoSpaceDN w:val="0"/>
        <w:adjustRightInd w:val="0"/>
        <w:spacing w:line="300" w:lineRule="auto"/>
        <w:ind w:right="-23" w:firstLineChars="150" w:firstLine="315"/>
        <w:jc w:val="left"/>
        <w:rPr>
          <w:rFonts w:ascii="宋体" w:hAnsi="宋体"/>
          <w:szCs w:val="21"/>
        </w:rPr>
      </w:pPr>
      <w:bookmarkStart w:id="236" w:name="_Toc19901"/>
      <w:bookmarkStart w:id="237" w:name="_Toc22003"/>
      <w:bookmarkStart w:id="238" w:name="_Toc12177"/>
      <w:bookmarkStart w:id="239" w:name="_Toc10705"/>
      <w:bookmarkStart w:id="240" w:name="_Toc115"/>
      <w:bookmarkStart w:id="241" w:name="_Toc27199"/>
      <w:bookmarkStart w:id="242" w:name="_Toc9532"/>
      <w:bookmarkStart w:id="243" w:name="_Toc200513146"/>
      <w:r>
        <w:rPr>
          <w:rFonts w:ascii="宋体" w:hAnsi="宋体" w:cs="MingLiU" w:hint="eastAsia"/>
          <w:kern w:val="0"/>
          <w:szCs w:val="21"/>
        </w:rPr>
        <w:t>（</w:t>
      </w:r>
      <w:r>
        <w:rPr>
          <w:rFonts w:ascii="宋体" w:hAnsi="宋体" w:hint="eastAsia"/>
          <w:szCs w:val="21"/>
        </w:rPr>
        <w:t>一）投标函</w:t>
      </w:r>
    </w:p>
    <w:p w:rsidR="0036038E" w:rsidRDefault="00E46438">
      <w:pPr>
        <w:autoSpaceDE w:val="0"/>
        <w:autoSpaceDN w:val="0"/>
        <w:adjustRightInd w:val="0"/>
        <w:spacing w:line="300" w:lineRule="auto"/>
        <w:ind w:right="-23" w:firstLineChars="150" w:firstLine="315"/>
        <w:jc w:val="left"/>
        <w:rPr>
          <w:rFonts w:ascii="宋体" w:hAnsi="宋体" w:cs="MingLiU"/>
          <w:kern w:val="0"/>
          <w:szCs w:val="21"/>
        </w:rPr>
      </w:pPr>
      <w:r>
        <w:rPr>
          <w:rFonts w:ascii="宋体" w:hAnsi="宋体" w:cs="MingLiU" w:hint="eastAsia"/>
          <w:kern w:val="0"/>
          <w:szCs w:val="21"/>
        </w:rPr>
        <w:t>（二）法定代表人身份证明和授权委托书</w:t>
      </w:r>
    </w:p>
    <w:p w:rsidR="0036038E" w:rsidRDefault="00E46438">
      <w:pPr>
        <w:autoSpaceDE w:val="0"/>
        <w:autoSpaceDN w:val="0"/>
        <w:adjustRightInd w:val="0"/>
        <w:spacing w:line="300" w:lineRule="auto"/>
        <w:ind w:right="-23" w:firstLineChars="150" w:firstLine="315"/>
        <w:jc w:val="left"/>
        <w:rPr>
          <w:rFonts w:ascii="宋体" w:hAnsi="宋体" w:cs="MingLiU"/>
          <w:kern w:val="0"/>
          <w:szCs w:val="21"/>
        </w:rPr>
      </w:pPr>
      <w:r>
        <w:rPr>
          <w:rFonts w:ascii="宋体" w:hAnsi="宋体" w:cs="MingLiU" w:hint="eastAsia"/>
          <w:kern w:val="0"/>
          <w:szCs w:val="21"/>
        </w:rPr>
        <w:t>（三）比选保证金</w:t>
      </w:r>
    </w:p>
    <w:p w:rsidR="0036038E" w:rsidRDefault="00E46438">
      <w:pPr>
        <w:autoSpaceDE w:val="0"/>
        <w:autoSpaceDN w:val="0"/>
        <w:adjustRightInd w:val="0"/>
        <w:spacing w:line="300" w:lineRule="auto"/>
        <w:ind w:right="-23" w:firstLineChars="150" w:firstLine="315"/>
        <w:jc w:val="left"/>
        <w:rPr>
          <w:rFonts w:ascii="宋体" w:hAnsi="宋体" w:cs="MingLiU"/>
          <w:kern w:val="0"/>
          <w:szCs w:val="21"/>
        </w:rPr>
      </w:pPr>
      <w:r>
        <w:rPr>
          <w:rFonts w:ascii="宋体" w:hAnsi="宋体" w:cs="MingLiU" w:hint="eastAsia"/>
          <w:kern w:val="0"/>
          <w:szCs w:val="21"/>
        </w:rPr>
        <w:t>（四）技术部分</w:t>
      </w:r>
    </w:p>
    <w:p w:rsidR="0036038E" w:rsidRDefault="00E46438" w:rsidP="00FE4009">
      <w:pPr>
        <w:autoSpaceDE w:val="0"/>
        <w:autoSpaceDN w:val="0"/>
        <w:adjustRightInd w:val="0"/>
        <w:spacing w:line="360" w:lineRule="auto"/>
        <w:ind w:right="-20" w:firstLineChars="250" w:firstLine="525"/>
        <w:jc w:val="left"/>
        <w:rPr>
          <w:rFonts w:ascii="宋体" w:hAnsi="宋体"/>
          <w:szCs w:val="21"/>
        </w:rPr>
      </w:pPr>
      <w:r>
        <w:rPr>
          <w:rFonts w:ascii="宋体" w:hAnsi="宋体" w:hint="eastAsia"/>
          <w:szCs w:val="21"/>
        </w:rPr>
        <w:t>1、所投各产品的技术参数（或技术指标）</w:t>
      </w:r>
    </w:p>
    <w:p w:rsidR="0036038E" w:rsidRDefault="00E46438" w:rsidP="00FE4009">
      <w:pPr>
        <w:autoSpaceDE w:val="0"/>
        <w:autoSpaceDN w:val="0"/>
        <w:adjustRightInd w:val="0"/>
        <w:spacing w:line="360" w:lineRule="auto"/>
        <w:ind w:right="-20" w:firstLineChars="250" w:firstLine="525"/>
        <w:jc w:val="left"/>
        <w:rPr>
          <w:rFonts w:ascii="宋体" w:hAnsi="宋体"/>
          <w:szCs w:val="21"/>
        </w:rPr>
      </w:pPr>
      <w:r>
        <w:rPr>
          <w:rFonts w:ascii="宋体" w:hAnsi="宋体" w:hint="eastAsia"/>
          <w:szCs w:val="21"/>
        </w:rPr>
        <w:t>2、技术条款差异表</w:t>
      </w:r>
    </w:p>
    <w:p w:rsidR="0036038E" w:rsidRDefault="00E46438" w:rsidP="00FE4009">
      <w:pPr>
        <w:autoSpaceDE w:val="0"/>
        <w:autoSpaceDN w:val="0"/>
        <w:adjustRightInd w:val="0"/>
        <w:spacing w:line="360" w:lineRule="auto"/>
        <w:ind w:right="-20" w:firstLineChars="250" w:firstLine="525"/>
        <w:jc w:val="left"/>
        <w:rPr>
          <w:rFonts w:ascii="宋体" w:hAnsi="宋体"/>
          <w:szCs w:val="21"/>
        </w:rPr>
      </w:pPr>
      <w:r>
        <w:rPr>
          <w:rFonts w:ascii="宋体" w:hAnsi="宋体" w:hint="eastAsia"/>
          <w:szCs w:val="21"/>
        </w:rPr>
        <w:t>3、技术服务方案</w:t>
      </w:r>
    </w:p>
    <w:p w:rsidR="0036038E" w:rsidRDefault="00E46438">
      <w:pPr>
        <w:autoSpaceDE w:val="0"/>
        <w:autoSpaceDN w:val="0"/>
        <w:adjustRightInd w:val="0"/>
        <w:spacing w:line="300" w:lineRule="auto"/>
        <w:ind w:right="-23" w:firstLineChars="150" w:firstLine="315"/>
        <w:jc w:val="left"/>
        <w:rPr>
          <w:rFonts w:ascii="宋体" w:hAnsi="宋体" w:cs="MingLiU"/>
          <w:kern w:val="0"/>
          <w:szCs w:val="21"/>
        </w:rPr>
      </w:pPr>
      <w:r>
        <w:rPr>
          <w:rFonts w:ascii="宋体" w:hAnsi="宋体" w:cs="MingLiU" w:hint="eastAsia"/>
          <w:kern w:val="0"/>
          <w:szCs w:val="21"/>
        </w:rPr>
        <w:t>（五）资格审查部分</w:t>
      </w:r>
    </w:p>
    <w:p w:rsidR="0036038E" w:rsidRDefault="00E46438" w:rsidP="00FE4009">
      <w:pPr>
        <w:autoSpaceDE w:val="0"/>
        <w:autoSpaceDN w:val="0"/>
        <w:adjustRightInd w:val="0"/>
        <w:spacing w:line="360" w:lineRule="auto"/>
        <w:ind w:right="-20" w:firstLineChars="250" w:firstLine="525"/>
        <w:jc w:val="left"/>
        <w:rPr>
          <w:rFonts w:ascii="宋体" w:hAnsi="宋体"/>
          <w:szCs w:val="21"/>
        </w:rPr>
      </w:pPr>
      <w:r>
        <w:rPr>
          <w:rFonts w:ascii="宋体" w:hAnsi="宋体" w:hint="eastAsia"/>
          <w:szCs w:val="21"/>
        </w:rPr>
        <w:t>1.竞选人基本情况表</w:t>
      </w:r>
    </w:p>
    <w:p w:rsidR="0036038E" w:rsidRDefault="00E46438" w:rsidP="00FE4009">
      <w:pPr>
        <w:autoSpaceDE w:val="0"/>
        <w:autoSpaceDN w:val="0"/>
        <w:adjustRightInd w:val="0"/>
        <w:spacing w:line="360" w:lineRule="auto"/>
        <w:ind w:right="-20" w:firstLineChars="250" w:firstLine="525"/>
        <w:jc w:val="left"/>
        <w:rPr>
          <w:rFonts w:ascii="宋体" w:hAnsi="宋体"/>
          <w:szCs w:val="21"/>
        </w:rPr>
      </w:pPr>
      <w:r>
        <w:rPr>
          <w:rFonts w:ascii="宋体" w:hAnsi="宋体" w:hint="eastAsia"/>
          <w:szCs w:val="21"/>
        </w:rPr>
        <w:t>2.证明材料</w:t>
      </w:r>
    </w:p>
    <w:p w:rsidR="0036038E" w:rsidRDefault="00E46438">
      <w:pPr>
        <w:pStyle w:val="3"/>
        <w:snapToGrid w:val="0"/>
        <w:spacing w:line="440" w:lineRule="exact"/>
        <w:rPr>
          <w:rFonts w:ascii="宋体" w:eastAsia="宋体" w:hAnsi="宋体"/>
          <w:snapToGrid w:val="0"/>
          <w:sz w:val="21"/>
          <w:szCs w:val="21"/>
        </w:rPr>
      </w:pPr>
      <w:bookmarkStart w:id="244" w:name="_Toc528054357"/>
      <w:r>
        <w:rPr>
          <w:rFonts w:ascii="宋体" w:eastAsia="宋体" w:hAnsi="宋体" w:hint="eastAsia"/>
          <w:snapToGrid w:val="0"/>
          <w:sz w:val="21"/>
          <w:szCs w:val="21"/>
        </w:rPr>
        <w:t>3.2  竞选报价</w:t>
      </w:r>
      <w:bookmarkEnd w:id="236"/>
      <w:bookmarkEnd w:id="237"/>
      <w:bookmarkEnd w:id="238"/>
      <w:bookmarkEnd w:id="239"/>
      <w:bookmarkEnd w:id="240"/>
      <w:bookmarkEnd w:id="241"/>
      <w:bookmarkEnd w:id="242"/>
      <w:bookmarkEnd w:id="243"/>
      <w:bookmarkEnd w:id="244"/>
    </w:p>
    <w:p w:rsidR="0036038E" w:rsidRDefault="00E46438">
      <w:pPr>
        <w:autoSpaceDE w:val="0"/>
        <w:autoSpaceDN w:val="0"/>
        <w:adjustRightInd w:val="0"/>
        <w:snapToGrid w:val="0"/>
        <w:spacing w:line="440" w:lineRule="exact"/>
        <w:ind w:firstLineChars="200" w:firstLine="420"/>
        <w:jc w:val="left"/>
        <w:rPr>
          <w:rFonts w:ascii="宋体" w:hAnsi="宋体" w:cs="MingLiU"/>
          <w:snapToGrid w:val="0"/>
          <w:kern w:val="0"/>
          <w:szCs w:val="21"/>
        </w:rPr>
      </w:pPr>
      <w:r>
        <w:rPr>
          <w:rFonts w:ascii="宋体" w:hAnsi="宋体"/>
          <w:snapToGrid w:val="0"/>
          <w:kern w:val="0"/>
          <w:szCs w:val="21"/>
        </w:rPr>
        <w:t xml:space="preserve">3.2.1  </w:t>
      </w:r>
      <w:r>
        <w:rPr>
          <w:rFonts w:ascii="宋体" w:hAnsi="宋体" w:cs="MingLiU" w:hint="eastAsia"/>
          <w:snapToGrid w:val="0"/>
          <w:kern w:val="0"/>
          <w:szCs w:val="21"/>
        </w:rPr>
        <w:t>一次性报价。</w:t>
      </w:r>
    </w:p>
    <w:p w:rsidR="0036038E" w:rsidRDefault="00E46438">
      <w:pPr>
        <w:pStyle w:val="3"/>
        <w:snapToGrid w:val="0"/>
        <w:spacing w:line="440" w:lineRule="exact"/>
        <w:rPr>
          <w:rFonts w:ascii="宋体" w:eastAsia="宋体" w:hAnsi="宋体"/>
          <w:snapToGrid w:val="0"/>
          <w:sz w:val="21"/>
          <w:szCs w:val="21"/>
        </w:rPr>
      </w:pPr>
      <w:bookmarkStart w:id="245" w:name="_Toc14210"/>
      <w:bookmarkStart w:id="246" w:name="_Toc23290"/>
      <w:bookmarkStart w:id="247" w:name="_Toc7522"/>
      <w:bookmarkStart w:id="248" w:name="_Toc27890"/>
      <w:bookmarkStart w:id="249" w:name="_Toc4315"/>
      <w:bookmarkStart w:id="250" w:name="_Toc7899"/>
      <w:bookmarkStart w:id="251" w:name="_Toc200513148"/>
      <w:bookmarkStart w:id="252" w:name="_Toc12942"/>
      <w:bookmarkStart w:id="253" w:name="_Toc528054358"/>
      <w:r>
        <w:rPr>
          <w:rFonts w:ascii="宋体" w:eastAsia="宋体" w:hAnsi="宋体"/>
          <w:snapToGrid w:val="0"/>
          <w:sz w:val="21"/>
          <w:szCs w:val="21"/>
        </w:rPr>
        <w:t>3.</w:t>
      </w:r>
      <w:r>
        <w:rPr>
          <w:rFonts w:ascii="宋体" w:eastAsia="宋体" w:hAnsi="宋体" w:hint="eastAsia"/>
          <w:snapToGrid w:val="0"/>
          <w:sz w:val="21"/>
          <w:szCs w:val="21"/>
        </w:rPr>
        <w:t>3比选保证金</w:t>
      </w:r>
      <w:bookmarkEnd w:id="245"/>
      <w:bookmarkEnd w:id="246"/>
      <w:bookmarkEnd w:id="247"/>
      <w:bookmarkEnd w:id="248"/>
      <w:bookmarkEnd w:id="249"/>
      <w:bookmarkEnd w:id="250"/>
      <w:bookmarkEnd w:id="251"/>
      <w:bookmarkEnd w:id="252"/>
      <w:bookmarkEnd w:id="253"/>
    </w:p>
    <w:p w:rsidR="0036038E" w:rsidRDefault="00E46438">
      <w:pPr>
        <w:autoSpaceDE w:val="0"/>
        <w:autoSpaceDN w:val="0"/>
        <w:adjustRightInd w:val="0"/>
        <w:snapToGrid w:val="0"/>
        <w:spacing w:line="440" w:lineRule="exact"/>
        <w:ind w:firstLineChars="200" w:firstLine="420"/>
        <w:rPr>
          <w:rFonts w:ascii="宋体" w:hAnsi="宋体" w:cs="MingLiU"/>
          <w:snapToGrid w:val="0"/>
          <w:kern w:val="0"/>
          <w:szCs w:val="21"/>
        </w:rPr>
      </w:pPr>
      <w:r>
        <w:rPr>
          <w:rFonts w:ascii="宋体" w:hAnsi="宋体"/>
          <w:snapToGrid w:val="0"/>
          <w:kern w:val="0"/>
          <w:szCs w:val="21"/>
        </w:rPr>
        <w:t>3.</w:t>
      </w:r>
      <w:r>
        <w:rPr>
          <w:rFonts w:ascii="宋体" w:hAnsi="宋体" w:hint="eastAsia"/>
          <w:snapToGrid w:val="0"/>
          <w:kern w:val="0"/>
          <w:szCs w:val="21"/>
        </w:rPr>
        <w:t>3</w:t>
      </w:r>
      <w:r>
        <w:rPr>
          <w:rFonts w:ascii="宋体" w:hAnsi="宋体"/>
          <w:snapToGrid w:val="0"/>
          <w:kern w:val="0"/>
          <w:szCs w:val="21"/>
        </w:rPr>
        <w:t xml:space="preserve">.1  </w:t>
      </w:r>
      <w:r>
        <w:rPr>
          <w:rFonts w:ascii="宋体" w:hAnsi="宋体" w:cs="MingLiU" w:hint="eastAsia"/>
          <w:snapToGrid w:val="0"/>
          <w:kern w:val="0"/>
          <w:szCs w:val="21"/>
        </w:rPr>
        <w:t>保持申请人应按竞选人须知前附表规定的金额、担保形式规定的比选保证金格式递交比选保证金，并作为其竞选文件的组成部分。</w:t>
      </w:r>
    </w:p>
    <w:p w:rsidR="0036038E" w:rsidRDefault="00E46438">
      <w:pPr>
        <w:autoSpaceDE w:val="0"/>
        <w:autoSpaceDN w:val="0"/>
        <w:adjustRightInd w:val="0"/>
        <w:snapToGrid w:val="0"/>
        <w:spacing w:line="440" w:lineRule="exact"/>
        <w:ind w:leftChars="6" w:left="13" w:firstLineChars="193" w:firstLine="405"/>
        <w:jc w:val="left"/>
        <w:rPr>
          <w:rFonts w:ascii="宋体" w:hAnsi="宋体" w:cs="MingLiU"/>
          <w:snapToGrid w:val="0"/>
          <w:kern w:val="0"/>
          <w:szCs w:val="21"/>
        </w:rPr>
      </w:pPr>
      <w:r>
        <w:rPr>
          <w:rFonts w:ascii="宋体" w:hAnsi="宋体"/>
          <w:snapToGrid w:val="0"/>
          <w:kern w:val="0"/>
          <w:szCs w:val="21"/>
        </w:rPr>
        <w:t>3.</w:t>
      </w:r>
      <w:r>
        <w:rPr>
          <w:rFonts w:ascii="宋体" w:hAnsi="宋体" w:hint="eastAsia"/>
          <w:snapToGrid w:val="0"/>
          <w:kern w:val="0"/>
          <w:szCs w:val="21"/>
        </w:rPr>
        <w:t>3</w:t>
      </w:r>
      <w:r>
        <w:rPr>
          <w:rFonts w:ascii="宋体" w:hAnsi="宋体"/>
          <w:snapToGrid w:val="0"/>
          <w:kern w:val="0"/>
          <w:szCs w:val="21"/>
        </w:rPr>
        <w:t xml:space="preserve">.2  </w:t>
      </w:r>
      <w:r>
        <w:rPr>
          <w:rFonts w:ascii="宋体" w:hAnsi="宋体" w:cs="MingLiU" w:hint="eastAsia"/>
          <w:snapToGrid w:val="0"/>
          <w:kern w:val="0"/>
          <w:szCs w:val="21"/>
        </w:rPr>
        <w:t>竞选人不按本章第</w:t>
      </w:r>
      <w:r>
        <w:rPr>
          <w:rFonts w:ascii="宋体" w:hAnsi="宋体"/>
          <w:snapToGrid w:val="0"/>
          <w:kern w:val="0"/>
          <w:szCs w:val="21"/>
        </w:rPr>
        <w:t xml:space="preserve"> 3.</w:t>
      </w:r>
      <w:r>
        <w:rPr>
          <w:rFonts w:ascii="宋体" w:hAnsi="宋体" w:hint="eastAsia"/>
          <w:snapToGrid w:val="0"/>
          <w:kern w:val="0"/>
          <w:szCs w:val="21"/>
        </w:rPr>
        <w:t>3</w:t>
      </w:r>
      <w:r>
        <w:rPr>
          <w:rFonts w:ascii="宋体" w:hAnsi="宋体"/>
          <w:snapToGrid w:val="0"/>
          <w:kern w:val="0"/>
          <w:szCs w:val="21"/>
        </w:rPr>
        <w:t xml:space="preserve">.1 </w:t>
      </w:r>
      <w:r>
        <w:rPr>
          <w:rFonts w:ascii="宋体" w:hAnsi="宋体" w:cs="MingLiU" w:hint="eastAsia"/>
          <w:snapToGrid w:val="0"/>
          <w:kern w:val="0"/>
          <w:szCs w:val="21"/>
        </w:rPr>
        <w:t>项要求提交比选保证金的，其竞选文件作无效申请文件处理。</w:t>
      </w:r>
    </w:p>
    <w:p w:rsidR="0036038E" w:rsidRDefault="00E46438">
      <w:pPr>
        <w:autoSpaceDE w:val="0"/>
        <w:autoSpaceDN w:val="0"/>
        <w:adjustRightInd w:val="0"/>
        <w:snapToGrid w:val="0"/>
        <w:spacing w:line="440" w:lineRule="exact"/>
        <w:ind w:leftChars="6" w:left="13" w:firstLineChars="193" w:firstLine="405"/>
        <w:jc w:val="left"/>
        <w:rPr>
          <w:rFonts w:ascii="宋体" w:hAnsi="宋体" w:cs="MingLiU"/>
          <w:snapToGrid w:val="0"/>
          <w:kern w:val="0"/>
          <w:szCs w:val="21"/>
        </w:rPr>
      </w:pPr>
      <w:r>
        <w:rPr>
          <w:rFonts w:ascii="宋体" w:hAnsi="宋体"/>
          <w:snapToGrid w:val="0"/>
          <w:kern w:val="0"/>
          <w:szCs w:val="21"/>
        </w:rPr>
        <w:t>3.</w:t>
      </w:r>
      <w:r>
        <w:rPr>
          <w:rFonts w:ascii="宋体" w:hAnsi="宋体" w:hint="eastAsia"/>
          <w:snapToGrid w:val="0"/>
          <w:kern w:val="0"/>
          <w:szCs w:val="21"/>
        </w:rPr>
        <w:t>3</w:t>
      </w:r>
      <w:r>
        <w:rPr>
          <w:rFonts w:ascii="宋体" w:hAnsi="宋体"/>
          <w:snapToGrid w:val="0"/>
          <w:kern w:val="0"/>
          <w:szCs w:val="21"/>
        </w:rPr>
        <w:t xml:space="preserve">.3  </w:t>
      </w:r>
      <w:r>
        <w:rPr>
          <w:rFonts w:ascii="宋体" w:hAnsi="宋体" w:cs="MingLiU" w:hint="eastAsia"/>
          <w:snapToGrid w:val="0"/>
          <w:kern w:val="0"/>
          <w:szCs w:val="21"/>
        </w:rPr>
        <w:t>比选人与中选人签订合同后</w:t>
      </w:r>
      <w:r>
        <w:rPr>
          <w:rFonts w:ascii="宋体" w:hAnsi="宋体"/>
          <w:snapToGrid w:val="0"/>
          <w:kern w:val="0"/>
          <w:szCs w:val="21"/>
        </w:rPr>
        <w:t>5</w:t>
      </w:r>
      <w:r>
        <w:rPr>
          <w:rFonts w:ascii="宋体" w:hAnsi="宋体" w:cs="MingLiU" w:hint="eastAsia"/>
          <w:snapToGrid w:val="0"/>
          <w:kern w:val="0"/>
          <w:szCs w:val="21"/>
        </w:rPr>
        <w:t>个工作日内，向未中标的竞选人和中选人退还比选</w:t>
      </w:r>
      <w:r>
        <w:rPr>
          <w:rFonts w:ascii="宋体" w:hAnsi="宋体" w:cs="MingLiU" w:hint="eastAsia"/>
          <w:snapToGrid w:val="0"/>
          <w:kern w:val="0"/>
          <w:position w:val="-2"/>
          <w:szCs w:val="21"/>
        </w:rPr>
        <w:t>保证金。</w:t>
      </w:r>
    </w:p>
    <w:p w:rsidR="0036038E" w:rsidRDefault="00E46438">
      <w:pPr>
        <w:autoSpaceDE w:val="0"/>
        <w:autoSpaceDN w:val="0"/>
        <w:adjustRightInd w:val="0"/>
        <w:snapToGrid w:val="0"/>
        <w:spacing w:line="440" w:lineRule="exact"/>
        <w:ind w:firstLineChars="200" w:firstLine="420"/>
        <w:jc w:val="left"/>
        <w:rPr>
          <w:rFonts w:ascii="宋体" w:hAnsi="宋体" w:cs="MingLiU"/>
          <w:snapToGrid w:val="0"/>
          <w:kern w:val="0"/>
          <w:szCs w:val="21"/>
        </w:rPr>
      </w:pPr>
      <w:r>
        <w:rPr>
          <w:rFonts w:ascii="宋体" w:hAnsi="宋体"/>
          <w:snapToGrid w:val="0"/>
          <w:kern w:val="0"/>
          <w:szCs w:val="21"/>
        </w:rPr>
        <w:lastRenderedPageBreak/>
        <w:t>3.</w:t>
      </w:r>
      <w:r>
        <w:rPr>
          <w:rFonts w:ascii="宋体" w:hAnsi="宋体" w:hint="eastAsia"/>
          <w:snapToGrid w:val="0"/>
          <w:kern w:val="0"/>
          <w:szCs w:val="21"/>
        </w:rPr>
        <w:t>3</w:t>
      </w:r>
      <w:r>
        <w:rPr>
          <w:rFonts w:ascii="宋体" w:hAnsi="宋体"/>
          <w:snapToGrid w:val="0"/>
          <w:kern w:val="0"/>
          <w:szCs w:val="21"/>
        </w:rPr>
        <w:t xml:space="preserve">.4  </w:t>
      </w:r>
      <w:r>
        <w:rPr>
          <w:rFonts w:ascii="宋体" w:hAnsi="宋体" w:cs="MingLiU" w:hint="eastAsia"/>
          <w:snapToGrid w:val="0"/>
          <w:kern w:val="0"/>
          <w:szCs w:val="21"/>
        </w:rPr>
        <w:t>有下列情形之一的，比选保证金将不予退还：</w:t>
      </w:r>
    </w:p>
    <w:p w:rsidR="0036038E" w:rsidRDefault="00E46438">
      <w:pPr>
        <w:autoSpaceDE w:val="0"/>
        <w:autoSpaceDN w:val="0"/>
        <w:adjustRightInd w:val="0"/>
        <w:snapToGrid w:val="0"/>
        <w:spacing w:line="440" w:lineRule="exact"/>
        <w:ind w:firstLineChars="200" w:firstLine="420"/>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snapToGrid w:val="0"/>
          <w:kern w:val="0"/>
          <w:szCs w:val="21"/>
        </w:rPr>
        <w:t>1</w:t>
      </w:r>
      <w:r>
        <w:rPr>
          <w:rFonts w:ascii="宋体" w:hAnsi="宋体" w:cs="MingLiU" w:hint="eastAsia"/>
          <w:snapToGrid w:val="0"/>
          <w:kern w:val="0"/>
          <w:szCs w:val="21"/>
        </w:rPr>
        <w:t>）中选人在收到中选通知书后，无正当理由拒签合同协议书。</w:t>
      </w:r>
    </w:p>
    <w:p w:rsidR="0036038E" w:rsidRDefault="00E46438">
      <w:pPr>
        <w:pStyle w:val="3"/>
        <w:snapToGrid w:val="0"/>
        <w:spacing w:line="440" w:lineRule="exact"/>
        <w:rPr>
          <w:rFonts w:ascii="宋体" w:eastAsia="宋体" w:hAnsi="宋体"/>
          <w:snapToGrid w:val="0"/>
          <w:sz w:val="21"/>
          <w:szCs w:val="21"/>
        </w:rPr>
      </w:pPr>
      <w:bookmarkStart w:id="254" w:name="_Toc247085708"/>
      <w:bookmarkStart w:id="255" w:name="_Toc246996194"/>
      <w:bookmarkStart w:id="256" w:name="_Toc246996937"/>
      <w:bookmarkStart w:id="257" w:name="_Toc2727"/>
      <w:bookmarkStart w:id="258" w:name="_Toc23873"/>
      <w:bookmarkStart w:id="259" w:name="_Toc14897"/>
      <w:bookmarkStart w:id="260" w:name="_Toc12608"/>
      <w:bookmarkStart w:id="261" w:name="_Toc10228"/>
      <w:bookmarkStart w:id="262" w:name="_Toc22733"/>
      <w:bookmarkStart w:id="263" w:name="_Toc22029"/>
      <w:bookmarkStart w:id="264" w:name="_Toc528054359"/>
      <w:r>
        <w:rPr>
          <w:rFonts w:ascii="宋体" w:eastAsia="宋体" w:hAnsi="宋体" w:hint="eastAsia"/>
          <w:snapToGrid w:val="0"/>
          <w:sz w:val="21"/>
          <w:szCs w:val="21"/>
        </w:rPr>
        <w:t>3.4 比选有效期</w:t>
      </w:r>
      <w:bookmarkEnd w:id="254"/>
      <w:bookmarkEnd w:id="255"/>
      <w:bookmarkEnd w:id="256"/>
      <w:bookmarkEnd w:id="257"/>
      <w:bookmarkEnd w:id="258"/>
      <w:bookmarkEnd w:id="259"/>
      <w:bookmarkEnd w:id="260"/>
      <w:bookmarkEnd w:id="261"/>
      <w:bookmarkEnd w:id="262"/>
      <w:bookmarkEnd w:id="263"/>
      <w:bookmarkEnd w:id="264"/>
    </w:p>
    <w:p w:rsidR="0036038E" w:rsidRDefault="00E46438">
      <w:pPr>
        <w:spacing w:line="276" w:lineRule="auto"/>
        <w:ind w:firstLineChars="200" w:firstLine="420"/>
        <w:rPr>
          <w:rFonts w:ascii="宋体" w:hAnsi="宋体"/>
          <w:shd w:val="clear" w:color="auto" w:fill="FFFFFF"/>
        </w:rPr>
      </w:pPr>
      <w:r>
        <w:rPr>
          <w:rFonts w:ascii="宋体" w:hAnsi="宋体"/>
          <w:shd w:val="clear" w:color="auto" w:fill="FFFFFF"/>
        </w:rPr>
        <w:t>3.</w:t>
      </w:r>
      <w:r>
        <w:rPr>
          <w:rFonts w:ascii="宋体" w:hAnsi="宋体" w:hint="eastAsia"/>
          <w:shd w:val="clear" w:color="auto" w:fill="FFFFFF"/>
        </w:rPr>
        <w:t>4</w:t>
      </w:r>
      <w:r>
        <w:rPr>
          <w:rFonts w:ascii="宋体" w:hAnsi="宋体"/>
          <w:shd w:val="clear" w:color="auto" w:fill="FFFFFF"/>
        </w:rPr>
        <w:t xml:space="preserve">.1 </w:t>
      </w:r>
      <w:r>
        <w:rPr>
          <w:rFonts w:ascii="宋体" w:hAnsi="宋体" w:hint="eastAsia"/>
          <w:shd w:val="clear" w:color="auto" w:fill="FFFFFF"/>
        </w:rPr>
        <w:t>除竞选人须知前附表另有规定外，</w:t>
      </w:r>
      <w:r>
        <w:rPr>
          <w:rFonts w:ascii="宋体" w:hAnsi="宋体" w:hint="eastAsia"/>
          <w:color w:val="000000"/>
          <w:szCs w:val="21"/>
        </w:rPr>
        <w:t>比选</w:t>
      </w:r>
      <w:r>
        <w:rPr>
          <w:rFonts w:ascii="宋体" w:hAnsi="宋体" w:hint="eastAsia"/>
          <w:shd w:val="clear" w:color="auto" w:fill="FFFFFF"/>
        </w:rPr>
        <w:t>有效期为6</w:t>
      </w:r>
      <w:r>
        <w:rPr>
          <w:rFonts w:ascii="宋体" w:hAnsi="宋体"/>
          <w:shd w:val="clear" w:color="auto" w:fill="FFFFFF"/>
        </w:rPr>
        <w:t>0</w:t>
      </w:r>
      <w:r>
        <w:rPr>
          <w:rFonts w:ascii="宋体" w:hAnsi="宋体" w:hint="eastAsia"/>
          <w:shd w:val="clear" w:color="auto" w:fill="FFFFFF"/>
        </w:rPr>
        <w:t>天。</w:t>
      </w:r>
    </w:p>
    <w:p w:rsidR="0036038E" w:rsidRDefault="00E46438">
      <w:pPr>
        <w:spacing w:line="276" w:lineRule="auto"/>
        <w:ind w:firstLineChars="200" w:firstLine="420"/>
        <w:rPr>
          <w:rFonts w:ascii="宋体" w:hAnsi="宋体"/>
          <w:shd w:val="clear" w:color="auto" w:fill="FFFFFF"/>
        </w:rPr>
      </w:pPr>
      <w:r>
        <w:rPr>
          <w:rFonts w:ascii="宋体" w:hAnsi="宋体"/>
          <w:shd w:val="clear" w:color="auto" w:fill="FFFFFF"/>
        </w:rPr>
        <w:t>3.</w:t>
      </w:r>
      <w:r>
        <w:rPr>
          <w:rFonts w:ascii="宋体" w:hAnsi="宋体" w:hint="eastAsia"/>
          <w:shd w:val="clear" w:color="auto" w:fill="FFFFFF"/>
        </w:rPr>
        <w:t>4</w:t>
      </w:r>
      <w:r>
        <w:rPr>
          <w:rFonts w:ascii="宋体" w:hAnsi="宋体"/>
          <w:shd w:val="clear" w:color="auto" w:fill="FFFFFF"/>
        </w:rPr>
        <w:t>.2</w:t>
      </w:r>
      <w:r>
        <w:rPr>
          <w:rFonts w:ascii="宋体" w:hAnsi="宋体" w:hint="eastAsia"/>
          <w:shd w:val="clear" w:color="auto" w:fill="FFFFFF"/>
        </w:rPr>
        <w:t>在竞选有效期内，竞选人撤销或修改其竞选文件的，应承担比选文件和法律规定的责任。</w:t>
      </w:r>
    </w:p>
    <w:p w:rsidR="0036038E" w:rsidRDefault="00E46438">
      <w:pPr>
        <w:spacing w:line="276" w:lineRule="auto"/>
        <w:ind w:firstLineChars="200" w:firstLine="420"/>
        <w:rPr>
          <w:rFonts w:ascii="宋体" w:hAnsi="宋体" w:cs="MingLiU"/>
          <w:snapToGrid w:val="0"/>
          <w:kern w:val="0"/>
          <w:szCs w:val="21"/>
        </w:rPr>
      </w:pPr>
      <w:r>
        <w:rPr>
          <w:rFonts w:ascii="宋体" w:hAnsi="宋体"/>
          <w:shd w:val="clear" w:color="auto" w:fill="FFFFFF"/>
        </w:rPr>
        <w:t>3.3.3</w:t>
      </w:r>
      <w:r>
        <w:rPr>
          <w:rFonts w:ascii="宋体" w:hAnsi="宋体" w:hint="eastAsia"/>
          <w:shd w:val="clear" w:color="auto" w:fill="FFFFFF"/>
        </w:rPr>
        <w:t>出现特殊情况需要延长比选有效期的，比选人以书面形式通知所有竞选人延长比选有效期。竞选人同意延长的，应相应延长其比选保证金的有效期，但不得要求或被允许修改或撤销其竞选文件；竞选人拒绝延长的，其竞选失效，但竞选人有权收回其比选保证金。</w:t>
      </w:r>
    </w:p>
    <w:p w:rsidR="0036038E" w:rsidRDefault="00E46438">
      <w:pPr>
        <w:pStyle w:val="3"/>
        <w:snapToGrid w:val="0"/>
        <w:spacing w:line="440" w:lineRule="exact"/>
        <w:rPr>
          <w:rFonts w:ascii="宋体" w:eastAsia="宋体" w:hAnsi="宋体"/>
          <w:snapToGrid w:val="0"/>
          <w:sz w:val="21"/>
          <w:szCs w:val="21"/>
        </w:rPr>
      </w:pPr>
      <w:bookmarkStart w:id="265" w:name="_Toc200513150"/>
      <w:bookmarkStart w:id="266" w:name="_Toc22526"/>
      <w:bookmarkStart w:id="267" w:name="_Toc25423"/>
      <w:bookmarkStart w:id="268" w:name="_Toc20716"/>
      <w:bookmarkStart w:id="269" w:name="_Toc10406"/>
      <w:bookmarkStart w:id="270" w:name="_Toc25113"/>
      <w:bookmarkStart w:id="271" w:name="_Toc23480"/>
      <w:bookmarkStart w:id="272" w:name="_Toc22505"/>
      <w:bookmarkStart w:id="273" w:name="_Toc528054360"/>
      <w:r>
        <w:rPr>
          <w:rFonts w:ascii="宋体" w:eastAsia="宋体" w:hAnsi="宋体"/>
          <w:snapToGrid w:val="0"/>
          <w:sz w:val="21"/>
          <w:szCs w:val="21"/>
        </w:rPr>
        <w:t xml:space="preserve">3.5  </w:t>
      </w:r>
      <w:r>
        <w:rPr>
          <w:rFonts w:ascii="宋体" w:eastAsia="宋体" w:hAnsi="宋体" w:hint="eastAsia"/>
          <w:snapToGrid w:val="0"/>
          <w:sz w:val="21"/>
          <w:szCs w:val="21"/>
        </w:rPr>
        <w:t>竞选文件的编制</w:t>
      </w:r>
      <w:bookmarkEnd w:id="265"/>
      <w:bookmarkEnd w:id="266"/>
      <w:bookmarkEnd w:id="267"/>
      <w:bookmarkEnd w:id="268"/>
      <w:bookmarkEnd w:id="269"/>
      <w:bookmarkEnd w:id="270"/>
      <w:bookmarkEnd w:id="271"/>
      <w:bookmarkEnd w:id="272"/>
      <w:bookmarkEnd w:id="273"/>
    </w:p>
    <w:p w:rsidR="0036038E" w:rsidRDefault="00E46438">
      <w:pPr>
        <w:autoSpaceDE w:val="0"/>
        <w:autoSpaceDN w:val="0"/>
        <w:adjustRightInd w:val="0"/>
        <w:snapToGrid w:val="0"/>
        <w:spacing w:line="440" w:lineRule="exact"/>
        <w:ind w:firstLine="420"/>
        <w:rPr>
          <w:rFonts w:ascii="宋体" w:hAnsi="宋体" w:cs="MingLiU"/>
          <w:snapToGrid w:val="0"/>
          <w:kern w:val="0"/>
          <w:szCs w:val="21"/>
        </w:rPr>
      </w:pPr>
      <w:r>
        <w:rPr>
          <w:rFonts w:ascii="宋体" w:hAnsi="宋体"/>
          <w:snapToGrid w:val="0"/>
          <w:kern w:val="0"/>
          <w:szCs w:val="21"/>
        </w:rPr>
        <w:t>3.</w:t>
      </w:r>
      <w:r>
        <w:rPr>
          <w:rFonts w:ascii="宋体" w:hAnsi="宋体" w:hint="eastAsia"/>
          <w:snapToGrid w:val="0"/>
          <w:kern w:val="0"/>
          <w:szCs w:val="21"/>
        </w:rPr>
        <w:t>5</w:t>
      </w:r>
      <w:r>
        <w:rPr>
          <w:rFonts w:ascii="宋体" w:hAnsi="宋体"/>
          <w:snapToGrid w:val="0"/>
          <w:kern w:val="0"/>
          <w:szCs w:val="21"/>
        </w:rPr>
        <w:t xml:space="preserve">.1  </w:t>
      </w:r>
      <w:r>
        <w:rPr>
          <w:rFonts w:ascii="宋体" w:hAnsi="宋体" w:cs="MingLiU" w:hint="eastAsia"/>
          <w:snapToGrid w:val="0"/>
          <w:kern w:val="0"/>
          <w:szCs w:val="21"/>
        </w:rPr>
        <w:t>竞选文件应按第八章“竞选文件格式”进行编写，如有必要，可以增加附页，作为竞选文件的组成部分。</w:t>
      </w:r>
    </w:p>
    <w:p w:rsidR="0036038E" w:rsidRDefault="00E46438">
      <w:pPr>
        <w:autoSpaceDE w:val="0"/>
        <w:autoSpaceDN w:val="0"/>
        <w:adjustRightInd w:val="0"/>
        <w:snapToGrid w:val="0"/>
        <w:spacing w:line="440" w:lineRule="exact"/>
        <w:ind w:firstLine="420"/>
        <w:jc w:val="left"/>
        <w:rPr>
          <w:rFonts w:ascii="宋体" w:hAnsi="宋体" w:cs="MingLiU"/>
          <w:snapToGrid w:val="0"/>
          <w:kern w:val="0"/>
          <w:szCs w:val="21"/>
        </w:rPr>
      </w:pPr>
      <w:r>
        <w:rPr>
          <w:rFonts w:ascii="宋体" w:hAnsi="宋体"/>
          <w:snapToGrid w:val="0"/>
          <w:kern w:val="0"/>
          <w:szCs w:val="21"/>
        </w:rPr>
        <w:t>3.</w:t>
      </w:r>
      <w:r>
        <w:rPr>
          <w:rFonts w:ascii="宋体" w:hAnsi="宋体" w:hint="eastAsia"/>
          <w:snapToGrid w:val="0"/>
          <w:kern w:val="0"/>
          <w:szCs w:val="21"/>
        </w:rPr>
        <w:t>5</w:t>
      </w:r>
      <w:r>
        <w:rPr>
          <w:rFonts w:ascii="宋体" w:hAnsi="宋体"/>
          <w:snapToGrid w:val="0"/>
          <w:kern w:val="0"/>
          <w:szCs w:val="21"/>
        </w:rPr>
        <w:t xml:space="preserve">.2  </w:t>
      </w:r>
      <w:r>
        <w:rPr>
          <w:rFonts w:ascii="宋体" w:hAnsi="宋体" w:cs="MingLiU" w:hint="eastAsia"/>
          <w:snapToGrid w:val="0"/>
          <w:kern w:val="0"/>
          <w:szCs w:val="21"/>
        </w:rPr>
        <w:t>竞选文件应当对比选文件有关工期、比选有效期、质量要求、技术标准和要求、比选范围等实质性内容做出响应。</w:t>
      </w:r>
    </w:p>
    <w:p w:rsidR="0036038E" w:rsidRDefault="00E46438">
      <w:pPr>
        <w:autoSpaceDE w:val="0"/>
        <w:autoSpaceDN w:val="0"/>
        <w:adjustRightInd w:val="0"/>
        <w:snapToGrid w:val="0"/>
        <w:spacing w:line="440" w:lineRule="exact"/>
        <w:ind w:firstLineChars="202" w:firstLine="424"/>
        <w:jc w:val="left"/>
        <w:rPr>
          <w:rFonts w:ascii="宋体" w:hAnsi="宋体" w:cs="MingLiU"/>
          <w:snapToGrid w:val="0"/>
          <w:kern w:val="0"/>
          <w:szCs w:val="21"/>
        </w:rPr>
      </w:pPr>
      <w:r>
        <w:rPr>
          <w:rFonts w:ascii="宋体" w:hAnsi="宋体"/>
          <w:snapToGrid w:val="0"/>
          <w:kern w:val="0"/>
          <w:position w:val="-2"/>
          <w:szCs w:val="21"/>
        </w:rPr>
        <w:t>3.</w:t>
      </w:r>
      <w:r>
        <w:rPr>
          <w:rFonts w:ascii="宋体" w:hAnsi="宋体" w:hint="eastAsia"/>
          <w:snapToGrid w:val="0"/>
          <w:kern w:val="0"/>
          <w:position w:val="-2"/>
          <w:szCs w:val="21"/>
        </w:rPr>
        <w:t>5</w:t>
      </w:r>
      <w:r>
        <w:rPr>
          <w:rFonts w:ascii="宋体" w:hAnsi="宋体"/>
          <w:snapToGrid w:val="0"/>
          <w:kern w:val="0"/>
          <w:position w:val="-2"/>
          <w:szCs w:val="21"/>
        </w:rPr>
        <w:t xml:space="preserve">.3  </w:t>
      </w:r>
      <w:r>
        <w:rPr>
          <w:rFonts w:ascii="宋体" w:hAnsi="宋体" w:cs="MingLiU" w:hint="eastAsia"/>
          <w:snapToGrid w:val="0"/>
          <w:kern w:val="0"/>
          <w:position w:val="-2"/>
          <w:szCs w:val="21"/>
        </w:rPr>
        <w:t>竞选文件应用不褪色的材料书写或打印，并由竞选人的法定代表人或其委托代理</w:t>
      </w:r>
      <w:r>
        <w:rPr>
          <w:rFonts w:ascii="宋体" w:hAnsi="宋体" w:cs="MingLiU" w:hint="eastAsia"/>
          <w:snapToGrid w:val="0"/>
          <w:kern w:val="0"/>
          <w:szCs w:val="21"/>
        </w:rPr>
        <w:t>人签字、盖单位公章。委托代理人签字的，竞选文件应附法定代表人签署的授权委托书。竞选文件应尽量避免涂改、行间插字或删除。如果出现上述情况，改动之处应加盖单位公章或由竞选人的法定代表人或其授权的代理人签字确认。签字或盖章的具体要求见竞选人须知前附表。</w:t>
      </w:r>
    </w:p>
    <w:p w:rsidR="0036038E" w:rsidRDefault="00E46438">
      <w:pPr>
        <w:autoSpaceDE w:val="0"/>
        <w:autoSpaceDN w:val="0"/>
        <w:adjustRightInd w:val="0"/>
        <w:snapToGrid w:val="0"/>
        <w:spacing w:before="1" w:line="440" w:lineRule="exact"/>
        <w:ind w:right="-164" w:firstLine="426"/>
        <w:jc w:val="left"/>
        <w:rPr>
          <w:rFonts w:ascii="宋体" w:hAnsi="宋体" w:cs="MingLiU"/>
          <w:snapToGrid w:val="0"/>
          <w:kern w:val="0"/>
          <w:szCs w:val="21"/>
        </w:rPr>
      </w:pPr>
      <w:r>
        <w:rPr>
          <w:rFonts w:ascii="宋体" w:hAnsi="宋体"/>
          <w:snapToGrid w:val="0"/>
          <w:kern w:val="0"/>
          <w:szCs w:val="21"/>
        </w:rPr>
        <w:t>3.</w:t>
      </w:r>
      <w:r>
        <w:rPr>
          <w:rFonts w:ascii="宋体" w:hAnsi="宋体" w:hint="eastAsia"/>
          <w:snapToGrid w:val="0"/>
          <w:kern w:val="0"/>
          <w:szCs w:val="21"/>
        </w:rPr>
        <w:t>5</w:t>
      </w:r>
      <w:r>
        <w:rPr>
          <w:rFonts w:ascii="宋体" w:hAnsi="宋体"/>
          <w:snapToGrid w:val="0"/>
          <w:kern w:val="0"/>
          <w:szCs w:val="21"/>
        </w:rPr>
        <w:t xml:space="preserve">.4  </w:t>
      </w:r>
      <w:r>
        <w:rPr>
          <w:rFonts w:ascii="宋体" w:hAnsi="宋体" w:cs="MingLiU" w:hint="eastAsia"/>
          <w:snapToGrid w:val="0"/>
          <w:kern w:val="0"/>
          <w:szCs w:val="21"/>
        </w:rPr>
        <w:t>竞选文件正本一份</w:t>
      </w:r>
      <w:r>
        <w:rPr>
          <w:rFonts w:ascii="宋体" w:hAnsi="宋体"/>
          <w:snapToGrid w:val="0"/>
          <w:kern w:val="0"/>
          <w:szCs w:val="21"/>
        </w:rPr>
        <w:t>，</w:t>
      </w:r>
      <w:r>
        <w:rPr>
          <w:rFonts w:ascii="宋体" w:hAnsi="宋体" w:cs="MingLiU" w:hint="eastAsia"/>
          <w:snapToGrid w:val="0"/>
          <w:kern w:val="0"/>
          <w:szCs w:val="21"/>
        </w:rPr>
        <w:t>副本份数见竞选人须知前附表。正本和副本的封面上应清楚地标记“正本”或“副本”的字样。当副本和正本不一致时，以正本为准。</w:t>
      </w:r>
    </w:p>
    <w:p w:rsidR="0036038E" w:rsidRDefault="00E46438">
      <w:pPr>
        <w:autoSpaceDE w:val="0"/>
        <w:autoSpaceDN w:val="0"/>
        <w:adjustRightInd w:val="0"/>
        <w:snapToGrid w:val="0"/>
        <w:spacing w:before="10" w:line="440" w:lineRule="exact"/>
        <w:ind w:right="-109" w:firstLine="426"/>
        <w:jc w:val="left"/>
        <w:rPr>
          <w:rFonts w:ascii="宋体" w:hAnsi="宋体" w:cs="MingLiU"/>
          <w:snapToGrid w:val="0"/>
          <w:kern w:val="0"/>
          <w:szCs w:val="21"/>
        </w:rPr>
      </w:pPr>
      <w:r>
        <w:rPr>
          <w:rFonts w:ascii="宋体" w:hAnsi="宋体" w:hint="eastAsia"/>
          <w:snapToGrid w:val="0"/>
          <w:kern w:val="0"/>
          <w:szCs w:val="21"/>
        </w:rPr>
        <w:t xml:space="preserve">3.5.5  </w:t>
      </w:r>
      <w:r>
        <w:rPr>
          <w:rFonts w:ascii="宋体" w:hAnsi="宋体" w:cs="MingLiU" w:hint="eastAsia"/>
          <w:snapToGrid w:val="0"/>
          <w:kern w:val="0"/>
          <w:szCs w:val="21"/>
        </w:rPr>
        <w:t>竞选文件的正本与副本应分别装订成册，并编制目录，具体装订要求见竞选人须知前附表规定。</w:t>
      </w:r>
    </w:p>
    <w:p w:rsidR="0036038E" w:rsidRDefault="00E46438">
      <w:pPr>
        <w:pStyle w:val="2"/>
      </w:pPr>
      <w:bookmarkStart w:id="274" w:name="_Toc200513153"/>
      <w:bookmarkStart w:id="275" w:name="_Toc508205028"/>
      <w:bookmarkStart w:id="276" w:name="_Toc11703"/>
      <w:bookmarkStart w:id="277" w:name="_Toc19345"/>
      <w:bookmarkStart w:id="278" w:name="_Toc11592"/>
      <w:bookmarkStart w:id="279" w:name="_Toc28002"/>
      <w:bookmarkStart w:id="280" w:name="_Toc25693"/>
      <w:bookmarkStart w:id="281" w:name="_Toc13442"/>
      <w:bookmarkStart w:id="282" w:name="_Toc9918"/>
      <w:bookmarkStart w:id="283" w:name="_Toc528054361"/>
      <w:r>
        <w:t xml:space="preserve">4.  </w:t>
      </w:r>
      <w:bookmarkEnd w:id="274"/>
      <w:r>
        <w:rPr>
          <w:rFonts w:hint="eastAsia"/>
        </w:rPr>
        <w:t>竞选文件</w:t>
      </w:r>
      <w:bookmarkEnd w:id="275"/>
      <w:bookmarkEnd w:id="276"/>
      <w:bookmarkEnd w:id="277"/>
      <w:bookmarkEnd w:id="278"/>
      <w:bookmarkEnd w:id="279"/>
      <w:bookmarkEnd w:id="280"/>
      <w:bookmarkEnd w:id="281"/>
      <w:bookmarkEnd w:id="282"/>
      <w:bookmarkEnd w:id="283"/>
    </w:p>
    <w:p w:rsidR="0036038E" w:rsidRDefault="00E46438">
      <w:pPr>
        <w:pStyle w:val="3"/>
        <w:snapToGrid w:val="0"/>
        <w:spacing w:line="440" w:lineRule="exact"/>
        <w:rPr>
          <w:rFonts w:ascii="宋体" w:eastAsia="宋体" w:hAnsi="宋体"/>
          <w:snapToGrid w:val="0"/>
          <w:sz w:val="21"/>
          <w:szCs w:val="21"/>
        </w:rPr>
      </w:pPr>
      <w:bookmarkStart w:id="284" w:name="_Toc200513154"/>
      <w:bookmarkStart w:id="285" w:name="_Toc25472"/>
      <w:bookmarkStart w:id="286" w:name="_Toc12023"/>
      <w:bookmarkStart w:id="287" w:name="_Toc8893"/>
      <w:bookmarkStart w:id="288" w:name="_Toc4753"/>
      <w:bookmarkStart w:id="289" w:name="_Toc20391"/>
      <w:bookmarkStart w:id="290" w:name="_Toc949"/>
      <w:bookmarkStart w:id="291" w:name="_Toc12466"/>
      <w:bookmarkStart w:id="292" w:name="_Toc528054362"/>
      <w:r>
        <w:rPr>
          <w:rFonts w:ascii="宋体" w:eastAsia="宋体" w:hAnsi="宋体"/>
          <w:snapToGrid w:val="0"/>
          <w:sz w:val="21"/>
          <w:szCs w:val="21"/>
        </w:rPr>
        <w:t xml:space="preserve">4.1  </w:t>
      </w:r>
      <w:r>
        <w:rPr>
          <w:rFonts w:ascii="宋体" w:eastAsia="宋体" w:hAnsi="宋体" w:hint="eastAsia"/>
          <w:snapToGrid w:val="0"/>
          <w:sz w:val="21"/>
          <w:szCs w:val="21"/>
        </w:rPr>
        <w:t>竞选文件的密封和标记</w:t>
      </w:r>
      <w:bookmarkEnd w:id="284"/>
      <w:bookmarkEnd w:id="285"/>
      <w:bookmarkEnd w:id="286"/>
      <w:bookmarkEnd w:id="287"/>
      <w:bookmarkEnd w:id="288"/>
      <w:bookmarkEnd w:id="289"/>
      <w:bookmarkEnd w:id="290"/>
      <w:bookmarkEnd w:id="291"/>
      <w:bookmarkEnd w:id="292"/>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bookmarkStart w:id="293" w:name="_Toc200513155"/>
      <w:r>
        <w:rPr>
          <w:rFonts w:ascii="宋体" w:hAnsi="宋体" w:cs="MingLiU" w:hint="eastAsia"/>
          <w:snapToGrid w:val="0"/>
          <w:kern w:val="0"/>
          <w:szCs w:val="21"/>
        </w:rPr>
        <w:t>4.1.1  竞选文件的正本与副本密封见竞选人须知前附表。</w:t>
      </w:r>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cs="MingLiU" w:hint="eastAsia"/>
          <w:snapToGrid w:val="0"/>
          <w:kern w:val="0"/>
          <w:szCs w:val="21"/>
        </w:rPr>
        <w:t>4.1.2 竞选文件的封套上应写明的内容见竞选人须知前附表。</w:t>
      </w:r>
    </w:p>
    <w:p w:rsidR="0036038E" w:rsidRDefault="00E46438">
      <w:pPr>
        <w:autoSpaceDE w:val="0"/>
        <w:autoSpaceDN w:val="0"/>
        <w:adjustRightInd w:val="0"/>
        <w:snapToGrid w:val="0"/>
        <w:spacing w:line="440" w:lineRule="exact"/>
        <w:ind w:leftChars="6" w:left="13" w:firstLineChars="164" w:firstLine="344"/>
        <w:jc w:val="left"/>
        <w:rPr>
          <w:rFonts w:ascii="宋体" w:hAnsi="宋体" w:cs="MingLiU"/>
          <w:snapToGrid w:val="0"/>
          <w:kern w:val="0"/>
          <w:szCs w:val="21"/>
        </w:rPr>
      </w:pPr>
      <w:r>
        <w:rPr>
          <w:rFonts w:ascii="宋体" w:hAnsi="宋体" w:cs="MingLiU"/>
          <w:snapToGrid w:val="0"/>
          <w:kern w:val="0"/>
          <w:szCs w:val="21"/>
        </w:rPr>
        <w:t xml:space="preserve">4.1.3  </w:t>
      </w:r>
      <w:r>
        <w:rPr>
          <w:rFonts w:ascii="宋体" w:hAnsi="宋体" w:cs="MingLiU" w:hint="eastAsia"/>
          <w:snapToGrid w:val="0"/>
          <w:kern w:val="0"/>
          <w:szCs w:val="21"/>
        </w:rPr>
        <w:t>未按本章第</w:t>
      </w:r>
      <w:r>
        <w:rPr>
          <w:rFonts w:ascii="宋体" w:hAnsi="宋体" w:cs="MingLiU"/>
          <w:snapToGrid w:val="0"/>
          <w:kern w:val="0"/>
          <w:szCs w:val="21"/>
        </w:rPr>
        <w:t xml:space="preserve"> 4.1.1 </w:t>
      </w:r>
      <w:r>
        <w:rPr>
          <w:rFonts w:ascii="宋体" w:hAnsi="宋体" w:cs="MingLiU" w:hint="eastAsia"/>
          <w:snapToGrid w:val="0"/>
          <w:kern w:val="0"/>
          <w:szCs w:val="21"/>
        </w:rPr>
        <w:t>项要求密封的竞选文件，比选人不予受理。</w:t>
      </w:r>
    </w:p>
    <w:p w:rsidR="0036038E" w:rsidRDefault="00E46438">
      <w:pPr>
        <w:pStyle w:val="3"/>
        <w:snapToGrid w:val="0"/>
        <w:spacing w:line="440" w:lineRule="exact"/>
        <w:rPr>
          <w:rFonts w:ascii="宋体" w:eastAsia="宋体" w:hAnsi="宋体"/>
          <w:snapToGrid w:val="0"/>
          <w:sz w:val="21"/>
          <w:szCs w:val="21"/>
        </w:rPr>
      </w:pPr>
      <w:bookmarkStart w:id="294" w:name="_Toc3256"/>
      <w:bookmarkStart w:id="295" w:name="_Toc19954"/>
      <w:bookmarkStart w:id="296" w:name="_Toc7731"/>
      <w:bookmarkStart w:id="297" w:name="_Toc11343"/>
      <w:bookmarkStart w:id="298" w:name="_Toc27382"/>
      <w:bookmarkStart w:id="299" w:name="_Toc20181"/>
      <w:bookmarkStart w:id="300" w:name="_Toc5226"/>
      <w:bookmarkStart w:id="301" w:name="_Toc528054363"/>
      <w:r>
        <w:rPr>
          <w:rFonts w:ascii="宋体" w:eastAsia="宋体" w:hAnsi="宋体"/>
          <w:snapToGrid w:val="0"/>
          <w:sz w:val="21"/>
          <w:szCs w:val="21"/>
        </w:rPr>
        <w:t xml:space="preserve">4.2  </w:t>
      </w:r>
      <w:r>
        <w:rPr>
          <w:rFonts w:ascii="宋体" w:eastAsia="宋体" w:hAnsi="宋体" w:hint="eastAsia"/>
          <w:snapToGrid w:val="0"/>
          <w:sz w:val="21"/>
          <w:szCs w:val="21"/>
        </w:rPr>
        <w:t>竞选文件的递交</w:t>
      </w:r>
      <w:bookmarkEnd w:id="293"/>
      <w:bookmarkEnd w:id="294"/>
      <w:bookmarkEnd w:id="295"/>
      <w:bookmarkEnd w:id="296"/>
      <w:bookmarkEnd w:id="297"/>
      <w:bookmarkEnd w:id="298"/>
      <w:bookmarkEnd w:id="299"/>
      <w:bookmarkEnd w:id="300"/>
      <w:bookmarkEnd w:id="301"/>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snapToGrid w:val="0"/>
          <w:kern w:val="0"/>
          <w:szCs w:val="21"/>
        </w:rPr>
        <w:t xml:space="preserve">4.2.1  </w:t>
      </w:r>
      <w:r>
        <w:rPr>
          <w:rFonts w:ascii="宋体" w:hAnsi="宋体" w:cs="MingLiU" w:hint="eastAsia"/>
          <w:snapToGrid w:val="0"/>
          <w:kern w:val="0"/>
          <w:szCs w:val="21"/>
        </w:rPr>
        <w:t>竞选人应在本章规定的比选截止时间前递交竞选文件。</w:t>
      </w:r>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snapToGrid w:val="0"/>
          <w:kern w:val="0"/>
          <w:szCs w:val="21"/>
        </w:rPr>
        <w:t xml:space="preserve">4.2.2  </w:t>
      </w:r>
      <w:r>
        <w:rPr>
          <w:rFonts w:ascii="宋体" w:hAnsi="宋体" w:cs="MingLiU" w:hint="eastAsia"/>
          <w:snapToGrid w:val="0"/>
          <w:kern w:val="0"/>
          <w:szCs w:val="21"/>
        </w:rPr>
        <w:t>竞选人递交竞选文件的地点：见竞选人须知前附表。</w:t>
      </w:r>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snapToGrid w:val="0"/>
          <w:kern w:val="0"/>
          <w:szCs w:val="21"/>
        </w:rPr>
        <w:t xml:space="preserve">4.2.3  </w:t>
      </w:r>
      <w:r>
        <w:rPr>
          <w:rFonts w:ascii="宋体" w:hAnsi="宋体" w:cs="MingLiU" w:hint="eastAsia"/>
          <w:snapToGrid w:val="0"/>
          <w:kern w:val="0"/>
          <w:szCs w:val="21"/>
        </w:rPr>
        <w:t>除竞选人须知前附表另有规定外，竞选人所递交的竞选文件不予退还。</w:t>
      </w:r>
    </w:p>
    <w:p w:rsidR="0036038E" w:rsidRDefault="00E46438">
      <w:pPr>
        <w:autoSpaceDE w:val="0"/>
        <w:autoSpaceDN w:val="0"/>
        <w:adjustRightInd w:val="0"/>
        <w:snapToGrid w:val="0"/>
        <w:spacing w:line="440" w:lineRule="exact"/>
        <w:ind w:leftChars="171" w:left="359"/>
        <w:jc w:val="left"/>
        <w:rPr>
          <w:rFonts w:ascii="宋体" w:hAnsi="宋体" w:cs="MingLiU"/>
          <w:snapToGrid w:val="0"/>
          <w:kern w:val="0"/>
          <w:szCs w:val="21"/>
        </w:rPr>
      </w:pPr>
      <w:r>
        <w:rPr>
          <w:rFonts w:ascii="宋体" w:hAnsi="宋体"/>
          <w:snapToGrid w:val="0"/>
          <w:kern w:val="0"/>
          <w:szCs w:val="21"/>
        </w:rPr>
        <w:t xml:space="preserve">4.2.4  </w:t>
      </w:r>
      <w:r>
        <w:rPr>
          <w:rFonts w:ascii="宋体" w:hAnsi="宋体" w:cs="MingLiU" w:hint="eastAsia"/>
          <w:snapToGrid w:val="0"/>
          <w:kern w:val="0"/>
          <w:szCs w:val="21"/>
        </w:rPr>
        <w:t>逾期送达的或者未送达指定地点的竞选文件，比选人不予受理。</w:t>
      </w:r>
    </w:p>
    <w:p w:rsidR="0036038E" w:rsidRDefault="00E46438">
      <w:pPr>
        <w:pStyle w:val="2"/>
      </w:pPr>
      <w:bookmarkStart w:id="302" w:name="_Toc200513157"/>
      <w:bookmarkStart w:id="303" w:name="_Toc508205029"/>
      <w:bookmarkStart w:id="304" w:name="_Toc8973"/>
      <w:bookmarkStart w:id="305" w:name="_Toc31851"/>
      <w:bookmarkStart w:id="306" w:name="_Toc26106"/>
      <w:bookmarkStart w:id="307" w:name="_Toc22760"/>
      <w:bookmarkStart w:id="308" w:name="_Toc10032"/>
      <w:bookmarkStart w:id="309" w:name="_Toc13052"/>
      <w:bookmarkStart w:id="310" w:name="_Toc30137"/>
      <w:bookmarkStart w:id="311" w:name="_Toc528054364"/>
      <w:r>
        <w:t xml:space="preserve">5.  </w:t>
      </w:r>
      <w:bookmarkEnd w:id="302"/>
      <w:r>
        <w:rPr>
          <w:rFonts w:hint="eastAsia"/>
        </w:rPr>
        <w:t>评选</w:t>
      </w:r>
      <w:bookmarkEnd w:id="303"/>
      <w:bookmarkEnd w:id="304"/>
      <w:bookmarkEnd w:id="305"/>
      <w:bookmarkEnd w:id="306"/>
      <w:bookmarkEnd w:id="307"/>
      <w:bookmarkEnd w:id="308"/>
      <w:bookmarkEnd w:id="309"/>
      <w:bookmarkEnd w:id="310"/>
      <w:bookmarkEnd w:id="311"/>
    </w:p>
    <w:p w:rsidR="0036038E" w:rsidRDefault="00E46438">
      <w:pPr>
        <w:pStyle w:val="3"/>
        <w:snapToGrid w:val="0"/>
        <w:spacing w:line="440" w:lineRule="exact"/>
        <w:rPr>
          <w:rFonts w:ascii="宋体" w:eastAsia="宋体" w:hAnsi="宋体"/>
          <w:snapToGrid w:val="0"/>
          <w:sz w:val="21"/>
          <w:szCs w:val="21"/>
        </w:rPr>
      </w:pPr>
      <w:bookmarkStart w:id="312" w:name="_Toc200513158"/>
      <w:bookmarkStart w:id="313" w:name="_Toc5378"/>
      <w:bookmarkStart w:id="314" w:name="_Toc5885"/>
      <w:bookmarkStart w:id="315" w:name="_Toc23030"/>
      <w:bookmarkStart w:id="316" w:name="_Toc14107"/>
      <w:bookmarkStart w:id="317" w:name="_Toc25748"/>
      <w:bookmarkStart w:id="318" w:name="_Toc14549"/>
      <w:bookmarkStart w:id="319" w:name="_Toc9954"/>
      <w:bookmarkStart w:id="320" w:name="_Toc528054365"/>
      <w:r>
        <w:rPr>
          <w:rFonts w:ascii="宋体" w:eastAsia="宋体" w:hAnsi="宋体" w:hint="eastAsia"/>
          <w:snapToGrid w:val="0"/>
          <w:sz w:val="21"/>
          <w:szCs w:val="21"/>
        </w:rPr>
        <w:lastRenderedPageBreak/>
        <w:t>5.1  评选时间和地点</w:t>
      </w:r>
      <w:bookmarkEnd w:id="312"/>
      <w:bookmarkEnd w:id="313"/>
      <w:bookmarkEnd w:id="314"/>
      <w:bookmarkEnd w:id="315"/>
      <w:bookmarkEnd w:id="316"/>
      <w:bookmarkEnd w:id="317"/>
      <w:bookmarkEnd w:id="318"/>
      <w:bookmarkEnd w:id="319"/>
      <w:bookmarkEnd w:id="320"/>
    </w:p>
    <w:p w:rsidR="0036038E" w:rsidRDefault="00E46438">
      <w:pPr>
        <w:autoSpaceDE w:val="0"/>
        <w:autoSpaceDN w:val="0"/>
        <w:adjustRightInd w:val="0"/>
        <w:snapToGrid w:val="0"/>
        <w:spacing w:line="440" w:lineRule="exact"/>
        <w:ind w:firstLineChars="200" w:firstLine="420"/>
        <w:jc w:val="left"/>
        <w:rPr>
          <w:rFonts w:ascii="宋体" w:hAnsi="宋体" w:cs="MingLiU"/>
          <w:snapToGrid w:val="0"/>
          <w:kern w:val="0"/>
          <w:szCs w:val="21"/>
        </w:rPr>
      </w:pPr>
      <w:r>
        <w:rPr>
          <w:rFonts w:ascii="宋体" w:hAnsi="宋体" w:cs="MingLiU" w:hint="eastAsia"/>
          <w:snapToGrid w:val="0"/>
          <w:kern w:val="0"/>
          <w:szCs w:val="21"/>
        </w:rPr>
        <w:t>竞选人在本章规定的比选截止时间（开标时间）和竞选人须知前附表规定的地点公开比选，并邀请所有竞选人的法定代表人或其委托代理人准时参加。</w:t>
      </w:r>
    </w:p>
    <w:p w:rsidR="0036038E" w:rsidRDefault="00E46438">
      <w:pPr>
        <w:pStyle w:val="2"/>
      </w:pPr>
      <w:bookmarkStart w:id="321" w:name="_Toc200513160"/>
      <w:bookmarkStart w:id="322" w:name="_Toc8050"/>
      <w:bookmarkStart w:id="323" w:name="_Toc9446"/>
      <w:bookmarkStart w:id="324" w:name="_Toc20570"/>
      <w:bookmarkStart w:id="325" w:name="_Toc11604"/>
      <w:bookmarkStart w:id="326" w:name="_Toc1417"/>
      <w:bookmarkStart w:id="327" w:name="_Toc22354"/>
      <w:bookmarkStart w:id="328" w:name="_Toc21788"/>
      <w:bookmarkStart w:id="329" w:name="_Toc508205030"/>
      <w:bookmarkStart w:id="330" w:name="_Toc528054366"/>
      <w:r>
        <w:t xml:space="preserve">6.  </w:t>
      </w:r>
      <w:r>
        <w:rPr>
          <w:rFonts w:hint="eastAsia"/>
        </w:rPr>
        <w:t>评</w:t>
      </w:r>
      <w:bookmarkEnd w:id="321"/>
      <w:r>
        <w:rPr>
          <w:rFonts w:hint="eastAsia"/>
        </w:rPr>
        <w:t>审</w:t>
      </w:r>
      <w:bookmarkEnd w:id="322"/>
      <w:bookmarkEnd w:id="323"/>
      <w:bookmarkEnd w:id="324"/>
      <w:bookmarkEnd w:id="325"/>
      <w:bookmarkEnd w:id="326"/>
      <w:bookmarkEnd w:id="327"/>
      <w:bookmarkEnd w:id="328"/>
      <w:bookmarkEnd w:id="329"/>
      <w:bookmarkEnd w:id="330"/>
    </w:p>
    <w:p w:rsidR="0036038E" w:rsidRDefault="00E46438">
      <w:pPr>
        <w:pStyle w:val="3"/>
        <w:snapToGrid w:val="0"/>
        <w:spacing w:line="440" w:lineRule="exact"/>
        <w:rPr>
          <w:rFonts w:ascii="宋体" w:eastAsia="宋体" w:hAnsi="宋体"/>
          <w:snapToGrid w:val="0"/>
          <w:sz w:val="21"/>
          <w:szCs w:val="21"/>
        </w:rPr>
      </w:pPr>
      <w:bookmarkStart w:id="331" w:name="_Toc200513161"/>
      <w:bookmarkStart w:id="332" w:name="_Toc8617"/>
      <w:bookmarkStart w:id="333" w:name="_Toc32272"/>
      <w:bookmarkStart w:id="334" w:name="_Toc25406"/>
      <w:bookmarkStart w:id="335" w:name="_Toc32643"/>
      <w:bookmarkStart w:id="336" w:name="_Toc22294"/>
      <w:bookmarkStart w:id="337" w:name="_Toc6665"/>
      <w:bookmarkStart w:id="338" w:name="_Toc16227"/>
      <w:bookmarkStart w:id="339" w:name="_Toc528054367"/>
      <w:r>
        <w:rPr>
          <w:rFonts w:ascii="宋体" w:eastAsia="宋体" w:hAnsi="宋体"/>
          <w:snapToGrid w:val="0"/>
          <w:sz w:val="21"/>
          <w:szCs w:val="21"/>
        </w:rPr>
        <w:t xml:space="preserve">6.1  </w:t>
      </w:r>
      <w:r>
        <w:rPr>
          <w:rFonts w:ascii="宋体" w:eastAsia="宋体" w:hAnsi="宋体" w:hint="eastAsia"/>
          <w:snapToGrid w:val="0"/>
          <w:sz w:val="21"/>
          <w:szCs w:val="21"/>
        </w:rPr>
        <w:t>评审委员会</w:t>
      </w:r>
      <w:bookmarkEnd w:id="331"/>
      <w:bookmarkEnd w:id="332"/>
      <w:bookmarkEnd w:id="333"/>
      <w:bookmarkEnd w:id="334"/>
      <w:bookmarkEnd w:id="335"/>
      <w:bookmarkEnd w:id="336"/>
      <w:bookmarkEnd w:id="337"/>
      <w:bookmarkEnd w:id="338"/>
      <w:bookmarkEnd w:id="339"/>
    </w:p>
    <w:p w:rsidR="0036038E" w:rsidRDefault="00E46438">
      <w:pPr>
        <w:widowControl/>
        <w:spacing w:line="440" w:lineRule="exact"/>
        <w:ind w:firstLineChars="200" w:firstLine="420"/>
        <w:jc w:val="left"/>
        <w:rPr>
          <w:rFonts w:ascii="宋体" w:hAnsi="宋体" w:cs="宋体"/>
          <w:kern w:val="0"/>
          <w:szCs w:val="21"/>
        </w:rPr>
      </w:pPr>
      <w:r>
        <w:rPr>
          <w:rFonts w:ascii="宋体" w:hAnsi="宋体"/>
          <w:snapToGrid w:val="0"/>
          <w:kern w:val="0"/>
          <w:szCs w:val="21"/>
        </w:rPr>
        <w:t xml:space="preserve">6.1.1  </w:t>
      </w:r>
      <w:r>
        <w:rPr>
          <w:rFonts w:ascii="宋体" w:hAnsi="宋体" w:cs="宋体" w:hint="eastAsia"/>
          <w:kern w:val="0"/>
          <w:szCs w:val="21"/>
        </w:rPr>
        <w:t>评审委员会由比选人选派本单位相关专业人员，成员人数由3人组成。</w:t>
      </w:r>
    </w:p>
    <w:p w:rsidR="0036038E" w:rsidRDefault="00E46438">
      <w:pPr>
        <w:autoSpaceDE w:val="0"/>
        <w:autoSpaceDN w:val="0"/>
        <w:adjustRightInd w:val="0"/>
        <w:snapToGrid w:val="0"/>
        <w:spacing w:line="440" w:lineRule="exact"/>
        <w:ind w:firstLine="420"/>
        <w:rPr>
          <w:rFonts w:ascii="宋体" w:hAnsi="宋体" w:cs="MingLiU"/>
          <w:snapToGrid w:val="0"/>
          <w:kern w:val="0"/>
          <w:szCs w:val="21"/>
        </w:rPr>
      </w:pPr>
      <w:r>
        <w:rPr>
          <w:rFonts w:ascii="宋体" w:hAnsi="宋体"/>
          <w:snapToGrid w:val="0"/>
          <w:kern w:val="0"/>
          <w:szCs w:val="21"/>
        </w:rPr>
        <w:t xml:space="preserve">6.1.2  </w:t>
      </w:r>
      <w:r>
        <w:rPr>
          <w:rFonts w:ascii="宋体" w:hAnsi="宋体" w:cs="MingLiU" w:hint="eastAsia"/>
          <w:snapToGrid w:val="0"/>
          <w:kern w:val="0"/>
          <w:szCs w:val="21"/>
        </w:rPr>
        <w:t>评审委员会成员有下列情形之一的，应当回避：</w:t>
      </w:r>
    </w:p>
    <w:p w:rsidR="0036038E" w:rsidRDefault="00E46438">
      <w:pPr>
        <w:widowControl/>
        <w:spacing w:line="440" w:lineRule="exact"/>
        <w:ind w:firstLineChars="200" w:firstLine="420"/>
        <w:jc w:val="left"/>
        <w:rPr>
          <w:rFonts w:ascii="宋体" w:hAnsi="宋体" w:cs="宋体"/>
          <w:kern w:val="0"/>
          <w:szCs w:val="21"/>
        </w:rPr>
      </w:pPr>
      <w:bookmarkStart w:id="340" w:name="_Toc200513162"/>
      <w:r>
        <w:rPr>
          <w:rFonts w:ascii="宋体" w:hAnsi="宋体" w:cs="宋体" w:hint="eastAsia"/>
          <w:kern w:val="0"/>
          <w:szCs w:val="21"/>
        </w:rPr>
        <w:t>有下列情形之一的，不得担任评审委员会成员：</w:t>
      </w:r>
    </w:p>
    <w:p w:rsidR="0036038E" w:rsidRDefault="00E46438">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（一）所有竞选人及其近亲属；</w:t>
      </w:r>
    </w:p>
    <w:p w:rsidR="0036038E" w:rsidRDefault="00E46438">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（二）比选人主要负责人及其近亲属；</w:t>
      </w:r>
    </w:p>
    <w:p w:rsidR="0036038E" w:rsidRDefault="00E46438">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（三）比选代理机构、咨询服务机构及其母公司、全资子公司或绝对控股公司；</w:t>
      </w:r>
    </w:p>
    <w:p w:rsidR="0036038E" w:rsidRDefault="00E46438">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（四）与比选人、竞选人、比选代理机构实行“一套人员、多块牌子”的单位；</w:t>
      </w:r>
    </w:p>
    <w:p w:rsidR="0036038E" w:rsidRDefault="00E46438">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（五）与竞选人有经济利益关系，可能影响竞争性比选公正评审的；</w:t>
      </w:r>
    </w:p>
    <w:p w:rsidR="0036038E" w:rsidRDefault="00E46438">
      <w:pPr>
        <w:widowControl/>
        <w:spacing w:line="440" w:lineRule="exact"/>
        <w:ind w:firstLineChars="200" w:firstLine="420"/>
        <w:jc w:val="left"/>
        <w:rPr>
          <w:rFonts w:ascii="宋体" w:hAnsi="宋体" w:cs="宋体"/>
          <w:kern w:val="0"/>
          <w:szCs w:val="21"/>
        </w:rPr>
      </w:pPr>
      <w:r>
        <w:rPr>
          <w:rFonts w:ascii="宋体" w:hAnsi="宋体" w:hint="eastAsia"/>
          <w:szCs w:val="21"/>
        </w:rPr>
        <w:t>（六）项目主管部门或行业监督部门。</w:t>
      </w:r>
    </w:p>
    <w:p w:rsidR="0036038E" w:rsidRDefault="00E46438">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评审委员会成员有前款规定情形之一的，应当主动提出回避。不主动提出回避的，一经发现，应当立即终止其参加评比。</w:t>
      </w:r>
    </w:p>
    <w:p w:rsidR="0036038E" w:rsidRDefault="00E46438">
      <w:pPr>
        <w:pStyle w:val="3"/>
        <w:snapToGrid w:val="0"/>
        <w:spacing w:line="440" w:lineRule="exact"/>
        <w:rPr>
          <w:rFonts w:ascii="宋体" w:eastAsia="宋体" w:hAnsi="宋体"/>
          <w:snapToGrid w:val="0"/>
          <w:sz w:val="21"/>
          <w:szCs w:val="21"/>
        </w:rPr>
      </w:pPr>
      <w:bookmarkStart w:id="341" w:name="_Toc12066"/>
      <w:bookmarkStart w:id="342" w:name="_Toc22158"/>
      <w:bookmarkStart w:id="343" w:name="_Toc982"/>
      <w:bookmarkStart w:id="344" w:name="_Toc13837"/>
      <w:bookmarkStart w:id="345" w:name="_Toc16740"/>
      <w:bookmarkStart w:id="346" w:name="_Toc11394"/>
      <w:bookmarkStart w:id="347" w:name="_Toc13155"/>
      <w:bookmarkStart w:id="348" w:name="_Toc528054368"/>
      <w:r>
        <w:rPr>
          <w:rFonts w:ascii="宋体" w:eastAsia="宋体" w:hAnsi="宋体"/>
          <w:snapToGrid w:val="0"/>
          <w:sz w:val="21"/>
          <w:szCs w:val="21"/>
        </w:rPr>
        <w:t xml:space="preserve">6.2  </w:t>
      </w:r>
      <w:r>
        <w:rPr>
          <w:rFonts w:ascii="宋体" w:eastAsia="宋体" w:hAnsi="宋体" w:hint="eastAsia"/>
          <w:snapToGrid w:val="0"/>
          <w:sz w:val="21"/>
          <w:szCs w:val="21"/>
        </w:rPr>
        <w:t>评审原则</w:t>
      </w:r>
      <w:bookmarkEnd w:id="340"/>
      <w:bookmarkEnd w:id="341"/>
      <w:bookmarkEnd w:id="342"/>
      <w:bookmarkEnd w:id="343"/>
      <w:bookmarkEnd w:id="344"/>
      <w:bookmarkEnd w:id="345"/>
      <w:bookmarkEnd w:id="346"/>
      <w:bookmarkEnd w:id="347"/>
      <w:bookmarkEnd w:id="348"/>
    </w:p>
    <w:p w:rsidR="0036038E" w:rsidRDefault="00E46438">
      <w:pPr>
        <w:autoSpaceDE w:val="0"/>
        <w:autoSpaceDN w:val="0"/>
        <w:adjustRightInd w:val="0"/>
        <w:snapToGrid w:val="0"/>
        <w:spacing w:line="440" w:lineRule="exact"/>
        <w:jc w:val="left"/>
        <w:rPr>
          <w:rFonts w:ascii="宋体" w:hAnsi="宋体" w:cs="MingLiU"/>
          <w:snapToGrid w:val="0"/>
          <w:kern w:val="0"/>
          <w:szCs w:val="21"/>
        </w:rPr>
      </w:pPr>
      <w:r>
        <w:rPr>
          <w:rFonts w:ascii="宋体" w:hAnsi="宋体" w:cs="MingLiU" w:hint="eastAsia"/>
          <w:snapToGrid w:val="0"/>
          <w:kern w:val="0"/>
          <w:szCs w:val="21"/>
        </w:rPr>
        <w:t xml:space="preserve">    评标活动遵循公平、公正、科学和择优的原则。</w:t>
      </w:r>
    </w:p>
    <w:p w:rsidR="0036038E" w:rsidRDefault="00E46438">
      <w:pPr>
        <w:pStyle w:val="3"/>
        <w:snapToGrid w:val="0"/>
        <w:spacing w:line="440" w:lineRule="exact"/>
        <w:rPr>
          <w:rFonts w:ascii="宋体" w:eastAsia="宋体" w:hAnsi="宋体"/>
          <w:snapToGrid w:val="0"/>
          <w:sz w:val="21"/>
          <w:szCs w:val="21"/>
        </w:rPr>
      </w:pPr>
      <w:bookmarkStart w:id="349" w:name="_Toc200513163"/>
      <w:bookmarkStart w:id="350" w:name="_Toc8272"/>
      <w:bookmarkStart w:id="351" w:name="_Toc11087"/>
      <w:bookmarkStart w:id="352" w:name="_Toc12517"/>
      <w:bookmarkStart w:id="353" w:name="_Toc30422"/>
      <w:bookmarkStart w:id="354" w:name="_Toc1309"/>
      <w:bookmarkStart w:id="355" w:name="_Toc8493"/>
      <w:bookmarkStart w:id="356" w:name="_Toc11861"/>
      <w:bookmarkStart w:id="357" w:name="_Toc528054369"/>
      <w:r>
        <w:rPr>
          <w:rFonts w:ascii="宋体" w:eastAsia="宋体" w:hAnsi="宋体"/>
          <w:snapToGrid w:val="0"/>
          <w:sz w:val="21"/>
          <w:szCs w:val="21"/>
        </w:rPr>
        <w:t xml:space="preserve">6.3  </w:t>
      </w:r>
      <w:r>
        <w:rPr>
          <w:rFonts w:ascii="宋体" w:eastAsia="宋体" w:hAnsi="宋体" w:hint="eastAsia"/>
          <w:snapToGrid w:val="0"/>
          <w:sz w:val="21"/>
          <w:szCs w:val="21"/>
        </w:rPr>
        <w:t>评</w:t>
      </w:r>
      <w:bookmarkEnd w:id="349"/>
      <w:r>
        <w:rPr>
          <w:rFonts w:ascii="宋体" w:eastAsia="宋体" w:hAnsi="宋体" w:hint="eastAsia"/>
          <w:snapToGrid w:val="0"/>
          <w:sz w:val="21"/>
          <w:szCs w:val="21"/>
        </w:rPr>
        <w:t>审</w:t>
      </w:r>
      <w:bookmarkEnd w:id="350"/>
      <w:bookmarkEnd w:id="351"/>
      <w:bookmarkEnd w:id="352"/>
      <w:bookmarkEnd w:id="353"/>
      <w:bookmarkEnd w:id="354"/>
      <w:bookmarkEnd w:id="355"/>
      <w:bookmarkEnd w:id="356"/>
      <w:bookmarkEnd w:id="357"/>
    </w:p>
    <w:p w:rsidR="0036038E" w:rsidRDefault="00E46438">
      <w:pPr>
        <w:autoSpaceDE w:val="0"/>
        <w:autoSpaceDN w:val="0"/>
        <w:adjustRightInd w:val="0"/>
        <w:snapToGrid w:val="0"/>
        <w:spacing w:line="440" w:lineRule="exact"/>
        <w:ind w:firstLine="420"/>
        <w:jc w:val="left"/>
        <w:rPr>
          <w:rFonts w:ascii="宋体" w:hAnsi="宋体" w:cs="MingLiU"/>
          <w:snapToGrid w:val="0"/>
          <w:kern w:val="0"/>
          <w:szCs w:val="21"/>
        </w:rPr>
      </w:pPr>
      <w:r>
        <w:rPr>
          <w:rFonts w:ascii="宋体" w:hAnsi="宋体" w:cs="MingLiU" w:hint="eastAsia"/>
          <w:snapToGrid w:val="0"/>
          <w:kern w:val="0"/>
          <w:szCs w:val="21"/>
        </w:rPr>
        <w:t>评审委员会按照第三章“评审办法”规定的方法、评审因素、标准和程序对</w:t>
      </w:r>
      <w:r>
        <w:rPr>
          <w:rFonts w:ascii="宋体" w:hAnsi="宋体" w:hint="eastAsia"/>
          <w:color w:val="000000"/>
          <w:szCs w:val="21"/>
        </w:rPr>
        <w:t>竞选</w:t>
      </w:r>
      <w:r>
        <w:rPr>
          <w:rFonts w:ascii="宋体" w:hAnsi="宋体" w:cs="MingLiU" w:hint="eastAsia"/>
          <w:snapToGrid w:val="0"/>
          <w:kern w:val="0"/>
          <w:szCs w:val="21"/>
        </w:rPr>
        <w:t>文件进行评审。第三章“评审办法”没有规定的方法、评审因素和标准，不作为评审依据。</w:t>
      </w:r>
    </w:p>
    <w:p w:rsidR="0036038E" w:rsidRDefault="00E46438">
      <w:pPr>
        <w:pStyle w:val="2"/>
        <w:rPr>
          <w:rFonts w:ascii="宋体" w:eastAsia="宋体" w:hAnsi="宋体"/>
          <w:snapToGrid w:val="0"/>
          <w:spacing w:val="0"/>
          <w:szCs w:val="21"/>
        </w:rPr>
      </w:pPr>
      <w:bookmarkStart w:id="358" w:name="_Toc200513164"/>
      <w:bookmarkStart w:id="359" w:name="_Toc508205031"/>
      <w:bookmarkStart w:id="360" w:name="_Toc15912"/>
      <w:bookmarkStart w:id="361" w:name="_Toc13264"/>
      <w:bookmarkStart w:id="362" w:name="_Toc22955"/>
      <w:bookmarkStart w:id="363" w:name="_Toc6483"/>
      <w:bookmarkStart w:id="364" w:name="_Toc4626"/>
      <w:bookmarkStart w:id="365" w:name="_Toc19226"/>
      <w:bookmarkStart w:id="366" w:name="_Toc10847"/>
      <w:bookmarkStart w:id="367" w:name="_Toc528054370"/>
      <w:r>
        <w:t xml:space="preserve">7.  </w:t>
      </w:r>
      <w:r>
        <w:rPr>
          <w:rFonts w:hint="eastAsia"/>
        </w:rPr>
        <w:t>合同授予</w:t>
      </w:r>
      <w:bookmarkEnd w:id="358"/>
      <w:bookmarkEnd w:id="359"/>
      <w:bookmarkEnd w:id="360"/>
      <w:bookmarkEnd w:id="361"/>
      <w:bookmarkEnd w:id="362"/>
      <w:bookmarkEnd w:id="363"/>
      <w:bookmarkEnd w:id="364"/>
      <w:bookmarkEnd w:id="365"/>
      <w:bookmarkEnd w:id="366"/>
      <w:bookmarkEnd w:id="367"/>
    </w:p>
    <w:p w:rsidR="0036038E" w:rsidRDefault="00E46438">
      <w:pPr>
        <w:pStyle w:val="3"/>
        <w:snapToGrid w:val="0"/>
        <w:spacing w:line="440" w:lineRule="exact"/>
        <w:rPr>
          <w:rFonts w:ascii="宋体" w:eastAsia="宋体" w:hAnsi="宋体"/>
          <w:snapToGrid w:val="0"/>
          <w:sz w:val="21"/>
          <w:szCs w:val="21"/>
        </w:rPr>
      </w:pPr>
      <w:bookmarkStart w:id="368" w:name="_Toc200513165"/>
      <w:bookmarkStart w:id="369" w:name="_Toc5609"/>
      <w:bookmarkStart w:id="370" w:name="_Toc25011"/>
      <w:bookmarkStart w:id="371" w:name="_Toc3869"/>
      <w:bookmarkStart w:id="372" w:name="_Toc13481"/>
      <w:bookmarkStart w:id="373" w:name="_Toc17977"/>
      <w:bookmarkStart w:id="374" w:name="_Toc20723"/>
      <w:bookmarkStart w:id="375" w:name="_Toc23190"/>
      <w:bookmarkStart w:id="376" w:name="_Toc528054371"/>
      <w:r>
        <w:rPr>
          <w:rFonts w:ascii="宋体" w:eastAsia="宋体" w:hAnsi="宋体"/>
          <w:snapToGrid w:val="0"/>
          <w:sz w:val="21"/>
          <w:szCs w:val="21"/>
        </w:rPr>
        <w:t xml:space="preserve">7.1  </w:t>
      </w:r>
      <w:r>
        <w:rPr>
          <w:rFonts w:ascii="宋体" w:eastAsia="宋体" w:hAnsi="宋体" w:hint="eastAsia"/>
          <w:snapToGrid w:val="0"/>
          <w:sz w:val="21"/>
          <w:szCs w:val="21"/>
        </w:rPr>
        <w:t>定标方式</w:t>
      </w:r>
      <w:bookmarkEnd w:id="368"/>
      <w:bookmarkEnd w:id="369"/>
      <w:bookmarkEnd w:id="370"/>
      <w:bookmarkEnd w:id="371"/>
      <w:bookmarkEnd w:id="372"/>
      <w:bookmarkEnd w:id="373"/>
      <w:bookmarkEnd w:id="374"/>
      <w:bookmarkEnd w:id="375"/>
      <w:bookmarkEnd w:id="376"/>
    </w:p>
    <w:p w:rsidR="0036038E" w:rsidRDefault="00E46438">
      <w:pPr>
        <w:autoSpaceDE w:val="0"/>
        <w:autoSpaceDN w:val="0"/>
        <w:adjustRightInd w:val="0"/>
        <w:snapToGrid w:val="0"/>
        <w:spacing w:line="440" w:lineRule="exact"/>
        <w:ind w:firstLine="420"/>
        <w:jc w:val="left"/>
        <w:rPr>
          <w:rFonts w:ascii="宋体" w:hAnsi="宋体" w:cs="MingLiU"/>
          <w:snapToGrid w:val="0"/>
          <w:kern w:val="0"/>
          <w:szCs w:val="21"/>
        </w:rPr>
      </w:pPr>
      <w:r>
        <w:rPr>
          <w:rFonts w:ascii="宋体" w:hAnsi="宋体" w:cs="MingLiU" w:hint="eastAsia"/>
          <w:snapToGrid w:val="0"/>
          <w:kern w:val="0"/>
          <w:szCs w:val="21"/>
        </w:rPr>
        <w:t>除竞选人须知前附表规定评标委员会直接确定中选人外，比选人依据评标委员会推荐的中选候选人确定中选人，评标委员会推荐中标候选人的人数见竞选人须知前附表。</w:t>
      </w:r>
    </w:p>
    <w:p w:rsidR="0036038E" w:rsidRDefault="00E46438">
      <w:pPr>
        <w:pStyle w:val="3"/>
        <w:snapToGrid w:val="0"/>
        <w:spacing w:line="440" w:lineRule="exact"/>
        <w:rPr>
          <w:rFonts w:ascii="宋体" w:eastAsia="宋体" w:hAnsi="宋体"/>
          <w:snapToGrid w:val="0"/>
          <w:sz w:val="21"/>
          <w:szCs w:val="21"/>
        </w:rPr>
      </w:pPr>
      <w:bookmarkStart w:id="377" w:name="_Toc23581"/>
      <w:bookmarkStart w:id="378" w:name="_Toc8763"/>
      <w:bookmarkStart w:id="379" w:name="_Toc31845"/>
      <w:bookmarkStart w:id="380" w:name="_Toc14452"/>
      <w:bookmarkStart w:id="381" w:name="_Toc24746"/>
      <w:bookmarkStart w:id="382" w:name="_Toc11975"/>
      <w:bookmarkStart w:id="383" w:name="_Toc10876"/>
      <w:bookmarkStart w:id="384" w:name="_Toc200513166"/>
      <w:bookmarkStart w:id="385" w:name="_Toc528054372"/>
      <w:r>
        <w:rPr>
          <w:rFonts w:ascii="宋体" w:eastAsia="宋体" w:hAnsi="宋体"/>
          <w:snapToGrid w:val="0"/>
          <w:sz w:val="21"/>
          <w:szCs w:val="21"/>
        </w:rPr>
        <w:t xml:space="preserve">7.2  </w:t>
      </w:r>
      <w:r>
        <w:rPr>
          <w:rFonts w:ascii="宋体" w:eastAsia="宋体" w:hAnsi="宋体" w:hint="eastAsia"/>
          <w:snapToGrid w:val="0"/>
          <w:sz w:val="21"/>
          <w:szCs w:val="21"/>
        </w:rPr>
        <w:t>中选通知</w:t>
      </w:r>
      <w:bookmarkEnd w:id="377"/>
      <w:bookmarkEnd w:id="378"/>
      <w:bookmarkEnd w:id="379"/>
      <w:bookmarkEnd w:id="380"/>
      <w:bookmarkEnd w:id="381"/>
      <w:bookmarkEnd w:id="382"/>
      <w:bookmarkEnd w:id="383"/>
      <w:bookmarkEnd w:id="384"/>
      <w:bookmarkEnd w:id="385"/>
    </w:p>
    <w:p w:rsidR="0036038E" w:rsidRDefault="00E46438">
      <w:pPr>
        <w:autoSpaceDE w:val="0"/>
        <w:autoSpaceDN w:val="0"/>
        <w:adjustRightInd w:val="0"/>
        <w:snapToGrid w:val="0"/>
        <w:spacing w:line="440" w:lineRule="exact"/>
        <w:ind w:firstLine="420"/>
        <w:jc w:val="left"/>
        <w:rPr>
          <w:rFonts w:ascii="宋体" w:hAnsi="宋体" w:cs="MingLiU"/>
          <w:snapToGrid w:val="0"/>
          <w:kern w:val="0"/>
          <w:szCs w:val="21"/>
        </w:rPr>
      </w:pPr>
      <w:r>
        <w:rPr>
          <w:rFonts w:ascii="宋体" w:hAnsi="宋体" w:cs="MingLiU" w:hint="eastAsia"/>
          <w:snapToGrid w:val="0"/>
          <w:kern w:val="0"/>
          <w:szCs w:val="21"/>
        </w:rPr>
        <w:t>比选人以书面形式向中选人发出中选通知书，同时将中选结果通知未中选的竞选人。</w:t>
      </w:r>
    </w:p>
    <w:p w:rsidR="0036038E" w:rsidRDefault="00E46438">
      <w:pPr>
        <w:pStyle w:val="3"/>
        <w:snapToGrid w:val="0"/>
        <w:spacing w:line="440" w:lineRule="exact"/>
        <w:rPr>
          <w:rFonts w:ascii="宋体" w:eastAsia="宋体" w:hAnsi="宋体"/>
          <w:snapToGrid w:val="0"/>
          <w:sz w:val="21"/>
          <w:szCs w:val="21"/>
        </w:rPr>
      </w:pPr>
      <w:bookmarkStart w:id="386" w:name="_Toc25455"/>
      <w:bookmarkStart w:id="387" w:name="_Toc31967"/>
      <w:bookmarkStart w:id="388" w:name="_Toc30447"/>
      <w:bookmarkStart w:id="389" w:name="_Toc28829"/>
      <w:bookmarkStart w:id="390" w:name="_Toc13131"/>
      <w:bookmarkStart w:id="391" w:name="_Toc31875"/>
      <w:bookmarkStart w:id="392" w:name="_Toc18990"/>
      <w:bookmarkStart w:id="393" w:name="_Toc200513167"/>
      <w:bookmarkStart w:id="394" w:name="_Toc528054373"/>
      <w:r>
        <w:rPr>
          <w:rFonts w:ascii="宋体" w:eastAsia="宋体" w:hAnsi="宋体"/>
          <w:snapToGrid w:val="0"/>
          <w:sz w:val="21"/>
          <w:szCs w:val="21"/>
        </w:rPr>
        <w:t xml:space="preserve">7.3  </w:t>
      </w:r>
      <w:r>
        <w:rPr>
          <w:rFonts w:ascii="宋体" w:eastAsia="宋体" w:hAnsi="宋体" w:hint="eastAsia"/>
          <w:snapToGrid w:val="0"/>
          <w:sz w:val="21"/>
          <w:szCs w:val="21"/>
        </w:rPr>
        <w:t>履约担保</w:t>
      </w:r>
      <w:bookmarkEnd w:id="386"/>
      <w:bookmarkEnd w:id="387"/>
      <w:bookmarkEnd w:id="388"/>
      <w:bookmarkEnd w:id="389"/>
      <w:bookmarkEnd w:id="390"/>
      <w:bookmarkEnd w:id="391"/>
      <w:bookmarkEnd w:id="392"/>
      <w:bookmarkEnd w:id="393"/>
      <w:bookmarkEnd w:id="394"/>
    </w:p>
    <w:p w:rsidR="0036038E" w:rsidRDefault="00E46438">
      <w:pPr>
        <w:autoSpaceDE w:val="0"/>
        <w:autoSpaceDN w:val="0"/>
        <w:adjustRightInd w:val="0"/>
        <w:snapToGrid w:val="0"/>
        <w:spacing w:line="440" w:lineRule="exact"/>
        <w:ind w:firstLine="420"/>
        <w:jc w:val="left"/>
        <w:rPr>
          <w:rFonts w:ascii="宋体" w:hAnsi="宋体" w:cs="MingLiU"/>
          <w:snapToGrid w:val="0"/>
          <w:kern w:val="0"/>
          <w:szCs w:val="21"/>
        </w:rPr>
      </w:pPr>
      <w:bookmarkStart w:id="395" w:name="_Toc200513168"/>
      <w:bookmarkStart w:id="396" w:name="_Toc10"/>
      <w:bookmarkStart w:id="397" w:name="_Toc2257"/>
      <w:bookmarkStart w:id="398" w:name="_Toc20159"/>
      <w:bookmarkStart w:id="399" w:name="_Toc28340"/>
      <w:bookmarkStart w:id="400" w:name="_Toc12628"/>
      <w:bookmarkStart w:id="401" w:name="_Toc23725"/>
      <w:bookmarkStart w:id="402" w:name="_Toc8824"/>
      <w:r>
        <w:rPr>
          <w:rFonts w:ascii="宋体" w:hAnsi="宋体" w:cs="MingLiU" w:hint="eastAsia"/>
          <w:snapToGrid w:val="0"/>
          <w:kern w:val="0"/>
          <w:szCs w:val="21"/>
        </w:rPr>
        <w:t>无</w:t>
      </w:r>
    </w:p>
    <w:p w:rsidR="0036038E" w:rsidRDefault="00E46438">
      <w:pPr>
        <w:pStyle w:val="3"/>
        <w:snapToGrid w:val="0"/>
        <w:spacing w:line="440" w:lineRule="exact"/>
        <w:rPr>
          <w:rFonts w:ascii="宋体" w:eastAsia="宋体" w:hAnsi="宋体"/>
          <w:snapToGrid w:val="0"/>
          <w:sz w:val="21"/>
          <w:szCs w:val="21"/>
        </w:rPr>
      </w:pPr>
      <w:bookmarkStart w:id="403" w:name="_Toc528054374"/>
      <w:r>
        <w:rPr>
          <w:rFonts w:ascii="宋体" w:eastAsia="宋体" w:hAnsi="宋体"/>
          <w:snapToGrid w:val="0"/>
          <w:sz w:val="21"/>
          <w:szCs w:val="21"/>
        </w:rPr>
        <w:t xml:space="preserve">7.4  </w:t>
      </w:r>
      <w:r>
        <w:rPr>
          <w:rFonts w:ascii="宋体" w:eastAsia="宋体" w:hAnsi="宋体" w:hint="eastAsia"/>
          <w:snapToGrid w:val="0"/>
          <w:sz w:val="21"/>
          <w:szCs w:val="21"/>
        </w:rPr>
        <w:t>签订合同</w:t>
      </w:r>
      <w:bookmarkEnd w:id="395"/>
      <w:bookmarkEnd w:id="396"/>
      <w:bookmarkEnd w:id="397"/>
      <w:bookmarkEnd w:id="398"/>
      <w:bookmarkEnd w:id="399"/>
      <w:bookmarkEnd w:id="400"/>
      <w:bookmarkEnd w:id="401"/>
      <w:bookmarkEnd w:id="402"/>
      <w:bookmarkEnd w:id="403"/>
    </w:p>
    <w:p w:rsidR="0036038E" w:rsidRDefault="00E46438">
      <w:pPr>
        <w:widowControl/>
        <w:spacing w:line="440" w:lineRule="exact"/>
        <w:ind w:firstLineChars="200" w:firstLine="420"/>
        <w:jc w:val="left"/>
        <w:rPr>
          <w:rFonts w:ascii="宋体" w:hAnsi="宋体" w:cs="宋体"/>
          <w:kern w:val="0"/>
          <w:szCs w:val="21"/>
        </w:rPr>
      </w:pPr>
      <w:r>
        <w:rPr>
          <w:rFonts w:ascii="宋体" w:hAnsi="宋体" w:cs="宋体"/>
          <w:kern w:val="0"/>
          <w:szCs w:val="21"/>
        </w:rPr>
        <w:lastRenderedPageBreak/>
        <w:t>7.4.1</w:t>
      </w:r>
      <w:r>
        <w:rPr>
          <w:rFonts w:ascii="宋体" w:hAnsi="宋体" w:cs="宋体" w:hint="eastAsia"/>
          <w:kern w:val="0"/>
          <w:szCs w:val="21"/>
        </w:rPr>
        <w:t>中选人不履行与比选人订立的合同的，比选人有权扣留中标人提交的比选保证金并追究给比选人造成的损失；情节严重的，由县发展改革行政部门取消其</w:t>
      </w:r>
      <w:r>
        <w:rPr>
          <w:rFonts w:ascii="宋体" w:hAnsi="宋体" w:cs="宋体"/>
          <w:kern w:val="0"/>
          <w:szCs w:val="21"/>
        </w:rPr>
        <w:t>2</w:t>
      </w:r>
      <w:r>
        <w:rPr>
          <w:rFonts w:ascii="宋体" w:hAnsi="宋体" w:cs="宋体" w:hint="eastAsia"/>
          <w:kern w:val="0"/>
          <w:szCs w:val="21"/>
        </w:rPr>
        <w:t>年至</w:t>
      </w:r>
      <w:r>
        <w:rPr>
          <w:rFonts w:ascii="宋体" w:hAnsi="宋体" w:cs="宋体"/>
          <w:kern w:val="0"/>
          <w:szCs w:val="21"/>
        </w:rPr>
        <w:t>5</w:t>
      </w:r>
      <w:r>
        <w:rPr>
          <w:rFonts w:ascii="宋体" w:hAnsi="宋体" w:cs="宋体" w:hint="eastAsia"/>
          <w:kern w:val="0"/>
          <w:szCs w:val="21"/>
        </w:rPr>
        <w:t>年内参加必须进行竞争性比选项目的申请资格并予以公告，直至由工商行政管理机关依法吊销营业执照。</w:t>
      </w:r>
    </w:p>
    <w:p w:rsidR="0036038E" w:rsidRDefault="00E46438">
      <w:pPr>
        <w:pStyle w:val="2"/>
        <w:rPr>
          <w:rFonts w:ascii="宋体" w:eastAsia="宋体" w:hAnsi="宋体"/>
          <w:snapToGrid w:val="0"/>
          <w:spacing w:val="0"/>
          <w:szCs w:val="21"/>
        </w:rPr>
      </w:pPr>
      <w:bookmarkStart w:id="404" w:name="_Toc200513169"/>
      <w:bookmarkStart w:id="405" w:name="_Toc508205032"/>
      <w:bookmarkStart w:id="406" w:name="_Toc22541"/>
      <w:bookmarkStart w:id="407" w:name="_Toc1557"/>
      <w:bookmarkStart w:id="408" w:name="_Toc18128"/>
      <w:bookmarkStart w:id="409" w:name="_Toc27949"/>
      <w:bookmarkStart w:id="410" w:name="_Toc16521"/>
      <w:bookmarkStart w:id="411" w:name="_Toc7303"/>
      <w:bookmarkStart w:id="412" w:name="_Toc15446"/>
      <w:bookmarkStart w:id="413" w:name="_Toc528054375"/>
      <w:r>
        <w:t xml:space="preserve">8.  </w:t>
      </w:r>
      <w:r>
        <w:rPr>
          <w:rFonts w:hint="eastAsia"/>
        </w:rPr>
        <w:t>重新比选和不再</w:t>
      </w:r>
      <w:bookmarkEnd w:id="404"/>
      <w:r>
        <w:rPr>
          <w:rFonts w:hint="eastAsia"/>
        </w:rPr>
        <w:t>比选</w:t>
      </w:r>
      <w:bookmarkEnd w:id="405"/>
      <w:bookmarkEnd w:id="406"/>
      <w:bookmarkEnd w:id="407"/>
      <w:bookmarkEnd w:id="408"/>
      <w:bookmarkEnd w:id="409"/>
      <w:bookmarkEnd w:id="410"/>
      <w:bookmarkEnd w:id="411"/>
      <w:bookmarkEnd w:id="412"/>
      <w:bookmarkEnd w:id="413"/>
    </w:p>
    <w:p w:rsidR="0036038E" w:rsidRDefault="00E46438">
      <w:pPr>
        <w:pStyle w:val="3"/>
        <w:snapToGrid w:val="0"/>
        <w:spacing w:line="440" w:lineRule="exact"/>
        <w:rPr>
          <w:rFonts w:ascii="宋体" w:eastAsia="宋体" w:hAnsi="宋体"/>
          <w:snapToGrid w:val="0"/>
          <w:sz w:val="21"/>
          <w:szCs w:val="21"/>
        </w:rPr>
      </w:pPr>
      <w:bookmarkStart w:id="414" w:name="_Toc200513170"/>
      <w:bookmarkStart w:id="415" w:name="_Toc12806"/>
      <w:bookmarkStart w:id="416" w:name="_Toc31218"/>
      <w:bookmarkStart w:id="417" w:name="_Toc24498"/>
      <w:bookmarkStart w:id="418" w:name="_Toc566"/>
      <w:bookmarkStart w:id="419" w:name="_Toc25200"/>
      <w:bookmarkStart w:id="420" w:name="_Toc29656"/>
      <w:bookmarkStart w:id="421" w:name="_Toc10237"/>
      <w:bookmarkStart w:id="422" w:name="_Toc528054376"/>
      <w:r>
        <w:rPr>
          <w:rFonts w:ascii="宋体" w:eastAsia="宋体" w:hAnsi="宋体"/>
          <w:snapToGrid w:val="0"/>
          <w:sz w:val="21"/>
          <w:szCs w:val="21"/>
        </w:rPr>
        <w:t xml:space="preserve">8.1  </w:t>
      </w:r>
      <w:r>
        <w:rPr>
          <w:rFonts w:ascii="宋体" w:eastAsia="宋体" w:hAnsi="宋体" w:hint="eastAsia"/>
          <w:snapToGrid w:val="0"/>
          <w:sz w:val="21"/>
          <w:szCs w:val="21"/>
        </w:rPr>
        <w:t>重新</w:t>
      </w:r>
      <w:bookmarkEnd w:id="414"/>
      <w:r>
        <w:rPr>
          <w:rFonts w:ascii="宋体" w:eastAsia="宋体" w:hAnsi="宋体" w:hint="eastAsia"/>
          <w:snapToGrid w:val="0"/>
          <w:sz w:val="21"/>
          <w:szCs w:val="21"/>
        </w:rPr>
        <w:t>比选</w:t>
      </w:r>
      <w:bookmarkEnd w:id="415"/>
      <w:bookmarkEnd w:id="416"/>
      <w:bookmarkEnd w:id="417"/>
      <w:bookmarkEnd w:id="418"/>
      <w:bookmarkEnd w:id="419"/>
      <w:bookmarkEnd w:id="420"/>
      <w:bookmarkEnd w:id="421"/>
      <w:bookmarkEnd w:id="422"/>
    </w:p>
    <w:p w:rsidR="0036038E" w:rsidRDefault="00E46438">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有下列情形之一的，应按本办法规定重新组织竞争性比选：</w:t>
      </w:r>
    </w:p>
    <w:p w:rsidR="0036038E" w:rsidRDefault="00E46438">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（一）所有竞选人不符合比选公告规定的条件的；</w:t>
      </w:r>
    </w:p>
    <w:p w:rsidR="0036038E" w:rsidRDefault="00E46438">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（二）竞选人少于3个的；</w:t>
      </w:r>
    </w:p>
    <w:p w:rsidR="0036038E" w:rsidRDefault="00E46438">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（三）</w:t>
      </w:r>
      <w:r>
        <w:rPr>
          <w:rFonts w:ascii="宋体" w:hAnsi="宋体" w:cs="宋体"/>
          <w:kern w:val="0"/>
          <w:szCs w:val="21"/>
        </w:rPr>
        <w:t>因评</w:t>
      </w:r>
      <w:r>
        <w:rPr>
          <w:rFonts w:ascii="宋体" w:hAnsi="宋体" w:cs="宋体" w:hint="eastAsia"/>
          <w:kern w:val="0"/>
          <w:szCs w:val="21"/>
        </w:rPr>
        <w:t>审</w:t>
      </w:r>
      <w:r>
        <w:rPr>
          <w:rFonts w:ascii="宋体" w:hAnsi="宋体" w:cs="宋体"/>
          <w:kern w:val="0"/>
          <w:szCs w:val="21"/>
        </w:rPr>
        <w:t>委员会认定为</w:t>
      </w:r>
      <w:r>
        <w:rPr>
          <w:rFonts w:ascii="宋体" w:hAnsi="宋体" w:cs="宋体" w:hint="eastAsia"/>
          <w:kern w:val="0"/>
          <w:szCs w:val="21"/>
        </w:rPr>
        <w:t>不符合比选公告规定的条件</w:t>
      </w:r>
      <w:r>
        <w:rPr>
          <w:rFonts w:ascii="宋体" w:hAnsi="宋体" w:cs="宋体"/>
          <w:kern w:val="0"/>
          <w:szCs w:val="21"/>
        </w:rPr>
        <w:t>导致有效</w:t>
      </w:r>
      <w:r>
        <w:rPr>
          <w:rFonts w:ascii="宋体" w:hAnsi="宋体" w:cs="宋体" w:hint="eastAsia"/>
          <w:kern w:val="0"/>
          <w:szCs w:val="21"/>
        </w:rPr>
        <w:t>竞选人</w:t>
      </w:r>
      <w:r>
        <w:rPr>
          <w:rFonts w:ascii="宋体" w:hAnsi="宋体" w:cs="宋体"/>
          <w:kern w:val="0"/>
          <w:szCs w:val="21"/>
        </w:rPr>
        <w:t>不足</w:t>
      </w:r>
      <w:r>
        <w:rPr>
          <w:rFonts w:ascii="宋体" w:hAnsi="宋体" w:cs="宋体" w:hint="eastAsia"/>
          <w:kern w:val="0"/>
          <w:szCs w:val="21"/>
        </w:rPr>
        <w:t>3个</w:t>
      </w:r>
      <w:r>
        <w:rPr>
          <w:rFonts w:ascii="宋体" w:hAnsi="宋体" w:cs="宋体"/>
          <w:kern w:val="0"/>
          <w:szCs w:val="21"/>
        </w:rPr>
        <w:t>而使</w:t>
      </w:r>
      <w:r>
        <w:rPr>
          <w:rFonts w:ascii="宋体" w:hAnsi="宋体" w:cs="宋体" w:hint="eastAsia"/>
          <w:kern w:val="0"/>
          <w:szCs w:val="21"/>
        </w:rPr>
        <w:t>比选</w:t>
      </w:r>
      <w:r>
        <w:rPr>
          <w:rFonts w:ascii="宋体" w:hAnsi="宋体" w:cs="宋体"/>
          <w:kern w:val="0"/>
          <w:szCs w:val="21"/>
        </w:rPr>
        <w:t>明显缺乏竞争的，评</w:t>
      </w:r>
      <w:r>
        <w:rPr>
          <w:rFonts w:ascii="宋体" w:hAnsi="宋体" w:cs="宋体" w:hint="eastAsia"/>
          <w:kern w:val="0"/>
          <w:szCs w:val="21"/>
        </w:rPr>
        <w:t>审</w:t>
      </w:r>
      <w:r>
        <w:rPr>
          <w:rFonts w:ascii="宋体" w:hAnsi="宋体" w:cs="宋体"/>
          <w:kern w:val="0"/>
          <w:szCs w:val="21"/>
        </w:rPr>
        <w:t>委员会可以否决全部</w:t>
      </w:r>
      <w:r>
        <w:rPr>
          <w:rFonts w:ascii="宋体" w:hAnsi="宋体" w:cs="宋体" w:hint="eastAsia"/>
          <w:kern w:val="0"/>
          <w:szCs w:val="21"/>
        </w:rPr>
        <w:t>竞争性比选</w:t>
      </w:r>
      <w:r>
        <w:rPr>
          <w:rFonts w:ascii="宋体" w:hAnsi="宋体" w:cs="宋体"/>
          <w:kern w:val="0"/>
          <w:szCs w:val="21"/>
        </w:rPr>
        <w:t>。</w:t>
      </w:r>
    </w:p>
    <w:p w:rsidR="0036038E" w:rsidRDefault="00E46438">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（四）所有竞选人的报价高于经批准的概算投资额或者经评审的预算投资额。</w:t>
      </w:r>
    </w:p>
    <w:p w:rsidR="0036038E" w:rsidRDefault="00E46438">
      <w:pPr>
        <w:pStyle w:val="3"/>
        <w:snapToGrid w:val="0"/>
        <w:spacing w:line="440" w:lineRule="exact"/>
        <w:rPr>
          <w:rFonts w:ascii="宋体" w:eastAsia="宋体" w:hAnsi="宋体"/>
          <w:snapToGrid w:val="0"/>
          <w:sz w:val="21"/>
          <w:szCs w:val="21"/>
        </w:rPr>
      </w:pPr>
      <w:bookmarkStart w:id="423" w:name="_Toc200513171"/>
      <w:bookmarkStart w:id="424" w:name="_Toc4710"/>
      <w:bookmarkStart w:id="425" w:name="_Toc30418"/>
      <w:bookmarkStart w:id="426" w:name="_Toc7703"/>
      <w:bookmarkStart w:id="427" w:name="_Toc25009"/>
      <w:bookmarkStart w:id="428" w:name="_Toc11797"/>
      <w:bookmarkStart w:id="429" w:name="_Toc19255"/>
      <w:bookmarkStart w:id="430" w:name="_Toc16050"/>
      <w:bookmarkStart w:id="431" w:name="_Toc528054377"/>
      <w:r>
        <w:rPr>
          <w:rFonts w:ascii="宋体" w:eastAsia="宋体" w:hAnsi="宋体"/>
          <w:snapToGrid w:val="0"/>
          <w:sz w:val="21"/>
          <w:szCs w:val="21"/>
        </w:rPr>
        <w:t xml:space="preserve">8.2  </w:t>
      </w:r>
      <w:r>
        <w:rPr>
          <w:rFonts w:ascii="宋体" w:eastAsia="宋体" w:hAnsi="宋体" w:hint="eastAsia"/>
          <w:snapToGrid w:val="0"/>
          <w:sz w:val="21"/>
          <w:szCs w:val="21"/>
        </w:rPr>
        <w:t>不再</w:t>
      </w:r>
      <w:bookmarkEnd w:id="423"/>
      <w:r>
        <w:rPr>
          <w:rFonts w:ascii="宋体" w:eastAsia="宋体" w:hAnsi="宋体" w:hint="eastAsia"/>
          <w:snapToGrid w:val="0"/>
          <w:sz w:val="21"/>
          <w:szCs w:val="21"/>
        </w:rPr>
        <w:t>比选</w:t>
      </w:r>
      <w:bookmarkEnd w:id="424"/>
      <w:bookmarkEnd w:id="425"/>
      <w:bookmarkEnd w:id="426"/>
      <w:bookmarkEnd w:id="427"/>
      <w:bookmarkEnd w:id="428"/>
      <w:bookmarkEnd w:id="429"/>
      <w:bookmarkEnd w:id="430"/>
      <w:bookmarkEnd w:id="431"/>
    </w:p>
    <w:p w:rsidR="0036038E" w:rsidRDefault="00E46438">
      <w:pPr>
        <w:widowControl/>
        <w:spacing w:line="440" w:lineRule="exact"/>
        <w:ind w:firstLineChars="200" w:firstLine="420"/>
        <w:jc w:val="left"/>
        <w:rPr>
          <w:rFonts w:ascii="宋体" w:hAnsi="宋体" w:cs="宋体"/>
          <w:kern w:val="0"/>
          <w:szCs w:val="21"/>
        </w:rPr>
      </w:pPr>
      <w:bookmarkStart w:id="432" w:name="_Toc200513172"/>
      <w:r>
        <w:rPr>
          <w:rFonts w:ascii="宋体" w:hAnsi="宋体" w:cs="宋体" w:hint="eastAsia"/>
          <w:kern w:val="0"/>
          <w:szCs w:val="21"/>
        </w:rPr>
        <w:t>符合本办法第八条规定依法重新组织竞争性比选再次失败的，可以不再进行竞争性比选。不再竞争性比选的，由比选人直接确定承包人，但参加了比选竞争、符合比选公告规定条件的竞选人在同等条件下享有优先权。</w:t>
      </w:r>
    </w:p>
    <w:p w:rsidR="0036038E" w:rsidRDefault="00E46438">
      <w:pPr>
        <w:pStyle w:val="2"/>
        <w:rPr>
          <w:rFonts w:ascii="宋体" w:eastAsia="宋体" w:hAnsi="宋体"/>
          <w:snapToGrid w:val="0"/>
          <w:spacing w:val="0"/>
          <w:szCs w:val="21"/>
        </w:rPr>
      </w:pPr>
      <w:bookmarkStart w:id="433" w:name="_Toc508205033"/>
      <w:bookmarkStart w:id="434" w:name="_Toc6859"/>
      <w:bookmarkStart w:id="435" w:name="_Toc15612"/>
      <w:bookmarkStart w:id="436" w:name="_Toc6391"/>
      <w:bookmarkStart w:id="437" w:name="_Toc14254"/>
      <w:bookmarkStart w:id="438" w:name="_Toc5959"/>
      <w:bookmarkStart w:id="439" w:name="_Toc1880"/>
      <w:bookmarkStart w:id="440" w:name="_Toc7496"/>
      <w:bookmarkStart w:id="441" w:name="_Toc528054378"/>
      <w:r>
        <w:t xml:space="preserve">9.  </w:t>
      </w:r>
      <w:r>
        <w:rPr>
          <w:rFonts w:hint="eastAsia"/>
        </w:rPr>
        <w:t>纪律和监督</w:t>
      </w:r>
      <w:bookmarkEnd w:id="432"/>
      <w:bookmarkEnd w:id="433"/>
      <w:bookmarkEnd w:id="434"/>
      <w:bookmarkEnd w:id="435"/>
      <w:bookmarkEnd w:id="436"/>
      <w:bookmarkEnd w:id="437"/>
      <w:bookmarkEnd w:id="438"/>
      <w:bookmarkEnd w:id="439"/>
      <w:bookmarkEnd w:id="440"/>
      <w:bookmarkEnd w:id="441"/>
    </w:p>
    <w:p w:rsidR="0036038E" w:rsidRDefault="00E46438">
      <w:pPr>
        <w:pStyle w:val="3"/>
        <w:snapToGrid w:val="0"/>
        <w:spacing w:line="440" w:lineRule="exact"/>
        <w:rPr>
          <w:rFonts w:ascii="宋体" w:eastAsia="宋体" w:hAnsi="宋体"/>
          <w:snapToGrid w:val="0"/>
          <w:sz w:val="21"/>
          <w:szCs w:val="21"/>
        </w:rPr>
      </w:pPr>
      <w:bookmarkStart w:id="442" w:name="_Toc26573"/>
      <w:bookmarkStart w:id="443" w:name="_Toc8590"/>
      <w:bookmarkStart w:id="444" w:name="_Toc21134"/>
      <w:bookmarkStart w:id="445" w:name="_Toc10207"/>
      <w:bookmarkStart w:id="446" w:name="_Toc5822"/>
      <w:bookmarkStart w:id="447" w:name="_Toc15788"/>
      <w:bookmarkStart w:id="448" w:name="_Toc19025"/>
      <w:bookmarkStart w:id="449" w:name="_Toc528054379"/>
      <w:bookmarkStart w:id="450" w:name="_Toc200513173"/>
      <w:r>
        <w:rPr>
          <w:rFonts w:ascii="宋体" w:eastAsia="宋体" w:hAnsi="宋体"/>
          <w:snapToGrid w:val="0"/>
          <w:sz w:val="21"/>
          <w:szCs w:val="21"/>
        </w:rPr>
        <w:t xml:space="preserve">9.1  </w:t>
      </w:r>
      <w:r>
        <w:rPr>
          <w:rFonts w:ascii="宋体" w:eastAsia="宋体" w:hAnsi="宋体" w:hint="eastAsia"/>
          <w:snapToGrid w:val="0"/>
          <w:sz w:val="21"/>
          <w:szCs w:val="21"/>
        </w:rPr>
        <w:t>投诉</w:t>
      </w:r>
      <w:bookmarkEnd w:id="442"/>
      <w:bookmarkEnd w:id="443"/>
      <w:bookmarkEnd w:id="444"/>
      <w:bookmarkEnd w:id="445"/>
      <w:bookmarkEnd w:id="446"/>
      <w:bookmarkEnd w:id="447"/>
      <w:bookmarkEnd w:id="448"/>
      <w:bookmarkEnd w:id="449"/>
    </w:p>
    <w:p w:rsidR="0036038E" w:rsidRDefault="00E46438">
      <w:pPr>
        <w:autoSpaceDE w:val="0"/>
        <w:autoSpaceDN w:val="0"/>
        <w:adjustRightInd w:val="0"/>
        <w:snapToGrid w:val="0"/>
        <w:spacing w:line="440" w:lineRule="exact"/>
        <w:ind w:firstLine="420"/>
        <w:jc w:val="left"/>
        <w:rPr>
          <w:rFonts w:ascii="宋体" w:hAnsi="宋体" w:cs="MingLiU"/>
          <w:snapToGrid w:val="0"/>
          <w:kern w:val="0"/>
          <w:szCs w:val="21"/>
        </w:rPr>
      </w:pPr>
      <w:r>
        <w:rPr>
          <w:rFonts w:ascii="宋体" w:hAnsi="宋体" w:cs="宋体" w:hint="eastAsia"/>
          <w:kern w:val="0"/>
          <w:szCs w:val="21"/>
        </w:rPr>
        <w:t>竞选人和其他利害关系人认为竞争性比选活动不符合本办法程序规定的，应当在知道或者应当知道其权益受到侵害后、在收到中选通知书或者中选结果通知书后</w:t>
      </w:r>
      <w:r>
        <w:rPr>
          <w:rFonts w:ascii="宋体" w:hAnsi="宋体" w:cs="宋体"/>
          <w:kern w:val="0"/>
          <w:szCs w:val="21"/>
        </w:rPr>
        <w:t>3</w:t>
      </w:r>
      <w:r>
        <w:rPr>
          <w:rFonts w:ascii="宋体" w:hAnsi="宋体" w:cs="宋体" w:hint="eastAsia"/>
          <w:kern w:val="0"/>
          <w:szCs w:val="21"/>
        </w:rPr>
        <w:t>日内向有关行政监督部门提出投诉。逾期投诉的，不予受理。</w:t>
      </w:r>
      <w:bookmarkEnd w:id="450"/>
    </w:p>
    <w:p w:rsidR="0036038E" w:rsidRDefault="00E46438">
      <w:pPr>
        <w:pStyle w:val="2"/>
      </w:pPr>
      <w:bookmarkStart w:id="451" w:name="_Toc200513178"/>
      <w:bookmarkStart w:id="452" w:name="_Toc508205034"/>
      <w:bookmarkStart w:id="453" w:name="_Toc31720"/>
      <w:bookmarkStart w:id="454" w:name="_Toc409"/>
      <w:bookmarkStart w:id="455" w:name="_Toc12501"/>
      <w:bookmarkStart w:id="456" w:name="_Toc21122"/>
      <w:bookmarkStart w:id="457" w:name="_Toc18661"/>
      <w:bookmarkStart w:id="458" w:name="_Toc1594"/>
      <w:bookmarkStart w:id="459" w:name="_Toc5642"/>
      <w:bookmarkStart w:id="460" w:name="_Toc528054380"/>
      <w:r>
        <w:rPr>
          <w:rFonts w:hint="eastAsia"/>
        </w:rPr>
        <w:t>10.  需要补充的其他内容</w:t>
      </w:r>
      <w:bookmarkEnd w:id="451"/>
      <w:bookmarkEnd w:id="452"/>
      <w:bookmarkEnd w:id="453"/>
      <w:bookmarkEnd w:id="454"/>
      <w:bookmarkEnd w:id="455"/>
      <w:bookmarkEnd w:id="456"/>
      <w:bookmarkEnd w:id="457"/>
      <w:bookmarkEnd w:id="458"/>
      <w:bookmarkEnd w:id="459"/>
      <w:bookmarkEnd w:id="460"/>
    </w:p>
    <w:p w:rsidR="0036038E" w:rsidRDefault="00E46438">
      <w:pPr>
        <w:autoSpaceDE w:val="0"/>
        <w:autoSpaceDN w:val="0"/>
        <w:adjustRightInd w:val="0"/>
        <w:snapToGrid w:val="0"/>
        <w:spacing w:line="360" w:lineRule="auto"/>
        <w:ind w:firstLine="420"/>
        <w:jc w:val="left"/>
        <w:rPr>
          <w:rFonts w:ascii="宋体" w:hAnsi="宋体" w:cs="MingLiU"/>
          <w:kern w:val="0"/>
          <w:szCs w:val="21"/>
        </w:rPr>
      </w:pPr>
      <w:r>
        <w:rPr>
          <w:rFonts w:ascii="宋体" w:hAnsi="宋体" w:cs="MingLiU" w:hint="eastAsia"/>
          <w:snapToGrid w:val="0"/>
          <w:kern w:val="0"/>
          <w:szCs w:val="21"/>
        </w:rPr>
        <w:t>需要补充的其他内容：见竞选人须知前附表。</w:t>
      </w:r>
    </w:p>
    <w:p w:rsidR="0036038E" w:rsidRDefault="00E46438">
      <w:pPr>
        <w:autoSpaceDE w:val="0"/>
        <w:autoSpaceDN w:val="0"/>
        <w:adjustRightInd w:val="0"/>
        <w:snapToGrid w:val="0"/>
        <w:spacing w:line="360" w:lineRule="auto"/>
        <w:jc w:val="left"/>
        <w:rPr>
          <w:rFonts w:ascii="宋体" w:hAnsi="宋体"/>
          <w:b/>
          <w:snapToGrid w:val="0"/>
          <w:kern w:val="0"/>
        </w:rPr>
      </w:pPr>
      <w:r>
        <w:rPr>
          <w:rFonts w:ascii="宋体" w:hAnsi="宋体" w:cs="MingLiU"/>
          <w:kern w:val="0"/>
          <w:szCs w:val="21"/>
        </w:rPr>
        <w:br w:type="page"/>
      </w:r>
      <w:r>
        <w:rPr>
          <w:rFonts w:ascii="宋体" w:hAnsi="宋体" w:hint="eastAsia"/>
          <w:b/>
          <w:snapToGrid w:val="0"/>
          <w:kern w:val="0"/>
        </w:rPr>
        <w:lastRenderedPageBreak/>
        <w:t>附表一：比选记录表</w:t>
      </w:r>
    </w:p>
    <w:p w:rsidR="0036038E" w:rsidRDefault="00E46438">
      <w:pPr>
        <w:tabs>
          <w:tab w:val="left" w:pos="3529"/>
          <w:tab w:val="left" w:pos="5060"/>
        </w:tabs>
        <w:autoSpaceDE w:val="0"/>
        <w:autoSpaceDN w:val="0"/>
        <w:adjustRightInd w:val="0"/>
        <w:snapToGrid w:val="0"/>
        <w:spacing w:line="360" w:lineRule="auto"/>
        <w:jc w:val="left"/>
        <w:rPr>
          <w:rFonts w:ascii="宋体" w:hAnsi="宋体" w:cs="MingLiU"/>
          <w:b/>
          <w:snapToGrid w:val="0"/>
          <w:kern w:val="0"/>
          <w:sz w:val="28"/>
          <w:szCs w:val="28"/>
        </w:rPr>
      </w:pPr>
      <w:r>
        <w:rPr>
          <w:rFonts w:ascii="宋体" w:hAnsi="宋体" w:hint="eastAsia"/>
          <w:b/>
          <w:snapToGrid w:val="0"/>
          <w:kern w:val="0"/>
          <w:sz w:val="32"/>
          <w:szCs w:val="32"/>
          <w:u w:val="single"/>
        </w:rPr>
        <w:tab/>
      </w:r>
      <w:r>
        <w:rPr>
          <w:rFonts w:ascii="宋体" w:hAnsi="宋体" w:cs="MingLiU" w:hint="eastAsia"/>
          <w:b/>
          <w:snapToGrid w:val="0"/>
          <w:w w:val="99"/>
          <w:kern w:val="0"/>
          <w:sz w:val="28"/>
          <w:szCs w:val="28"/>
        </w:rPr>
        <w:t>（项目名称）标段比选记录表</w:t>
      </w:r>
    </w:p>
    <w:p w:rsidR="0036038E" w:rsidRDefault="00E46438" w:rsidP="00817351">
      <w:pPr>
        <w:tabs>
          <w:tab w:val="left" w:pos="2260"/>
          <w:tab w:val="left" w:pos="5060"/>
        </w:tabs>
        <w:autoSpaceDE w:val="0"/>
        <w:autoSpaceDN w:val="0"/>
        <w:adjustRightInd w:val="0"/>
        <w:snapToGrid w:val="0"/>
        <w:spacing w:line="360" w:lineRule="auto"/>
        <w:jc w:val="left"/>
        <w:rPr>
          <w:rFonts w:ascii="宋体" w:hAnsi="宋体" w:cs="MingLiU"/>
          <w:snapToGrid w:val="0"/>
          <w:kern w:val="0"/>
          <w:szCs w:val="21"/>
        </w:rPr>
      </w:pPr>
      <w:r>
        <w:rPr>
          <w:rFonts w:ascii="宋体" w:hAnsi="宋体" w:cs="MingLiU" w:hint="eastAsia"/>
          <w:snapToGrid w:val="0"/>
          <w:kern w:val="0"/>
          <w:szCs w:val="21"/>
        </w:rPr>
        <w:t xml:space="preserve"> 时间：</w:t>
      </w:r>
      <w:r w:rsidR="00817351">
        <w:rPr>
          <w:rFonts w:ascii="宋体" w:hAnsi="宋体" w:hint="eastAsia"/>
          <w:snapToGrid w:val="0"/>
          <w:kern w:val="0"/>
          <w:szCs w:val="21"/>
          <w:u w:val="single"/>
        </w:rPr>
        <w:t xml:space="preserve">     </w:t>
      </w:r>
      <w:r>
        <w:rPr>
          <w:rFonts w:ascii="宋体" w:hAnsi="宋体" w:cs="MingLiU" w:hint="eastAsia"/>
          <w:snapToGrid w:val="0"/>
          <w:kern w:val="0"/>
          <w:szCs w:val="21"/>
        </w:rPr>
        <w:t>年</w:t>
      </w:r>
      <w:r w:rsidR="00817351">
        <w:rPr>
          <w:rFonts w:ascii="宋体" w:hAnsi="宋体" w:cs="MingLiU" w:hint="eastAsia"/>
          <w:snapToGrid w:val="0"/>
          <w:kern w:val="0"/>
          <w:szCs w:val="21"/>
          <w:u w:val="single"/>
        </w:rPr>
        <w:t xml:space="preserve">     </w:t>
      </w:r>
      <w:r>
        <w:rPr>
          <w:rFonts w:ascii="宋体" w:hAnsi="宋体" w:cs="MingLiU" w:hint="eastAsia"/>
          <w:snapToGrid w:val="0"/>
          <w:kern w:val="0"/>
          <w:szCs w:val="21"/>
        </w:rPr>
        <w:t>月</w:t>
      </w:r>
      <w:r w:rsidR="00817351" w:rsidRPr="00817351">
        <w:rPr>
          <w:rFonts w:ascii="宋体" w:hAnsi="宋体" w:cs="MingLiU" w:hint="eastAsia"/>
          <w:snapToGrid w:val="0"/>
          <w:kern w:val="0"/>
          <w:szCs w:val="21"/>
          <w:u w:val="single"/>
        </w:rPr>
        <w:t xml:space="preserve">  </w:t>
      </w:r>
      <w:r w:rsidR="00817351">
        <w:rPr>
          <w:rFonts w:ascii="宋体" w:hAnsi="宋体" w:cs="MingLiU" w:hint="eastAsia"/>
          <w:snapToGrid w:val="0"/>
          <w:kern w:val="0"/>
          <w:szCs w:val="21"/>
          <w:u w:val="single"/>
        </w:rPr>
        <w:t xml:space="preserve"> </w:t>
      </w:r>
      <w:r w:rsidR="00817351" w:rsidRPr="00817351">
        <w:rPr>
          <w:rFonts w:ascii="宋体" w:hAnsi="宋体" w:cs="MingLiU" w:hint="eastAsia"/>
          <w:snapToGrid w:val="0"/>
          <w:kern w:val="0"/>
          <w:szCs w:val="21"/>
          <w:u w:val="single"/>
        </w:rPr>
        <w:t xml:space="preserve"> </w:t>
      </w:r>
      <w:r w:rsidR="00817351">
        <w:rPr>
          <w:rFonts w:ascii="宋体" w:hAnsi="宋体" w:cs="MingLiU" w:hint="eastAsia"/>
          <w:snapToGrid w:val="0"/>
          <w:kern w:val="0"/>
          <w:szCs w:val="21"/>
        </w:rPr>
        <w:t xml:space="preserve"> </w:t>
      </w:r>
      <w:r>
        <w:rPr>
          <w:rFonts w:ascii="宋体" w:hAnsi="宋体" w:cs="MingLiU" w:hint="eastAsia"/>
          <w:snapToGrid w:val="0"/>
          <w:kern w:val="0"/>
          <w:szCs w:val="21"/>
        </w:rPr>
        <w:t>日</w:t>
      </w:r>
      <w:r w:rsidR="00817351" w:rsidRPr="00817351">
        <w:rPr>
          <w:rFonts w:ascii="宋体" w:hAnsi="宋体" w:cs="MingLiU" w:hint="eastAsia"/>
          <w:snapToGrid w:val="0"/>
          <w:kern w:val="0"/>
          <w:szCs w:val="21"/>
          <w:u w:val="single"/>
        </w:rPr>
        <w:t xml:space="preserve">   </w:t>
      </w:r>
      <w:r>
        <w:rPr>
          <w:rFonts w:ascii="宋体" w:hAnsi="宋体" w:cs="MingLiU" w:hint="eastAsia"/>
          <w:snapToGrid w:val="0"/>
          <w:kern w:val="0"/>
          <w:szCs w:val="21"/>
        </w:rPr>
        <w:t>时</w:t>
      </w:r>
      <w:r w:rsidR="00817351">
        <w:rPr>
          <w:rFonts w:ascii="宋体" w:hAnsi="宋体" w:cs="MingLiU" w:hint="eastAsia"/>
          <w:snapToGrid w:val="0"/>
          <w:kern w:val="0"/>
          <w:szCs w:val="21"/>
          <w:u w:val="single"/>
        </w:rPr>
        <w:t xml:space="preserve">    </w:t>
      </w:r>
      <w:r w:rsidR="00817351">
        <w:rPr>
          <w:rFonts w:ascii="宋体" w:hAnsi="宋体" w:cs="MingLiU" w:hint="eastAsia"/>
          <w:snapToGrid w:val="0"/>
          <w:kern w:val="0"/>
          <w:szCs w:val="21"/>
        </w:rPr>
        <w:t xml:space="preserve"> </w:t>
      </w:r>
      <w:r>
        <w:rPr>
          <w:rFonts w:ascii="宋体" w:hAnsi="宋体" w:cs="MingLiU" w:hint="eastAsia"/>
          <w:snapToGrid w:val="0"/>
          <w:kern w:val="0"/>
          <w:szCs w:val="21"/>
        </w:rPr>
        <w:t xml:space="preserve">分  </w:t>
      </w:r>
    </w:p>
    <w:tbl>
      <w:tblPr>
        <w:tblW w:w="8503" w:type="dxa"/>
        <w:tblInd w:w="112" w:type="dxa"/>
        <w:tblLayout w:type="fixed"/>
        <w:tblCellMar>
          <w:left w:w="0" w:type="dxa"/>
          <w:right w:w="0" w:type="dxa"/>
        </w:tblCellMar>
        <w:tblLook w:val="04A0"/>
      </w:tblPr>
      <w:tblGrid>
        <w:gridCol w:w="628"/>
        <w:gridCol w:w="885"/>
        <w:gridCol w:w="900"/>
        <w:gridCol w:w="1260"/>
        <w:gridCol w:w="1440"/>
        <w:gridCol w:w="900"/>
        <w:gridCol w:w="705"/>
        <w:gridCol w:w="630"/>
        <w:gridCol w:w="1155"/>
      </w:tblGrid>
      <w:tr w:rsidR="0036038E">
        <w:trPr>
          <w:trHeight w:hRule="exact" w:val="679"/>
        </w:trPr>
        <w:tc>
          <w:tcPr>
            <w:tcW w:w="628" w:type="dxa"/>
            <w:tcBorders>
              <w:top w:val="single" w:sz="4" w:space="0" w:color="000000"/>
              <w:left w:val="single" w:sz="4" w:space="0" w:color="000000"/>
              <w:bottom w:val="single" w:sz="4" w:space="0" w:color="000000"/>
              <w:right w:val="single" w:sz="4" w:space="0" w:color="000000"/>
            </w:tcBorders>
            <w:vAlign w:val="center"/>
          </w:tcPr>
          <w:p w:rsidR="0036038E" w:rsidRDefault="00E46438">
            <w:pPr>
              <w:autoSpaceDE w:val="0"/>
              <w:autoSpaceDN w:val="0"/>
              <w:adjustRightInd w:val="0"/>
              <w:snapToGrid w:val="0"/>
              <w:spacing w:line="360" w:lineRule="auto"/>
              <w:jc w:val="center"/>
              <w:rPr>
                <w:rFonts w:ascii="宋体" w:hAnsi="宋体"/>
                <w:b/>
                <w:snapToGrid w:val="0"/>
                <w:kern w:val="0"/>
                <w:sz w:val="24"/>
              </w:rPr>
            </w:pPr>
            <w:r>
              <w:rPr>
                <w:rFonts w:ascii="宋体" w:hAnsi="宋体" w:cs="MingLiU" w:hint="eastAsia"/>
                <w:b/>
                <w:snapToGrid w:val="0"/>
                <w:kern w:val="0"/>
                <w:szCs w:val="21"/>
              </w:rPr>
              <w:t>序号</w:t>
            </w:r>
          </w:p>
        </w:tc>
        <w:tc>
          <w:tcPr>
            <w:tcW w:w="885" w:type="dxa"/>
            <w:tcBorders>
              <w:top w:val="single" w:sz="4" w:space="0" w:color="000000"/>
              <w:left w:val="single" w:sz="4" w:space="0" w:color="000000"/>
              <w:bottom w:val="single" w:sz="4" w:space="0" w:color="000000"/>
              <w:right w:val="single" w:sz="4" w:space="0" w:color="000000"/>
            </w:tcBorders>
            <w:vAlign w:val="center"/>
          </w:tcPr>
          <w:p w:rsidR="0036038E" w:rsidRDefault="00E46438">
            <w:pPr>
              <w:autoSpaceDE w:val="0"/>
              <w:autoSpaceDN w:val="0"/>
              <w:adjustRightInd w:val="0"/>
              <w:snapToGrid w:val="0"/>
              <w:spacing w:line="360" w:lineRule="auto"/>
              <w:jc w:val="center"/>
              <w:rPr>
                <w:rFonts w:ascii="宋体" w:hAnsi="宋体"/>
                <w:b/>
                <w:snapToGrid w:val="0"/>
                <w:kern w:val="0"/>
                <w:sz w:val="24"/>
              </w:rPr>
            </w:pPr>
            <w:r>
              <w:rPr>
                <w:rFonts w:ascii="宋体" w:hAnsi="宋体" w:cs="MingLiU" w:hint="eastAsia"/>
                <w:b/>
                <w:snapToGrid w:val="0"/>
                <w:kern w:val="0"/>
                <w:szCs w:val="21"/>
              </w:rPr>
              <w:t>竞选人</w:t>
            </w:r>
          </w:p>
        </w:tc>
        <w:tc>
          <w:tcPr>
            <w:tcW w:w="900" w:type="dxa"/>
            <w:tcBorders>
              <w:top w:val="single" w:sz="4" w:space="0" w:color="000000"/>
              <w:left w:val="single" w:sz="4" w:space="0" w:color="000000"/>
              <w:bottom w:val="single" w:sz="4" w:space="0" w:color="000000"/>
              <w:right w:val="single" w:sz="4" w:space="0" w:color="000000"/>
            </w:tcBorders>
            <w:vAlign w:val="center"/>
          </w:tcPr>
          <w:p w:rsidR="0036038E" w:rsidRDefault="00E46438">
            <w:pPr>
              <w:autoSpaceDE w:val="0"/>
              <w:autoSpaceDN w:val="0"/>
              <w:adjustRightInd w:val="0"/>
              <w:snapToGrid w:val="0"/>
              <w:spacing w:line="360" w:lineRule="auto"/>
              <w:jc w:val="center"/>
              <w:rPr>
                <w:rFonts w:ascii="宋体" w:hAnsi="宋体"/>
                <w:b/>
                <w:snapToGrid w:val="0"/>
                <w:kern w:val="0"/>
                <w:sz w:val="24"/>
              </w:rPr>
            </w:pPr>
            <w:r>
              <w:rPr>
                <w:rFonts w:ascii="宋体" w:hAnsi="宋体" w:cs="MingLiU" w:hint="eastAsia"/>
                <w:b/>
                <w:snapToGrid w:val="0"/>
                <w:kern w:val="0"/>
                <w:szCs w:val="21"/>
              </w:rPr>
              <w:t>密封情况</w:t>
            </w:r>
          </w:p>
        </w:tc>
        <w:tc>
          <w:tcPr>
            <w:tcW w:w="1260" w:type="dxa"/>
            <w:tcBorders>
              <w:top w:val="single" w:sz="4" w:space="0" w:color="000000"/>
              <w:left w:val="single" w:sz="4" w:space="0" w:color="000000"/>
              <w:bottom w:val="single" w:sz="4" w:space="0" w:color="000000"/>
              <w:right w:val="single" w:sz="4" w:space="0" w:color="000000"/>
            </w:tcBorders>
            <w:vAlign w:val="center"/>
          </w:tcPr>
          <w:p w:rsidR="0036038E" w:rsidRDefault="00E46438">
            <w:pPr>
              <w:autoSpaceDE w:val="0"/>
              <w:autoSpaceDN w:val="0"/>
              <w:adjustRightInd w:val="0"/>
              <w:snapToGrid w:val="0"/>
              <w:spacing w:line="360" w:lineRule="auto"/>
              <w:jc w:val="center"/>
              <w:rPr>
                <w:rFonts w:ascii="宋体" w:hAnsi="宋体"/>
                <w:b/>
                <w:snapToGrid w:val="0"/>
                <w:kern w:val="0"/>
                <w:sz w:val="24"/>
              </w:rPr>
            </w:pPr>
            <w:r>
              <w:rPr>
                <w:rFonts w:ascii="宋体" w:hAnsi="宋体" w:cs="MingLiU" w:hint="eastAsia"/>
                <w:b/>
                <w:snapToGrid w:val="0"/>
                <w:kern w:val="0"/>
                <w:szCs w:val="21"/>
              </w:rPr>
              <w:t>比选保证金</w:t>
            </w:r>
          </w:p>
        </w:tc>
        <w:tc>
          <w:tcPr>
            <w:tcW w:w="1440" w:type="dxa"/>
            <w:tcBorders>
              <w:top w:val="single" w:sz="4" w:space="0" w:color="000000"/>
              <w:left w:val="single" w:sz="4" w:space="0" w:color="000000"/>
              <w:bottom w:val="single" w:sz="4" w:space="0" w:color="000000"/>
              <w:right w:val="single" w:sz="4" w:space="0" w:color="000000"/>
            </w:tcBorders>
            <w:vAlign w:val="center"/>
          </w:tcPr>
          <w:p w:rsidR="0036038E" w:rsidRDefault="00E46438">
            <w:pPr>
              <w:autoSpaceDE w:val="0"/>
              <w:autoSpaceDN w:val="0"/>
              <w:adjustRightInd w:val="0"/>
              <w:snapToGrid w:val="0"/>
              <w:spacing w:line="360" w:lineRule="auto"/>
              <w:jc w:val="center"/>
              <w:rPr>
                <w:rFonts w:ascii="宋体" w:hAnsi="宋体"/>
                <w:b/>
                <w:snapToGrid w:val="0"/>
                <w:kern w:val="0"/>
                <w:sz w:val="24"/>
              </w:rPr>
            </w:pPr>
            <w:r>
              <w:rPr>
                <w:rFonts w:ascii="宋体" w:hAnsi="宋体" w:cs="MingLiU" w:hint="eastAsia"/>
                <w:b/>
                <w:snapToGrid w:val="0"/>
                <w:kern w:val="0"/>
                <w:szCs w:val="21"/>
              </w:rPr>
              <w:t>比选报价（元）</w:t>
            </w:r>
          </w:p>
        </w:tc>
        <w:tc>
          <w:tcPr>
            <w:tcW w:w="900" w:type="dxa"/>
            <w:tcBorders>
              <w:top w:val="single" w:sz="4" w:space="0" w:color="000000"/>
              <w:left w:val="single" w:sz="4" w:space="0" w:color="000000"/>
              <w:bottom w:val="single" w:sz="4" w:space="0" w:color="000000"/>
              <w:right w:val="single" w:sz="4" w:space="0" w:color="000000"/>
            </w:tcBorders>
            <w:vAlign w:val="center"/>
          </w:tcPr>
          <w:p w:rsidR="0036038E" w:rsidRDefault="00E46438">
            <w:pPr>
              <w:autoSpaceDE w:val="0"/>
              <w:autoSpaceDN w:val="0"/>
              <w:adjustRightInd w:val="0"/>
              <w:snapToGrid w:val="0"/>
              <w:spacing w:line="360" w:lineRule="auto"/>
              <w:jc w:val="center"/>
              <w:rPr>
                <w:rFonts w:ascii="宋体" w:hAnsi="宋体"/>
                <w:b/>
                <w:snapToGrid w:val="0"/>
                <w:kern w:val="0"/>
                <w:sz w:val="24"/>
              </w:rPr>
            </w:pPr>
            <w:r>
              <w:rPr>
                <w:rFonts w:ascii="宋体" w:hAnsi="宋体" w:cs="MingLiU" w:hint="eastAsia"/>
                <w:b/>
                <w:snapToGrid w:val="0"/>
                <w:kern w:val="0"/>
                <w:szCs w:val="21"/>
              </w:rPr>
              <w:t>质量目标</w:t>
            </w:r>
          </w:p>
        </w:tc>
        <w:tc>
          <w:tcPr>
            <w:tcW w:w="705" w:type="dxa"/>
            <w:tcBorders>
              <w:top w:val="single" w:sz="4" w:space="0" w:color="000000"/>
              <w:left w:val="single" w:sz="4" w:space="0" w:color="000000"/>
              <w:bottom w:val="single" w:sz="4" w:space="0" w:color="000000"/>
              <w:right w:val="single" w:sz="4" w:space="0" w:color="000000"/>
            </w:tcBorders>
            <w:vAlign w:val="center"/>
          </w:tcPr>
          <w:p w:rsidR="0036038E" w:rsidRDefault="00E46438">
            <w:pPr>
              <w:autoSpaceDE w:val="0"/>
              <w:autoSpaceDN w:val="0"/>
              <w:adjustRightInd w:val="0"/>
              <w:snapToGrid w:val="0"/>
              <w:spacing w:line="360" w:lineRule="auto"/>
              <w:jc w:val="center"/>
              <w:rPr>
                <w:rFonts w:ascii="宋体" w:hAnsi="宋体"/>
                <w:b/>
                <w:snapToGrid w:val="0"/>
                <w:kern w:val="0"/>
                <w:sz w:val="24"/>
              </w:rPr>
            </w:pPr>
            <w:r>
              <w:rPr>
                <w:rFonts w:ascii="宋体" w:hAnsi="宋体" w:cs="MingLiU" w:hint="eastAsia"/>
                <w:b/>
                <w:snapToGrid w:val="0"/>
                <w:kern w:val="0"/>
                <w:szCs w:val="21"/>
              </w:rPr>
              <w:t>工 期</w:t>
            </w:r>
          </w:p>
        </w:tc>
        <w:tc>
          <w:tcPr>
            <w:tcW w:w="630" w:type="dxa"/>
            <w:tcBorders>
              <w:top w:val="single" w:sz="4" w:space="0" w:color="000000"/>
              <w:left w:val="single" w:sz="4" w:space="0" w:color="000000"/>
              <w:bottom w:val="single" w:sz="4" w:space="0" w:color="000000"/>
              <w:right w:val="single" w:sz="4" w:space="0" w:color="000000"/>
            </w:tcBorders>
            <w:vAlign w:val="center"/>
          </w:tcPr>
          <w:p w:rsidR="0036038E" w:rsidRDefault="00E46438">
            <w:pPr>
              <w:autoSpaceDE w:val="0"/>
              <w:autoSpaceDN w:val="0"/>
              <w:adjustRightInd w:val="0"/>
              <w:snapToGrid w:val="0"/>
              <w:spacing w:line="360" w:lineRule="auto"/>
              <w:jc w:val="center"/>
              <w:rPr>
                <w:rFonts w:ascii="宋体" w:hAnsi="宋体"/>
                <w:b/>
                <w:snapToGrid w:val="0"/>
                <w:kern w:val="0"/>
                <w:sz w:val="24"/>
              </w:rPr>
            </w:pPr>
            <w:r>
              <w:rPr>
                <w:rFonts w:ascii="宋体" w:hAnsi="宋体" w:cs="MingLiU" w:hint="eastAsia"/>
                <w:b/>
                <w:snapToGrid w:val="0"/>
                <w:kern w:val="0"/>
                <w:szCs w:val="21"/>
              </w:rPr>
              <w:t>备注</w:t>
            </w:r>
          </w:p>
        </w:tc>
        <w:tc>
          <w:tcPr>
            <w:tcW w:w="1155" w:type="dxa"/>
            <w:tcBorders>
              <w:top w:val="single" w:sz="4" w:space="0" w:color="000000"/>
              <w:left w:val="single" w:sz="4" w:space="0" w:color="000000"/>
              <w:bottom w:val="single" w:sz="4" w:space="0" w:color="000000"/>
              <w:right w:val="single" w:sz="4" w:space="0" w:color="000000"/>
            </w:tcBorders>
            <w:vAlign w:val="center"/>
          </w:tcPr>
          <w:p w:rsidR="0036038E" w:rsidRDefault="00E46438">
            <w:pPr>
              <w:autoSpaceDE w:val="0"/>
              <w:autoSpaceDN w:val="0"/>
              <w:adjustRightInd w:val="0"/>
              <w:snapToGrid w:val="0"/>
              <w:spacing w:line="360" w:lineRule="auto"/>
              <w:jc w:val="center"/>
              <w:rPr>
                <w:rFonts w:ascii="宋体" w:hAnsi="宋体"/>
                <w:b/>
                <w:snapToGrid w:val="0"/>
                <w:kern w:val="0"/>
                <w:sz w:val="24"/>
              </w:rPr>
            </w:pPr>
            <w:r>
              <w:rPr>
                <w:rFonts w:ascii="宋体" w:hAnsi="宋体" w:cs="MingLiU" w:hint="eastAsia"/>
                <w:b/>
                <w:snapToGrid w:val="0"/>
                <w:kern w:val="0"/>
                <w:szCs w:val="21"/>
              </w:rPr>
              <w:t>签名</w:t>
            </w:r>
          </w:p>
        </w:tc>
      </w:tr>
      <w:tr w:rsidR="0036038E">
        <w:trPr>
          <w:trHeight w:hRule="exact" w:val="510"/>
        </w:trPr>
        <w:tc>
          <w:tcPr>
            <w:tcW w:w="628"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15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r>
      <w:tr w:rsidR="0036038E">
        <w:trPr>
          <w:trHeight w:hRule="exact" w:val="510"/>
        </w:trPr>
        <w:tc>
          <w:tcPr>
            <w:tcW w:w="628"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15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r>
      <w:tr w:rsidR="0036038E">
        <w:trPr>
          <w:trHeight w:hRule="exact" w:val="510"/>
        </w:trPr>
        <w:tc>
          <w:tcPr>
            <w:tcW w:w="628"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15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r>
      <w:tr w:rsidR="0036038E">
        <w:trPr>
          <w:trHeight w:hRule="exact" w:val="510"/>
        </w:trPr>
        <w:tc>
          <w:tcPr>
            <w:tcW w:w="628"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15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r>
      <w:tr w:rsidR="0036038E">
        <w:trPr>
          <w:trHeight w:hRule="exact" w:val="510"/>
        </w:trPr>
        <w:tc>
          <w:tcPr>
            <w:tcW w:w="628"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15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r>
      <w:tr w:rsidR="0036038E">
        <w:trPr>
          <w:trHeight w:hRule="exact" w:val="510"/>
        </w:trPr>
        <w:tc>
          <w:tcPr>
            <w:tcW w:w="628"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15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r>
      <w:tr w:rsidR="0036038E">
        <w:trPr>
          <w:trHeight w:hRule="exact" w:val="510"/>
        </w:trPr>
        <w:tc>
          <w:tcPr>
            <w:tcW w:w="628"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15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r>
      <w:tr w:rsidR="0036038E">
        <w:trPr>
          <w:trHeight w:hRule="exact" w:val="510"/>
        </w:trPr>
        <w:tc>
          <w:tcPr>
            <w:tcW w:w="628"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15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r>
      <w:tr w:rsidR="0036038E">
        <w:trPr>
          <w:trHeight w:hRule="exact" w:val="510"/>
        </w:trPr>
        <w:tc>
          <w:tcPr>
            <w:tcW w:w="628"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15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r>
      <w:tr w:rsidR="0036038E">
        <w:trPr>
          <w:trHeight w:hRule="exact" w:val="510"/>
        </w:trPr>
        <w:tc>
          <w:tcPr>
            <w:tcW w:w="628"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15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r>
      <w:tr w:rsidR="0036038E">
        <w:trPr>
          <w:trHeight w:hRule="exact" w:val="510"/>
        </w:trPr>
        <w:tc>
          <w:tcPr>
            <w:tcW w:w="628"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15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r>
      <w:tr w:rsidR="0036038E">
        <w:trPr>
          <w:trHeight w:hRule="exact" w:val="510"/>
        </w:trPr>
        <w:tc>
          <w:tcPr>
            <w:tcW w:w="628"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15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r>
      <w:tr w:rsidR="0036038E">
        <w:trPr>
          <w:trHeight w:hRule="exact" w:val="510"/>
        </w:trPr>
        <w:tc>
          <w:tcPr>
            <w:tcW w:w="628"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15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r>
      <w:tr w:rsidR="0036038E">
        <w:trPr>
          <w:trHeight w:hRule="exact" w:val="510"/>
        </w:trPr>
        <w:tc>
          <w:tcPr>
            <w:tcW w:w="628"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15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r>
      <w:tr w:rsidR="0036038E">
        <w:trPr>
          <w:trHeight w:hRule="exact" w:val="510"/>
        </w:trPr>
        <w:tc>
          <w:tcPr>
            <w:tcW w:w="628"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15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r>
      <w:tr w:rsidR="0036038E">
        <w:trPr>
          <w:trHeight w:hRule="exact" w:val="510"/>
        </w:trPr>
        <w:tc>
          <w:tcPr>
            <w:tcW w:w="628"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15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r>
      <w:tr w:rsidR="0036038E">
        <w:trPr>
          <w:trHeight w:hRule="exact" w:val="510"/>
        </w:trPr>
        <w:tc>
          <w:tcPr>
            <w:tcW w:w="628"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15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r>
      <w:tr w:rsidR="0036038E">
        <w:trPr>
          <w:trHeight w:hRule="exact" w:val="510"/>
        </w:trPr>
        <w:tc>
          <w:tcPr>
            <w:tcW w:w="628"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c>
          <w:tcPr>
            <w:tcW w:w="1155" w:type="dxa"/>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 w:val="28"/>
                <w:szCs w:val="28"/>
              </w:rPr>
            </w:pPr>
          </w:p>
        </w:tc>
      </w:tr>
      <w:tr w:rsidR="0036038E">
        <w:trPr>
          <w:trHeight w:hRule="exact" w:val="693"/>
        </w:trPr>
        <w:tc>
          <w:tcPr>
            <w:tcW w:w="2413" w:type="dxa"/>
            <w:gridSpan w:val="3"/>
            <w:tcBorders>
              <w:top w:val="single" w:sz="4" w:space="0" w:color="000000"/>
              <w:left w:val="single" w:sz="4" w:space="0" w:color="000000"/>
              <w:bottom w:val="single" w:sz="4" w:space="0" w:color="000000"/>
              <w:right w:val="single" w:sz="4" w:space="0" w:color="000000"/>
            </w:tcBorders>
            <w:vAlign w:val="center"/>
          </w:tcPr>
          <w:p w:rsidR="0036038E" w:rsidRDefault="00E46438">
            <w:pPr>
              <w:autoSpaceDE w:val="0"/>
              <w:autoSpaceDN w:val="0"/>
              <w:adjustRightInd w:val="0"/>
              <w:snapToGrid w:val="0"/>
              <w:spacing w:line="360" w:lineRule="auto"/>
              <w:jc w:val="center"/>
              <w:rPr>
                <w:rFonts w:ascii="宋体" w:hAnsi="宋体"/>
                <w:snapToGrid w:val="0"/>
                <w:kern w:val="0"/>
                <w:szCs w:val="21"/>
              </w:rPr>
            </w:pPr>
            <w:r>
              <w:rPr>
                <w:rFonts w:ascii="宋体" w:hAnsi="宋体" w:cs="MingLiU" w:hint="eastAsia"/>
                <w:snapToGrid w:val="0"/>
                <w:kern w:val="0"/>
                <w:szCs w:val="21"/>
              </w:rPr>
              <w:t>最高限价</w:t>
            </w:r>
          </w:p>
        </w:tc>
        <w:tc>
          <w:tcPr>
            <w:tcW w:w="6090" w:type="dxa"/>
            <w:gridSpan w:val="6"/>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Cs w:val="21"/>
              </w:rPr>
            </w:pPr>
          </w:p>
        </w:tc>
      </w:tr>
      <w:tr w:rsidR="0036038E">
        <w:trPr>
          <w:trHeight w:hRule="exact" w:val="693"/>
        </w:trPr>
        <w:tc>
          <w:tcPr>
            <w:tcW w:w="2413" w:type="dxa"/>
            <w:gridSpan w:val="3"/>
            <w:tcBorders>
              <w:top w:val="single" w:sz="4" w:space="0" w:color="000000"/>
              <w:left w:val="single" w:sz="4" w:space="0" w:color="000000"/>
              <w:bottom w:val="single" w:sz="4" w:space="0" w:color="000000"/>
              <w:right w:val="single" w:sz="4" w:space="0" w:color="000000"/>
            </w:tcBorders>
            <w:vAlign w:val="center"/>
          </w:tcPr>
          <w:p w:rsidR="0036038E" w:rsidRDefault="00E46438">
            <w:pPr>
              <w:autoSpaceDE w:val="0"/>
              <w:autoSpaceDN w:val="0"/>
              <w:adjustRightInd w:val="0"/>
              <w:snapToGrid w:val="0"/>
              <w:spacing w:line="360" w:lineRule="auto"/>
              <w:jc w:val="center"/>
              <w:rPr>
                <w:rFonts w:ascii="宋体" w:hAnsi="宋体" w:cs="MingLiU"/>
                <w:snapToGrid w:val="0"/>
                <w:kern w:val="0"/>
                <w:szCs w:val="21"/>
              </w:rPr>
            </w:pPr>
            <w:r>
              <w:rPr>
                <w:rFonts w:ascii="宋体" w:hAnsi="宋体" w:cs="MingLiU" w:hint="eastAsia"/>
                <w:snapToGrid w:val="0"/>
                <w:kern w:val="0"/>
                <w:szCs w:val="21"/>
              </w:rPr>
              <w:t>最低限价</w:t>
            </w:r>
          </w:p>
        </w:tc>
        <w:tc>
          <w:tcPr>
            <w:tcW w:w="6090" w:type="dxa"/>
            <w:gridSpan w:val="6"/>
            <w:tcBorders>
              <w:top w:val="single" w:sz="4" w:space="0" w:color="000000"/>
              <w:left w:val="single" w:sz="4" w:space="0" w:color="000000"/>
              <w:bottom w:val="single" w:sz="4" w:space="0" w:color="000000"/>
              <w:right w:val="single" w:sz="4" w:space="0" w:color="000000"/>
            </w:tcBorders>
          </w:tcPr>
          <w:p w:rsidR="0036038E" w:rsidRDefault="0036038E">
            <w:pPr>
              <w:autoSpaceDE w:val="0"/>
              <w:autoSpaceDN w:val="0"/>
              <w:adjustRightInd w:val="0"/>
              <w:snapToGrid w:val="0"/>
              <w:spacing w:line="360" w:lineRule="auto"/>
              <w:jc w:val="left"/>
              <w:rPr>
                <w:rFonts w:ascii="宋体" w:hAnsi="宋体"/>
                <w:snapToGrid w:val="0"/>
                <w:kern w:val="0"/>
                <w:szCs w:val="21"/>
              </w:rPr>
            </w:pPr>
          </w:p>
        </w:tc>
      </w:tr>
    </w:tbl>
    <w:p w:rsidR="0036038E" w:rsidRDefault="0036038E">
      <w:pPr>
        <w:tabs>
          <w:tab w:val="left" w:pos="2740"/>
          <w:tab w:val="left" w:pos="4940"/>
          <w:tab w:val="left" w:pos="7140"/>
        </w:tabs>
        <w:autoSpaceDE w:val="0"/>
        <w:autoSpaceDN w:val="0"/>
        <w:adjustRightInd w:val="0"/>
        <w:snapToGrid w:val="0"/>
        <w:spacing w:line="360" w:lineRule="auto"/>
        <w:jc w:val="left"/>
        <w:rPr>
          <w:rFonts w:ascii="宋体" w:hAnsi="宋体" w:cs="MingLiU"/>
          <w:snapToGrid w:val="0"/>
          <w:kern w:val="0"/>
          <w:szCs w:val="21"/>
        </w:rPr>
      </w:pPr>
    </w:p>
    <w:p w:rsidR="0036038E" w:rsidRDefault="00E46438">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cs="MingLiU" w:hint="eastAsia"/>
          <w:snapToGrid w:val="0"/>
          <w:kern w:val="0"/>
          <w:szCs w:val="21"/>
        </w:rPr>
        <w:t xml:space="preserve">   比选人代表：</w:t>
      </w:r>
      <w:r>
        <w:rPr>
          <w:rFonts w:ascii="宋体" w:hAnsi="宋体" w:hint="eastAsia"/>
          <w:snapToGrid w:val="0"/>
          <w:kern w:val="0"/>
          <w:szCs w:val="21"/>
          <w:u w:val="single"/>
        </w:rPr>
        <w:tab/>
      </w:r>
      <w:r>
        <w:rPr>
          <w:rFonts w:ascii="宋体" w:hAnsi="宋体" w:cs="MingLiU" w:hint="eastAsia"/>
          <w:snapToGrid w:val="0"/>
          <w:kern w:val="0"/>
          <w:szCs w:val="21"/>
        </w:rPr>
        <w:t>记录人：</w:t>
      </w:r>
      <w:r>
        <w:rPr>
          <w:rFonts w:ascii="宋体" w:hAnsi="宋体" w:hint="eastAsia"/>
          <w:snapToGrid w:val="0"/>
          <w:kern w:val="0"/>
          <w:szCs w:val="21"/>
          <w:u w:val="single"/>
        </w:rPr>
        <w:tab/>
      </w:r>
      <w:r>
        <w:rPr>
          <w:rFonts w:ascii="宋体" w:hAnsi="宋体" w:cs="MingLiU" w:hint="eastAsia"/>
          <w:snapToGrid w:val="0"/>
          <w:kern w:val="0"/>
          <w:szCs w:val="21"/>
        </w:rPr>
        <w:t>监标人：</w:t>
      </w:r>
      <w:r>
        <w:rPr>
          <w:rFonts w:ascii="宋体" w:hAnsi="宋体" w:hint="eastAsia"/>
          <w:snapToGrid w:val="0"/>
          <w:kern w:val="0"/>
          <w:szCs w:val="21"/>
          <w:u w:val="single"/>
        </w:rPr>
        <w:tab/>
      </w:r>
    </w:p>
    <w:p w:rsidR="0036038E" w:rsidRDefault="00E46438">
      <w:pPr>
        <w:autoSpaceDE w:val="0"/>
        <w:autoSpaceDN w:val="0"/>
        <w:adjustRightInd w:val="0"/>
        <w:snapToGrid w:val="0"/>
        <w:spacing w:line="360" w:lineRule="auto"/>
        <w:jc w:val="left"/>
        <w:rPr>
          <w:rFonts w:ascii="宋体" w:hAnsi="宋体"/>
          <w:kern w:val="0"/>
          <w:sz w:val="32"/>
          <w:szCs w:val="32"/>
        </w:rPr>
      </w:pPr>
      <w:r>
        <w:rPr>
          <w:rFonts w:ascii="宋体" w:hAnsi="宋体" w:hint="eastAsia"/>
          <w:snapToGrid w:val="0"/>
          <w:kern w:val="0"/>
        </w:rPr>
        <w:t>年月日</w:t>
      </w:r>
    </w:p>
    <w:p w:rsidR="0036038E" w:rsidRDefault="00E46438">
      <w:pPr>
        <w:pStyle w:val="1"/>
        <w:numPr>
          <w:ilvl w:val="0"/>
          <w:numId w:val="0"/>
        </w:numPr>
        <w:rPr>
          <w:rFonts w:ascii="宋体" w:hAnsi="宋体"/>
          <w:szCs w:val="32"/>
        </w:rPr>
      </w:pPr>
      <w:r>
        <w:rPr>
          <w:rFonts w:ascii="宋体" w:eastAsia="宋体" w:hAnsi="宋体"/>
        </w:rPr>
        <w:br w:type="page"/>
      </w:r>
      <w:bookmarkStart w:id="461" w:name="_Toc488247221"/>
      <w:bookmarkStart w:id="462" w:name="_Toc6092"/>
      <w:bookmarkStart w:id="463" w:name="_Toc11239"/>
      <w:bookmarkStart w:id="464" w:name="_Toc15297"/>
      <w:bookmarkStart w:id="465" w:name="_Toc9952"/>
      <w:bookmarkStart w:id="466" w:name="_Toc29395"/>
      <w:bookmarkStart w:id="467" w:name="_Toc528054381"/>
      <w:r w:rsidRPr="00817351">
        <w:rPr>
          <w:rFonts w:ascii="宋体" w:hAnsi="宋体" w:hint="eastAsia"/>
          <w:szCs w:val="32"/>
        </w:rPr>
        <w:lastRenderedPageBreak/>
        <w:t>第三章</w:t>
      </w:r>
      <w:r>
        <w:rPr>
          <w:rFonts w:ascii="宋体" w:hAnsi="宋体" w:hint="eastAsia"/>
          <w:szCs w:val="32"/>
        </w:rPr>
        <w:t xml:space="preserve"> </w:t>
      </w:r>
      <w:r>
        <w:rPr>
          <w:rFonts w:ascii="宋体" w:hAnsi="宋体" w:hint="eastAsia"/>
          <w:szCs w:val="32"/>
        </w:rPr>
        <w:t>评标办法</w:t>
      </w:r>
      <w:bookmarkEnd w:id="461"/>
      <w:bookmarkEnd w:id="462"/>
      <w:bookmarkEnd w:id="463"/>
      <w:bookmarkEnd w:id="464"/>
      <w:bookmarkEnd w:id="465"/>
      <w:bookmarkEnd w:id="466"/>
      <w:bookmarkEnd w:id="467"/>
    </w:p>
    <w:p w:rsidR="0036038E" w:rsidRDefault="00E46438">
      <w:pPr>
        <w:pStyle w:val="2"/>
        <w:jc w:val="center"/>
      </w:pPr>
      <w:bookmarkStart w:id="468" w:name="_Toc227502515"/>
      <w:bookmarkStart w:id="469" w:name="_Toc227502390"/>
      <w:bookmarkStart w:id="470" w:name="_Toc488247222"/>
      <w:bookmarkStart w:id="471" w:name="_Toc313437418"/>
      <w:bookmarkStart w:id="472" w:name="_Toc229492685"/>
      <w:bookmarkStart w:id="473" w:name="_Toc184635088"/>
      <w:bookmarkStart w:id="474" w:name="_Toc207011722"/>
      <w:bookmarkStart w:id="475" w:name="_Toc13491"/>
      <w:bookmarkStart w:id="476" w:name="_Toc29438"/>
      <w:bookmarkStart w:id="477" w:name="_Toc13926"/>
      <w:bookmarkStart w:id="478" w:name="_Toc24366"/>
      <w:bookmarkStart w:id="479" w:name="_Toc13128"/>
      <w:bookmarkStart w:id="480" w:name="_Toc528054382"/>
      <w:r>
        <w:rPr>
          <w:rFonts w:hint="eastAsia"/>
        </w:rPr>
        <w:t>评标办法前附表</w:t>
      </w:r>
      <w:bookmarkEnd w:id="468"/>
      <w:bookmarkEnd w:id="469"/>
      <w:bookmarkEnd w:id="470"/>
      <w:bookmarkEnd w:id="471"/>
      <w:bookmarkEnd w:id="472"/>
      <w:bookmarkEnd w:id="473"/>
      <w:bookmarkEnd w:id="474"/>
      <w:bookmarkEnd w:id="475"/>
      <w:bookmarkEnd w:id="476"/>
      <w:bookmarkEnd w:id="477"/>
      <w:bookmarkEnd w:id="478"/>
      <w:bookmarkEnd w:id="479"/>
      <w:bookmarkEnd w:id="480"/>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3"/>
        <w:gridCol w:w="825"/>
        <w:gridCol w:w="780"/>
        <w:gridCol w:w="1062"/>
        <w:gridCol w:w="66"/>
        <w:gridCol w:w="1032"/>
        <w:gridCol w:w="5023"/>
      </w:tblGrid>
      <w:tr w:rsidR="0036038E">
        <w:trPr>
          <w:tblHeader/>
        </w:trPr>
        <w:tc>
          <w:tcPr>
            <w:tcW w:w="1668" w:type="dxa"/>
            <w:gridSpan w:val="2"/>
            <w:vAlign w:val="center"/>
          </w:tcPr>
          <w:p w:rsidR="0036038E" w:rsidRDefault="00E46438">
            <w:pPr>
              <w:spacing w:line="360" w:lineRule="auto"/>
              <w:jc w:val="center"/>
              <w:rPr>
                <w:rFonts w:ascii="宋体" w:hAnsi="宋体"/>
              </w:rPr>
            </w:pPr>
            <w:r>
              <w:rPr>
                <w:rFonts w:ascii="宋体" w:hAnsi="宋体" w:hint="eastAsia"/>
                <w:b/>
                <w:kern w:val="0"/>
                <w:szCs w:val="21"/>
              </w:rPr>
              <w:t>条款号</w:t>
            </w:r>
          </w:p>
        </w:tc>
        <w:tc>
          <w:tcPr>
            <w:tcW w:w="1908" w:type="dxa"/>
            <w:gridSpan w:val="3"/>
            <w:vAlign w:val="center"/>
          </w:tcPr>
          <w:p w:rsidR="0036038E" w:rsidRDefault="00E46438">
            <w:pPr>
              <w:spacing w:line="360" w:lineRule="auto"/>
              <w:jc w:val="center"/>
              <w:rPr>
                <w:rFonts w:ascii="宋体" w:hAnsi="宋体"/>
              </w:rPr>
            </w:pPr>
            <w:r>
              <w:rPr>
                <w:rFonts w:ascii="宋体" w:hAnsi="宋体" w:hint="eastAsia"/>
                <w:b/>
                <w:kern w:val="0"/>
                <w:szCs w:val="21"/>
              </w:rPr>
              <w:t>评审因素</w:t>
            </w:r>
          </w:p>
        </w:tc>
        <w:tc>
          <w:tcPr>
            <w:tcW w:w="6055" w:type="dxa"/>
            <w:gridSpan w:val="2"/>
            <w:vAlign w:val="center"/>
          </w:tcPr>
          <w:p w:rsidR="0036038E" w:rsidRDefault="00E46438">
            <w:pPr>
              <w:spacing w:line="360" w:lineRule="auto"/>
              <w:jc w:val="center"/>
              <w:rPr>
                <w:rFonts w:ascii="宋体" w:hAnsi="宋体"/>
              </w:rPr>
            </w:pPr>
            <w:r>
              <w:rPr>
                <w:rFonts w:ascii="宋体" w:hAnsi="宋体" w:hint="eastAsia"/>
                <w:b/>
                <w:kern w:val="0"/>
                <w:szCs w:val="21"/>
              </w:rPr>
              <w:t>评审标准</w:t>
            </w:r>
          </w:p>
        </w:tc>
      </w:tr>
      <w:tr w:rsidR="0036038E">
        <w:trPr>
          <w:trHeight w:val="55"/>
        </w:trPr>
        <w:tc>
          <w:tcPr>
            <w:tcW w:w="843" w:type="dxa"/>
            <w:vMerge w:val="restart"/>
            <w:vAlign w:val="center"/>
          </w:tcPr>
          <w:p w:rsidR="0036038E" w:rsidRDefault="00E46438">
            <w:pPr>
              <w:spacing w:line="360" w:lineRule="auto"/>
              <w:jc w:val="center"/>
              <w:rPr>
                <w:rFonts w:ascii="宋体" w:hAnsi="宋体"/>
                <w:kern w:val="0"/>
                <w:szCs w:val="21"/>
              </w:rPr>
            </w:pPr>
            <w:r>
              <w:rPr>
                <w:rFonts w:ascii="宋体" w:hAnsi="宋体" w:hint="eastAsia"/>
                <w:kern w:val="0"/>
                <w:szCs w:val="21"/>
              </w:rPr>
              <w:t>2.1</w:t>
            </w:r>
          </w:p>
        </w:tc>
        <w:tc>
          <w:tcPr>
            <w:tcW w:w="825" w:type="dxa"/>
            <w:vMerge w:val="restart"/>
            <w:textDirection w:val="tbRlV"/>
            <w:vAlign w:val="center"/>
          </w:tcPr>
          <w:p w:rsidR="0036038E" w:rsidRDefault="00E46438">
            <w:pPr>
              <w:spacing w:line="360" w:lineRule="auto"/>
              <w:ind w:left="113" w:right="113"/>
              <w:jc w:val="center"/>
              <w:rPr>
                <w:rFonts w:ascii="宋体" w:hAnsi="宋体"/>
                <w:kern w:val="0"/>
                <w:szCs w:val="21"/>
              </w:rPr>
            </w:pPr>
            <w:r>
              <w:rPr>
                <w:rFonts w:ascii="宋体" w:hAnsi="宋体" w:hint="eastAsia"/>
                <w:kern w:val="0"/>
                <w:szCs w:val="21"/>
              </w:rPr>
              <w:t>初步评审</w:t>
            </w:r>
          </w:p>
        </w:tc>
        <w:tc>
          <w:tcPr>
            <w:tcW w:w="1908" w:type="dxa"/>
            <w:gridSpan w:val="3"/>
            <w:vAlign w:val="center"/>
          </w:tcPr>
          <w:p w:rsidR="0036038E" w:rsidRDefault="00E46438">
            <w:pPr>
              <w:spacing w:line="360" w:lineRule="auto"/>
              <w:rPr>
                <w:rFonts w:ascii="宋体" w:hAnsi="宋体"/>
              </w:rPr>
            </w:pPr>
            <w:r>
              <w:rPr>
                <w:rFonts w:ascii="宋体" w:hAnsi="宋体" w:hint="eastAsia"/>
                <w:szCs w:val="21"/>
              </w:rPr>
              <w:t>竞选人名称</w:t>
            </w:r>
          </w:p>
        </w:tc>
        <w:tc>
          <w:tcPr>
            <w:tcW w:w="6055" w:type="dxa"/>
            <w:gridSpan w:val="2"/>
            <w:vAlign w:val="center"/>
          </w:tcPr>
          <w:p w:rsidR="0036038E" w:rsidRDefault="00E46438">
            <w:pPr>
              <w:spacing w:line="360" w:lineRule="auto"/>
              <w:rPr>
                <w:rFonts w:ascii="宋体" w:hAnsi="宋体"/>
              </w:rPr>
            </w:pPr>
            <w:r>
              <w:rPr>
                <w:rFonts w:ascii="宋体" w:hAnsi="宋体" w:hint="eastAsia"/>
                <w:kern w:val="0"/>
                <w:szCs w:val="21"/>
              </w:rPr>
              <w:t>与营业执照、资质证书一致</w:t>
            </w:r>
          </w:p>
        </w:tc>
      </w:tr>
      <w:tr w:rsidR="0036038E">
        <w:trPr>
          <w:trHeight w:val="52"/>
        </w:trPr>
        <w:tc>
          <w:tcPr>
            <w:tcW w:w="843" w:type="dxa"/>
            <w:vMerge/>
            <w:vAlign w:val="center"/>
          </w:tcPr>
          <w:p w:rsidR="0036038E" w:rsidRDefault="0036038E">
            <w:pPr>
              <w:spacing w:line="360" w:lineRule="auto"/>
              <w:jc w:val="center"/>
              <w:rPr>
                <w:rFonts w:ascii="宋体" w:hAnsi="宋体"/>
                <w:kern w:val="0"/>
                <w:szCs w:val="21"/>
              </w:rPr>
            </w:pPr>
          </w:p>
        </w:tc>
        <w:tc>
          <w:tcPr>
            <w:tcW w:w="825" w:type="dxa"/>
            <w:vMerge/>
            <w:textDirection w:val="tbRlV"/>
            <w:vAlign w:val="center"/>
          </w:tcPr>
          <w:p w:rsidR="0036038E" w:rsidRDefault="0036038E">
            <w:pPr>
              <w:spacing w:line="360" w:lineRule="auto"/>
              <w:ind w:left="113" w:right="113"/>
              <w:jc w:val="center"/>
              <w:rPr>
                <w:rFonts w:ascii="宋体" w:hAnsi="宋体"/>
                <w:kern w:val="0"/>
                <w:szCs w:val="21"/>
              </w:rPr>
            </w:pPr>
          </w:p>
        </w:tc>
        <w:tc>
          <w:tcPr>
            <w:tcW w:w="1908" w:type="dxa"/>
            <w:gridSpan w:val="3"/>
            <w:vAlign w:val="center"/>
          </w:tcPr>
          <w:p w:rsidR="0036038E" w:rsidRDefault="00E46438">
            <w:pPr>
              <w:spacing w:line="360" w:lineRule="auto"/>
              <w:rPr>
                <w:rFonts w:ascii="宋体" w:hAnsi="宋体"/>
              </w:rPr>
            </w:pPr>
            <w:r>
              <w:rPr>
                <w:rFonts w:ascii="宋体" w:hAnsi="宋体" w:hint="eastAsia"/>
                <w:kern w:val="0"/>
                <w:szCs w:val="21"/>
              </w:rPr>
              <w:t>签字盖章</w:t>
            </w:r>
          </w:p>
        </w:tc>
        <w:tc>
          <w:tcPr>
            <w:tcW w:w="6055" w:type="dxa"/>
            <w:gridSpan w:val="2"/>
            <w:vAlign w:val="center"/>
          </w:tcPr>
          <w:p w:rsidR="0036038E" w:rsidRDefault="00E46438">
            <w:pPr>
              <w:spacing w:line="360" w:lineRule="auto"/>
              <w:rPr>
                <w:rFonts w:ascii="宋体" w:hAnsi="宋体"/>
              </w:rPr>
            </w:pPr>
            <w:r>
              <w:rPr>
                <w:rFonts w:ascii="宋体" w:hAnsi="宋体" w:hint="eastAsia"/>
                <w:szCs w:val="21"/>
              </w:rPr>
              <w:t>按竞选人须知前附表规定签字</w:t>
            </w:r>
          </w:p>
        </w:tc>
      </w:tr>
      <w:tr w:rsidR="0036038E">
        <w:trPr>
          <w:trHeight w:val="52"/>
        </w:trPr>
        <w:tc>
          <w:tcPr>
            <w:tcW w:w="843" w:type="dxa"/>
            <w:vMerge/>
            <w:vAlign w:val="center"/>
          </w:tcPr>
          <w:p w:rsidR="0036038E" w:rsidRDefault="0036038E">
            <w:pPr>
              <w:spacing w:line="360" w:lineRule="auto"/>
              <w:jc w:val="center"/>
              <w:rPr>
                <w:rFonts w:ascii="宋体" w:hAnsi="宋体"/>
                <w:kern w:val="0"/>
                <w:szCs w:val="21"/>
              </w:rPr>
            </w:pPr>
          </w:p>
        </w:tc>
        <w:tc>
          <w:tcPr>
            <w:tcW w:w="825" w:type="dxa"/>
            <w:vMerge/>
            <w:textDirection w:val="tbRlV"/>
            <w:vAlign w:val="center"/>
          </w:tcPr>
          <w:p w:rsidR="0036038E" w:rsidRDefault="0036038E">
            <w:pPr>
              <w:spacing w:line="360" w:lineRule="auto"/>
              <w:ind w:left="113" w:right="113"/>
              <w:jc w:val="center"/>
              <w:rPr>
                <w:rFonts w:ascii="宋体" w:hAnsi="宋体"/>
                <w:kern w:val="0"/>
                <w:szCs w:val="21"/>
              </w:rPr>
            </w:pPr>
          </w:p>
        </w:tc>
        <w:tc>
          <w:tcPr>
            <w:tcW w:w="1908" w:type="dxa"/>
            <w:gridSpan w:val="3"/>
            <w:vAlign w:val="center"/>
          </w:tcPr>
          <w:p w:rsidR="0036038E" w:rsidRDefault="00E46438">
            <w:pPr>
              <w:spacing w:line="360" w:lineRule="auto"/>
              <w:rPr>
                <w:rFonts w:ascii="宋体" w:hAnsi="宋体"/>
              </w:rPr>
            </w:pPr>
            <w:r>
              <w:rPr>
                <w:rFonts w:ascii="宋体" w:hAnsi="宋体" w:hint="eastAsia"/>
                <w:kern w:val="0"/>
                <w:szCs w:val="21"/>
              </w:rPr>
              <w:t>竞选文件格式</w:t>
            </w:r>
          </w:p>
        </w:tc>
        <w:tc>
          <w:tcPr>
            <w:tcW w:w="6055" w:type="dxa"/>
            <w:gridSpan w:val="2"/>
            <w:vAlign w:val="center"/>
          </w:tcPr>
          <w:p w:rsidR="0036038E" w:rsidRDefault="00E46438">
            <w:pPr>
              <w:spacing w:line="360" w:lineRule="auto"/>
              <w:rPr>
                <w:rFonts w:ascii="宋体" w:hAnsi="宋体"/>
              </w:rPr>
            </w:pPr>
            <w:r>
              <w:rPr>
                <w:rFonts w:ascii="宋体" w:hAnsi="宋体" w:cs="宋体" w:hint="eastAsia"/>
                <w:kern w:val="0"/>
              </w:rPr>
              <w:t>符合第八章“竞选文件格式”的要求，字迹清晰可辨。</w:t>
            </w:r>
          </w:p>
        </w:tc>
      </w:tr>
      <w:tr w:rsidR="0036038E">
        <w:trPr>
          <w:trHeight w:val="52"/>
        </w:trPr>
        <w:tc>
          <w:tcPr>
            <w:tcW w:w="843" w:type="dxa"/>
            <w:vMerge/>
            <w:vAlign w:val="center"/>
          </w:tcPr>
          <w:p w:rsidR="0036038E" w:rsidRDefault="0036038E">
            <w:pPr>
              <w:spacing w:line="360" w:lineRule="auto"/>
              <w:jc w:val="center"/>
              <w:rPr>
                <w:rFonts w:ascii="宋体" w:hAnsi="宋体"/>
                <w:kern w:val="0"/>
                <w:szCs w:val="21"/>
              </w:rPr>
            </w:pPr>
          </w:p>
        </w:tc>
        <w:tc>
          <w:tcPr>
            <w:tcW w:w="825" w:type="dxa"/>
            <w:vMerge/>
            <w:textDirection w:val="tbRlV"/>
            <w:vAlign w:val="center"/>
          </w:tcPr>
          <w:p w:rsidR="0036038E" w:rsidRDefault="0036038E">
            <w:pPr>
              <w:spacing w:line="360" w:lineRule="auto"/>
              <w:ind w:left="113" w:right="113"/>
              <w:jc w:val="center"/>
              <w:rPr>
                <w:rFonts w:ascii="宋体" w:hAnsi="宋体"/>
                <w:kern w:val="0"/>
                <w:szCs w:val="21"/>
              </w:rPr>
            </w:pPr>
          </w:p>
        </w:tc>
        <w:tc>
          <w:tcPr>
            <w:tcW w:w="1908" w:type="dxa"/>
            <w:gridSpan w:val="3"/>
            <w:vAlign w:val="center"/>
          </w:tcPr>
          <w:p w:rsidR="0036038E" w:rsidRDefault="00E46438">
            <w:pPr>
              <w:spacing w:line="360" w:lineRule="auto"/>
              <w:rPr>
                <w:rFonts w:ascii="宋体" w:hAnsi="宋体"/>
              </w:rPr>
            </w:pPr>
            <w:r>
              <w:rPr>
                <w:rFonts w:ascii="宋体" w:hAnsi="宋体" w:hint="eastAsia"/>
                <w:kern w:val="0"/>
                <w:szCs w:val="21"/>
              </w:rPr>
              <w:t>报价唯一</w:t>
            </w:r>
          </w:p>
        </w:tc>
        <w:tc>
          <w:tcPr>
            <w:tcW w:w="6055" w:type="dxa"/>
            <w:gridSpan w:val="2"/>
            <w:vAlign w:val="center"/>
          </w:tcPr>
          <w:p w:rsidR="0036038E" w:rsidRDefault="00E46438">
            <w:pPr>
              <w:spacing w:line="360" w:lineRule="auto"/>
              <w:rPr>
                <w:rFonts w:ascii="宋体" w:hAnsi="宋体"/>
              </w:rPr>
            </w:pPr>
            <w:r>
              <w:rPr>
                <w:rFonts w:ascii="宋体" w:hAnsi="宋体" w:cs="宋体-18030" w:hint="eastAsia"/>
                <w:kern w:val="0"/>
                <w:szCs w:val="21"/>
                <w:lang w:val="zh-CN"/>
              </w:rPr>
              <w:t>符合规定的上下浮动幅度的唯一报价；</w:t>
            </w:r>
          </w:p>
        </w:tc>
      </w:tr>
      <w:tr w:rsidR="0036038E">
        <w:trPr>
          <w:trHeight w:val="52"/>
        </w:trPr>
        <w:tc>
          <w:tcPr>
            <w:tcW w:w="843" w:type="dxa"/>
            <w:vMerge/>
            <w:vAlign w:val="center"/>
          </w:tcPr>
          <w:p w:rsidR="0036038E" w:rsidRDefault="0036038E">
            <w:pPr>
              <w:spacing w:line="360" w:lineRule="auto"/>
              <w:jc w:val="center"/>
              <w:rPr>
                <w:rFonts w:ascii="宋体" w:hAnsi="宋体"/>
                <w:kern w:val="0"/>
                <w:szCs w:val="21"/>
              </w:rPr>
            </w:pPr>
          </w:p>
        </w:tc>
        <w:tc>
          <w:tcPr>
            <w:tcW w:w="825" w:type="dxa"/>
            <w:vMerge/>
            <w:textDirection w:val="tbRlV"/>
            <w:vAlign w:val="center"/>
          </w:tcPr>
          <w:p w:rsidR="0036038E" w:rsidRDefault="0036038E">
            <w:pPr>
              <w:spacing w:line="360" w:lineRule="auto"/>
              <w:ind w:left="113" w:right="113"/>
              <w:jc w:val="center"/>
              <w:rPr>
                <w:rFonts w:ascii="宋体" w:hAnsi="宋体"/>
                <w:kern w:val="0"/>
                <w:szCs w:val="21"/>
              </w:rPr>
            </w:pPr>
          </w:p>
        </w:tc>
        <w:tc>
          <w:tcPr>
            <w:tcW w:w="1908" w:type="dxa"/>
            <w:gridSpan w:val="3"/>
            <w:vAlign w:val="center"/>
          </w:tcPr>
          <w:p w:rsidR="0036038E" w:rsidRDefault="00E46438">
            <w:pPr>
              <w:spacing w:line="360" w:lineRule="auto"/>
              <w:rPr>
                <w:rFonts w:ascii="宋体" w:hAnsi="宋体"/>
              </w:rPr>
            </w:pPr>
            <w:r>
              <w:rPr>
                <w:rFonts w:ascii="宋体" w:hAnsi="宋体" w:hint="eastAsia"/>
                <w:kern w:val="0"/>
                <w:szCs w:val="21"/>
              </w:rPr>
              <w:t>委托代理人</w:t>
            </w:r>
          </w:p>
        </w:tc>
        <w:tc>
          <w:tcPr>
            <w:tcW w:w="6055" w:type="dxa"/>
            <w:gridSpan w:val="2"/>
            <w:vAlign w:val="center"/>
          </w:tcPr>
          <w:p w:rsidR="0036038E" w:rsidRDefault="00E46438">
            <w:pPr>
              <w:spacing w:line="360" w:lineRule="auto"/>
              <w:rPr>
                <w:rFonts w:ascii="宋体" w:hAnsi="宋体"/>
              </w:rPr>
            </w:pPr>
            <w:r>
              <w:rPr>
                <w:rFonts w:ascii="宋体" w:hAnsi="宋体" w:cs="宋体" w:hint="eastAsia"/>
                <w:kern w:val="0"/>
                <w:szCs w:val="21"/>
              </w:rPr>
              <w:t>竞选人法定代表人的委托代理人有法定代表人签署的授权委托书，且其授权委托书符合比选文件规定的格式。</w:t>
            </w:r>
          </w:p>
        </w:tc>
      </w:tr>
      <w:tr w:rsidR="0036038E">
        <w:trPr>
          <w:trHeight w:val="555"/>
        </w:trPr>
        <w:tc>
          <w:tcPr>
            <w:tcW w:w="843" w:type="dxa"/>
            <w:vMerge/>
            <w:vAlign w:val="center"/>
          </w:tcPr>
          <w:p w:rsidR="0036038E" w:rsidRDefault="0036038E">
            <w:pPr>
              <w:spacing w:line="360" w:lineRule="auto"/>
              <w:jc w:val="center"/>
              <w:rPr>
                <w:rFonts w:ascii="宋体" w:hAnsi="宋体"/>
              </w:rPr>
            </w:pPr>
          </w:p>
        </w:tc>
        <w:tc>
          <w:tcPr>
            <w:tcW w:w="825" w:type="dxa"/>
            <w:vMerge/>
            <w:textDirection w:val="tbRlV"/>
            <w:vAlign w:val="center"/>
          </w:tcPr>
          <w:p w:rsidR="0036038E" w:rsidRDefault="0036038E">
            <w:pPr>
              <w:snapToGrid w:val="0"/>
              <w:spacing w:line="360" w:lineRule="auto"/>
              <w:jc w:val="center"/>
              <w:rPr>
                <w:rFonts w:ascii="宋体" w:hAnsi="宋体"/>
                <w:kern w:val="0"/>
                <w:szCs w:val="21"/>
              </w:rPr>
            </w:pPr>
          </w:p>
        </w:tc>
        <w:tc>
          <w:tcPr>
            <w:tcW w:w="1908" w:type="dxa"/>
            <w:gridSpan w:val="3"/>
            <w:tcBorders>
              <w:left w:val="single" w:sz="4" w:space="0" w:color="auto"/>
            </w:tcBorders>
            <w:vAlign w:val="center"/>
          </w:tcPr>
          <w:p w:rsidR="0036038E" w:rsidRDefault="00E46438">
            <w:pPr>
              <w:snapToGrid w:val="0"/>
              <w:spacing w:line="360" w:lineRule="auto"/>
              <w:rPr>
                <w:rFonts w:ascii="宋体" w:hAnsi="宋体"/>
                <w:kern w:val="0"/>
                <w:szCs w:val="21"/>
              </w:rPr>
            </w:pPr>
            <w:r>
              <w:rPr>
                <w:rFonts w:ascii="宋体" w:hAnsi="宋体" w:hint="eastAsia"/>
                <w:kern w:val="0"/>
                <w:szCs w:val="21"/>
              </w:rPr>
              <w:t>营业执照</w:t>
            </w:r>
          </w:p>
        </w:tc>
        <w:tc>
          <w:tcPr>
            <w:tcW w:w="6055" w:type="dxa"/>
            <w:gridSpan w:val="2"/>
            <w:vAlign w:val="center"/>
          </w:tcPr>
          <w:p w:rsidR="0036038E" w:rsidRDefault="00E46438">
            <w:pPr>
              <w:snapToGrid w:val="0"/>
              <w:spacing w:line="360" w:lineRule="auto"/>
              <w:rPr>
                <w:rFonts w:ascii="宋体" w:hAnsi="宋体"/>
                <w:kern w:val="0"/>
                <w:szCs w:val="21"/>
              </w:rPr>
            </w:pPr>
            <w:r>
              <w:rPr>
                <w:rFonts w:ascii="宋体" w:hAnsi="宋体" w:hint="eastAsia"/>
                <w:kern w:val="0"/>
                <w:szCs w:val="21"/>
              </w:rPr>
              <w:t>符合第二章“竞选人须知”第</w:t>
            </w:r>
            <w:r>
              <w:rPr>
                <w:rFonts w:ascii="宋体" w:hAnsi="宋体"/>
                <w:kern w:val="0"/>
                <w:szCs w:val="21"/>
              </w:rPr>
              <w:t>1</w:t>
            </w:r>
            <w:r>
              <w:rPr>
                <w:rFonts w:ascii="宋体" w:hAnsi="宋体" w:hint="eastAsia"/>
                <w:kern w:val="0"/>
                <w:szCs w:val="21"/>
              </w:rPr>
              <w:t>.4.</w:t>
            </w:r>
            <w:r>
              <w:rPr>
                <w:rFonts w:ascii="宋体" w:hAnsi="宋体"/>
                <w:kern w:val="0"/>
                <w:szCs w:val="21"/>
              </w:rPr>
              <w:t>1</w:t>
            </w:r>
            <w:r>
              <w:rPr>
                <w:rFonts w:ascii="宋体" w:hAnsi="宋体" w:hint="eastAsia"/>
                <w:kern w:val="0"/>
                <w:szCs w:val="21"/>
              </w:rPr>
              <w:t>项规定</w:t>
            </w:r>
          </w:p>
        </w:tc>
      </w:tr>
      <w:tr w:rsidR="0036038E">
        <w:trPr>
          <w:trHeight w:val="312"/>
        </w:trPr>
        <w:tc>
          <w:tcPr>
            <w:tcW w:w="843" w:type="dxa"/>
            <w:vMerge/>
            <w:vAlign w:val="center"/>
          </w:tcPr>
          <w:p w:rsidR="0036038E" w:rsidRDefault="0036038E">
            <w:pPr>
              <w:spacing w:line="360" w:lineRule="auto"/>
              <w:jc w:val="center"/>
              <w:rPr>
                <w:rFonts w:ascii="宋体" w:hAnsi="宋体"/>
                <w:kern w:val="0"/>
                <w:szCs w:val="21"/>
              </w:rPr>
            </w:pPr>
          </w:p>
        </w:tc>
        <w:tc>
          <w:tcPr>
            <w:tcW w:w="825" w:type="dxa"/>
            <w:vMerge/>
            <w:textDirection w:val="tbRlV"/>
            <w:vAlign w:val="center"/>
          </w:tcPr>
          <w:p w:rsidR="0036038E" w:rsidRDefault="0036038E">
            <w:pPr>
              <w:snapToGrid w:val="0"/>
              <w:spacing w:line="360" w:lineRule="auto"/>
              <w:rPr>
                <w:rFonts w:ascii="宋体" w:hAnsi="宋体"/>
                <w:kern w:val="0"/>
                <w:szCs w:val="21"/>
              </w:rPr>
            </w:pPr>
          </w:p>
        </w:tc>
        <w:tc>
          <w:tcPr>
            <w:tcW w:w="1908" w:type="dxa"/>
            <w:gridSpan w:val="3"/>
            <w:tcBorders>
              <w:left w:val="single" w:sz="4" w:space="0" w:color="auto"/>
            </w:tcBorders>
            <w:vAlign w:val="center"/>
          </w:tcPr>
          <w:p w:rsidR="0036038E" w:rsidRDefault="00E46438">
            <w:pPr>
              <w:snapToGrid w:val="0"/>
              <w:spacing w:line="360" w:lineRule="auto"/>
              <w:rPr>
                <w:rFonts w:ascii="宋体" w:hAnsi="宋体"/>
                <w:kern w:val="0"/>
                <w:szCs w:val="21"/>
              </w:rPr>
            </w:pPr>
            <w:r>
              <w:rPr>
                <w:rFonts w:ascii="宋体" w:hAnsi="宋体" w:hint="eastAsia"/>
                <w:kern w:val="0"/>
                <w:szCs w:val="21"/>
              </w:rPr>
              <w:t>资质等级</w:t>
            </w:r>
          </w:p>
        </w:tc>
        <w:tc>
          <w:tcPr>
            <w:tcW w:w="6055" w:type="dxa"/>
            <w:gridSpan w:val="2"/>
            <w:vAlign w:val="center"/>
          </w:tcPr>
          <w:p w:rsidR="0036038E" w:rsidRDefault="00E46438">
            <w:pPr>
              <w:snapToGrid w:val="0"/>
              <w:spacing w:line="360" w:lineRule="auto"/>
              <w:rPr>
                <w:rFonts w:ascii="宋体" w:hAnsi="宋体"/>
                <w:kern w:val="0"/>
                <w:szCs w:val="21"/>
              </w:rPr>
            </w:pPr>
            <w:r>
              <w:rPr>
                <w:rFonts w:ascii="宋体" w:hAnsi="宋体" w:hint="eastAsia"/>
                <w:kern w:val="0"/>
                <w:szCs w:val="21"/>
              </w:rPr>
              <w:t>符合第二章“竞选人须知”第</w:t>
            </w:r>
            <w:r>
              <w:rPr>
                <w:rFonts w:ascii="宋体" w:hAnsi="宋体"/>
                <w:kern w:val="0"/>
                <w:szCs w:val="21"/>
              </w:rPr>
              <w:t>1</w:t>
            </w:r>
            <w:r>
              <w:rPr>
                <w:rFonts w:ascii="宋体" w:hAnsi="宋体" w:hint="eastAsia"/>
                <w:kern w:val="0"/>
                <w:szCs w:val="21"/>
              </w:rPr>
              <w:t>.4.</w:t>
            </w:r>
            <w:r>
              <w:rPr>
                <w:rFonts w:ascii="宋体" w:hAnsi="宋体"/>
                <w:kern w:val="0"/>
                <w:szCs w:val="21"/>
              </w:rPr>
              <w:t>1</w:t>
            </w:r>
            <w:r>
              <w:rPr>
                <w:rFonts w:ascii="宋体" w:hAnsi="宋体" w:hint="eastAsia"/>
                <w:kern w:val="0"/>
                <w:szCs w:val="21"/>
              </w:rPr>
              <w:t>项规定</w:t>
            </w:r>
          </w:p>
        </w:tc>
      </w:tr>
      <w:tr w:rsidR="0036038E">
        <w:trPr>
          <w:trHeight w:val="312"/>
        </w:trPr>
        <w:tc>
          <w:tcPr>
            <w:tcW w:w="843" w:type="dxa"/>
            <w:vMerge/>
            <w:vAlign w:val="center"/>
          </w:tcPr>
          <w:p w:rsidR="0036038E" w:rsidRDefault="0036038E">
            <w:pPr>
              <w:spacing w:line="360" w:lineRule="auto"/>
              <w:jc w:val="center"/>
              <w:rPr>
                <w:rFonts w:ascii="宋体" w:hAnsi="宋体"/>
                <w:kern w:val="0"/>
                <w:szCs w:val="21"/>
              </w:rPr>
            </w:pPr>
          </w:p>
        </w:tc>
        <w:tc>
          <w:tcPr>
            <w:tcW w:w="825" w:type="dxa"/>
            <w:vMerge/>
            <w:textDirection w:val="tbRlV"/>
            <w:vAlign w:val="center"/>
          </w:tcPr>
          <w:p w:rsidR="0036038E" w:rsidRDefault="0036038E">
            <w:pPr>
              <w:snapToGrid w:val="0"/>
              <w:spacing w:line="360" w:lineRule="auto"/>
              <w:rPr>
                <w:rFonts w:ascii="宋体" w:hAnsi="宋体"/>
                <w:kern w:val="0"/>
                <w:szCs w:val="21"/>
              </w:rPr>
            </w:pPr>
          </w:p>
        </w:tc>
        <w:tc>
          <w:tcPr>
            <w:tcW w:w="1908" w:type="dxa"/>
            <w:gridSpan w:val="3"/>
            <w:tcBorders>
              <w:left w:val="single" w:sz="4" w:space="0" w:color="auto"/>
            </w:tcBorders>
            <w:vAlign w:val="center"/>
          </w:tcPr>
          <w:p w:rsidR="0036038E" w:rsidRDefault="00E46438">
            <w:pPr>
              <w:snapToGrid w:val="0"/>
              <w:spacing w:line="360" w:lineRule="auto"/>
              <w:rPr>
                <w:rFonts w:ascii="宋体" w:hAnsi="宋体"/>
                <w:kern w:val="0"/>
                <w:szCs w:val="21"/>
              </w:rPr>
            </w:pPr>
            <w:r>
              <w:rPr>
                <w:rFonts w:ascii="宋体" w:hAnsi="宋体" w:hint="eastAsia"/>
                <w:kern w:val="0"/>
                <w:szCs w:val="21"/>
              </w:rPr>
              <w:t>业绩要求</w:t>
            </w:r>
          </w:p>
        </w:tc>
        <w:tc>
          <w:tcPr>
            <w:tcW w:w="6055" w:type="dxa"/>
            <w:gridSpan w:val="2"/>
            <w:vAlign w:val="center"/>
          </w:tcPr>
          <w:p w:rsidR="0036038E" w:rsidRDefault="00E46438">
            <w:pPr>
              <w:snapToGrid w:val="0"/>
              <w:spacing w:line="360" w:lineRule="auto"/>
              <w:rPr>
                <w:rFonts w:ascii="宋体" w:hAnsi="宋体"/>
                <w:kern w:val="0"/>
                <w:szCs w:val="21"/>
              </w:rPr>
            </w:pPr>
            <w:r>
              <w:rPr>
                <w:rFonts w:ascii="宋体" w:hAnsi="宋体" w:hint="eastAsia"/>
                <w:kern w:val="0"/>
                <w:szCs w:val="21"/>
              </w:rPr>
              <w:t>符合第二章“竞选人须知”第</w:t>
            </w:r>
            <w:r>
              <w:rPr>
                <w:rFonts w:ascii="宋体" w:hAnsi="宋体"/>
                <w:kern w:val="0"/>
                <w:szCs w:val="21"/>
              </w:rPr>
              <w:t>1</w:t>
            </w:r>
            <w:r>
              <w:rPr>
                <w:rFonts w:ascii="宋体" w:hAnsi="宋体" w:hint="eastAsia"/>
                <w:kern w:val="0"/>
                <w:szCs w:val="21"/>
              </w:rPr>
              <w:t>.4.</w:t>
            </w:r>
            <w:r>
              <w:rPr>
                <w:rFonts w:ascii="宋体" w:hAnsi="宋体"/>
                <w:kern w:val="0"/>
                <w:szCs w:val="21"/>
              </w:rPr>
              <w:t>1</w:t>
            </w:r>
            <w:r>
              <w:rPr>
                <w:rFonts w:ascii="宋体" w:hAnsi="宋体" w:hint="eastAsia"/>
                <w:kern w:val="0"/>
                <w:szCs w:val="21"/>
              </w:rPr>
              <w:t>项规定</w:t>
            </w:r>
          </w:p>
        </w:tc>
      </w:tr>
      <w:tr w:rsidR="0036038E">
        <w:trPr>
          <w:trHeight w:val="312"/>
        </w:trPr>
        <w:tc>
          <w:tcPr>
            <w:tcW w:w="843" w:type="dxa"/>
            <w:vMerge/>
            <w:vAlign w:val="center"/>
          </w:tcPr>
          <w:p w:rsidR="0036038E" w:rsidRDefault="0036038E">
            <w:pPr>
              <w:spacing w:line="360" w:lineRule="auto"/>
              <w:jc w:val="center"/>
              <w:rPr>
                <w:rFonts w:ascii="宋体" w:hAnsi="宋体"/>
                <w:kern w:val="0"/>
                <w:szCs w:val="21"/>
              </w:rPr>
            </w:pPr>
          </w:p>
        </w:tc>
        <w:tc>
          <w:tcPr>
            <w:tcW w:w="825" w:type="dxa"/>
            <w:vMerge/>
            <w:textDirection w:val="tbRlV"/>
            <w:vAlign w:val="center"/>
          </w:tcPr>
          <w:p w:rsidR="0036038E" w:rsidRDefault="0036038E">
            <w:pPr>
              <w:snapToGrid w:val="0"/>
              <w:spacing w:line="360" w:lineRule="auto"/>
              <w:rPr>
                <w:rFonts w:ascii="宋体" w:hAnsi="宋体"/>
                <w:kern w:val="0"/>
                <w:szCs w:val="21"/>
              </w:rPr>
            </w:pPr>
          </w:p>
        </w:tc>
        <w:tc>
          <w:tcPr>
            <w:tcW w:w="1908" w:type="dxa"/>
            <w:gridSpan w:val="3"/>
            <w:tcBorders>
              <w:left w:val="single" w:sz="4" w:space="0" w:color="auto"/>
            </w:tcBorders>
            <w:vAlign w:val="center"/>
          </w:tcPr>
          <w:p w:rsidR="0036038E" w:rsidRDefault="00E46438">
            <w:pPr>
              <w:snapToGrid w:val="0"/>
              <w:spacing w:line="360" w:lineRule="auto"/>
              <w:rPr>
                <w:rFonts w:ascii="宋体" w:hAnsi="宋体"/>
                <w:kern w:val="0"/>
                <w:szCs w:val="21"/>
              </w:rPr>
            </w:pPr>
            <w:r>
              <w:rPr>
                <w:rFonts w:ascii="宋体" w:hAnsi="宋体" w:hint="eastAsia"/>
                <w:kern w:val="0"/>
                <w:szCs w:val="21"/>
              </w:rPr>
              <w:t>信誉要求</w:t>
            </w:r>
          </w:p>
        </w:tc>
        <w:tc>
          <w:tcPr>
            <w:tcW w:w="6055" w:type="dxa"/>
            <w:gridSpan w:val="2"/>
            <w:vAlign w:val="center"/>
          </w:tcPr>
          <w:p w:rsidR="0036038E" w:rsidRDefault="00E46438">
            <w:pPr>
              <w:snapToGrid w:val="0"/>
              <w:spacing w:line="360" w:lineRule="auto"/>
              <w:rPr>
                <w:rFonts w:ascii="宋体" w:hAnsi="宋体"/>
                <w:kern w:val="0"/>
                <w:szCs w:val="21"/>
              </w:rPr>
            </w:pPr>
            <w:r>
              <w:rPr>
                <w:rFonts w:ascii="宋体" w:hAnsi="宋体" w:hint="eastAsia"/>
                <w:kern w:val="0"/>
                <w:szCs w:val="21"/>
              </w:rPr>
              <w:t>符合第二章“竞选人须知”第</w:t>
            </w:r>
            <w:r>
              <w:rPr>
                <w:rFonts w:ascii="宋体" w:hAnsi="宋体"/>
                <w:kern w:val="0"/>
                <w:szCs w:val="21"/>
              </w:rPr>
              <w:t>1</w:t>
            </w:r>
            <w:r>
              <w:rPr>
                <w:rFonts w:ascii="宋体" w:hAnsi="宋体" w:hint="eastAsia"/>
                <w:kern w:val="0"/>
                <w:szCs w:val="21"/>
              </w:rPr>
              <w:t>.4.</w:t>
            </w:r>
            <w:r>
              <w:rPr>
                <w:rFonts w:ascii="宋体" w:hAnsi="宋体"/>
                <w:kern w:val="0"/>
                <w:szCs w:val="21"/>
              </w:rPr>
              <w:t>1</w:t>
            </w:r>
            <w:r>
              <w:rPr>
                <w:rFonts w:ascii="宋体" w:hAnsi="宋体" w:hint="eastAsia"/>
                <w:kern w:val="0"/>
                <w:szCs w:val="21"/>
              </w:rPr>
              <w:t>项规定</w:t>
            </w:r>
          </w:p>
        </w:tc>
      </w:tr>
      <w:tr w:rsidR="0036038E">
        <w:trPr>
          <w:cantSplit/>
          <w:trHeight w:val="331"/>
        </w:trPr>
        <w:tc>
          <w:tcPr>
            <w:tcW w:w="843" w:type="dxa"/>
            <w:vMerge/>
            <w:vAlign w:val="center"/>
          </w:tcPr>
          <w:p w:rsidR="0036038E" w:rsidRDefault="0036038E">
            <w:pPr>
              <w:spacing w:line="360" w:lineRule="auto"/>
              <w:jc w:val="center"/>
              <w:rPr>
                <w:rFonts w:ascii="宋体" w:hAnsi="宋体"/>
                <w:kern w:val="0"/>
                <w:szCs w:val="21"/>
              </w:rPr>
            </w:pPr>
          </w:p>
        </w:tc>
        <w:tc>
          <w:tcPr>
            <w:tcW w:w="825" w:type="dxa"/>
            <w:vMerge/>
            <w:textDirection w:val="tbRlV"/>
            <w:vAlign w:val="center"/>
          </w:tcPr>
          <w:p w:rsidR="0036038E" w:rsidRDefault="0036038E">
            <w:pPr>
              <w:snapToGrid w:val="0"/>
              <w:spacing w:line="360" w:lineRule="auto"/>
              <w:jc w:val="center"/>
              <w:rPr>
                <w:rFonts w:ascii="宋体" w:hAnsi="宋体"/>
                <w:kern w:val="0"/>
                <w:sz w:val="18"/>
                <w:szCs w:val="18"/>
              </w:rPr>
            </w:pPr>
          </w:p>
        </w:tc>
        <w:tc>
          <w:tcPr>
            <w:tcW w:w="1908" w:type="dxa"/>
            <w:gridSpan w:val="3"/>
            <w:tcBorders>
              <w:left w:val="single" w:sz="4" w:space="0" w:color="auto"/>
            </w:tcBorders>
            <w:vAlign w:val="center"/>
          </w:tcPr>
          <w:p w:rsidR="0036038E" w:rsidRDefault="00E46438">
            <w:pPr>
              <w:snapToGrid w:val="0"/>
              <w:spacing w:line="360" w:lineRule="auto"/>
              <w:rPr>
                <w:rFonts w:ascii="宋体" w:hAnsi="宋体"/>
                <w:kern w:val="0"/>
                <w:szCs w:val="21"/>
              </w:rPr>
            </w:pPr>
            <w:r>
              <w:rPr>
                <w:rFonts w:ascii="宋体" w:hAnsi="宋体" w:hint="eastAsia"/>
                <w:kern w:val="0"/>
                <w:szCs w:val="21"/>
              </w:rPr>
              <w:t>其他要求</w:t>
            </w:r>
          </w:p>
        </w:tc>
        <w:tc>
          <w:tcPr>
            <w:tcW w:w="6055" w:type="dxa"/>
            <w:gridSpan w:val="2"/>
            <w:vAlign w:val="center"/>
          </w:tcPr>
          <w:p w:rsidR="0036038E" w:rsidRDefault="00E46438">
            <w:pPr>
              <w:spacing w:line="360" w:lineRule="auto"/>
              <w:rPr>
                <w:rFonts w:ascii="宋体" w:hAnsi="宋体"/>
                <w:kern w:val="0"/>
                <w:szCs w:val="21"/>
              </w:rPr>
            </w:pPr>
            <w:r>
              <w:rPr>
                <w:rFonts w:ascii="宋体" w:hAnsi="宋体" w:hint="eastAsia"/>
                <w:kern w:val="0"/>
                <w:szCs w:val="21"/>
              </w:rPr>
              <w:t>符合第二章“竞选人须知”第</w:t>
            </w:r>
            <w:r>
              <w:rPr>
                <w:rFonts w:ascii="宋体" w:hAnsi="宋体"/>
                <w:kern w:val="0"/>
                <w:szCs w:val="21"/>
              </w:rPr>
              <w:t>1</w:t>
            </w:r>
            <w:r>
              <w:rPr>
                <w:rFonts w:ascii="宋体" w:hAnsi="宋体" w:hint="eastAsia"/>
                <w:kern w:val="0"/>
                <w:szCs w:val="21"/>
              </w:rPr>
              <w:t>.4.</w:t>
            </w:r>
            <w:r>
              <w:rPr>
                <w:rFonts w:ascii="宋体" w:hAnsi="宋体"/>
                <w:kern w:val="0"/>
                <w:szCs w:val="21"/>
              </w:rPr>
              <w:t>1</w:t>
            </w:r>
            <w:r>
              <w:rPr>
                <w:rFonts w:ascii="宋体" w:hAnsi="宋体" w:hint="eastAsia"/>
                <w:kern w:val="0"/>
                <w:szCs w:val="21"/>
              </w:rPr>
              <w:t>项规定</w:t>
            </w:r>
          </w:p>
        </w:tc>
      </w:tr>
      <w:tr w:rsidR="0036038E">
        <w:trPr>
          <w:trHeight w:val="242"/>
        </w:trPr>
        <w:tc>
          <w:tcPr>
            <w:tcW w:w="843" w:type="dxa"/>
            <w:vMerge/>
            <w:vAlign w:val="center"/>
          </w:tcPr>
          <w:p w:rsidR="0036038E" w:rsidRDefault="0036038E">
            <w:pPr>
              <w:spacing w:line="408" w:lineRule="auto"/>
              <w:jc w:val="center"/>
              <w:rPr>
                <w:rFonts w:ascii="宋体" w:hAnsi="宋体"/>
              </w:rPr>
            </w:pPr>
          </w:p>
        </w:tc>
        <w:tc>
          <w:tcPr>
            <w:tcW w:w="825" w:type="dxa"/>
            <w:vMerge/>
            <w:textDirection w:val="tbRlV"/>
            <w:vAlign w:val="center"/>
          </w:tcPr>
          <w:p w:rsidR="0036038E" w:rsidRDefault="0036038E">
            <w:pPr>
              <w:spacing w:line="408" w:lineRule="auto"/>
              <w:ind w:left="113" w:right="113"/>
              <w:jc w:val="center"/>
              <w:rPr>
                <w:rFonts w:ascii="宋体" w:hAnsi="宋体"/>
              </w:rPr>
            </w:pPr>
          </w:p>
        </w:tc>
        <w:tc>
          <w:tcPr>
            <w:tcW w:w="1908" w:type="dxa"/>
            <w:gridSpan w:val="3"/>
          </w:tcPr>
          <w:p w:rsidR="0036038E" w:rsidRDefault="00E46438">
            <w:pPr>
              <w:spacing w:line="408" w:lineRule="auto"/>
              <w:rPr>
                <w:rFonts w:ascii="宋体" w:hAnsi="宋体"/>
                <w:kern w:val="0"/>
                <w:szCs w:val="21"/>
              </w:rPr>
            </w:pPr>
            <w:r>
              <w:rPr>
                <w:rFonts w:ascii="宋体" w:hAnsi="宋体" w:hint="eastAsia"/>
                <w:kern w:val="0"/>
                <w:szCs w:val="21"/>
              </w:rPr>
              <w:t>比选内容</w:t>
            </w:r>
          </w:p>
        </w:tc>
        <w:tc>
          <w:tcPr>
            <w:tcW w:w="6055" w:type="dxa"/>
            <w:gridSpan w:val="2"/>
          </w:tcPr>
          <w:p w:rsidR="0036038E" w:rsidRDefault="00E46438">
            <w:pPr>
              <w:spacing w:line="408" w:lineRule="auto"/>
              <w:rPr>
                <w:rFonts w:ascii="宋体" w:hAnsi="宋体"/>
                <w:kern w:val="0"/>
                <w:szCs w:val="21"/>
              </w:rPr>
            </w:pPr>
            <w:r>
              <w:rPr>
                <w:rFonts w:ascii="宋体" w:hAnsi="宋体" w:hint="eastAsia"/>
                <w:kern w:val="0"/>
                <w:szCs w:val="21"/>
              </w:rPr>
              <w:t>符合第二章“竞选人须知”第1.3.1项规定</w:t>
            </w:r>
          </w:p>
        </w:tc>
      </w:tr>
      <w:tr w:rsidR="0036038E">
        <w:trPr>
          <w:trHeight w:val="240"/>
        </w:trPr>
        <w:tc>
          <w:tcPr>
            <w:tcW w:w="843" w:type="dxa"/>
            <w:vMerge/>
          </w:tcPr>
          <w:p w:rsidR="0036038E" w:rsidRDefault="0036038E">
            <w:pPr>
              <w:spacing w:line="408" w:lineRule="auto"/>
              <w:rPr>
                <w:rFonts w:ascii="宋体" w:hAnsi="宋体"/>
                <w:kern w:val="0"/>
                <w:szCs w:val="21"/>
              </w:rPr>
            </w:pPr>
          </w:p>
        </w:tc>
        <w:tc>
          <w:tcPr>
            <w:tcW w:w="825" w:type="dxa"/>
            <w:vMerge/>
          </w:tcPr>
          <w:p w:rsidR="0036038E" w:rsidRDefault="0036038E">
            <w:pPr>
              <w:spacing w:line="408" w:lineRule="auto"/>
              <w:rPr>
                <w:rFonts w:ascii="宋体" w:hAnsi="宋体"/>
                <w:kern w:val="0"/>
                <w:szCs w:val="21"/>
              </w:rPr>
            </w:pPr>
          </w:p>
        </w:tc>
        <w:tc>
          <w:tcPr>
            <w:tcW w:w="1908" w:type="dxa"/>
            <w:gridSpan w:val="3"/>
          </w:tcPr>
          <w:p w:rsidR="0036038E" w:rsidRDefault="00E46438">
            <w:pPr>
              <w:spacing w:line="408" w:lineRule="auto"/>
              <w:rPr>
                <w:rFonts w:ascii="宋体" w:hAnsi="宋体"/>
                <w:kern w:val="0"/>
                <w:szCs w:val="21"/>
              </w:rPr>
            </w:pPr>
            <w:r>
              <w:rPr>
                <w:rFonts w:ascii="宋体" w:hAnsi="宋体" w:hint="eastAsia"/>
                <w:kern w:val="0"/>
                <w:szCs w:val="21"/>
              </w:rPr>
              <w:t>工期</w:t>
            </w:r>
          </w:p>
        </w:tc>
        <w:tc>
          <w:tcPr>
            <w:tcW w:w="6055" w:type="dxa"/>
            <w:gridSpan w:val="2"/>
          </w:tcPr>
          <w:p w:rsidR="0036038E" w:rsidRDefault="00E46438">
            <w:pPr>
              <w:spacing w:line="408" w:lineRule="auto"/>
              <w:rPr>
                <w:rFonts w:ascii="宋体" w:hAnsi="宋体"/>
                <w:kern w:val="0"/>
                <w:szCs w:val="21"/>
              </w:rPr>
            </w:pPr>
            <w:r>
              <w:rPr>
                <w:rFonts w:ascii="宋体" w:hAnsi="宋体" w:hint="eastAsia"/>
                <w:kern w:val="0"/>
                <w:szCs w:val="21"/>
              </w:rPr>
              <w:t>符合第二章“竞选人须知”第1.3.2项规定</w:t>
            </w:r>
          </w:p>
        </w:tc>
      </w:tr>
      <w:tr w:rsidR="0036038E">
        <w:trPr>
          <w:trHeight w:val="240"/>
        </w:trPr>
        <w:tc>
          <w:tcPr>
            <w:tcW w:w="843" w:type="dxa"/>
            <w:vMerge/>
          </w:tcPr>
          <w:p w:rsidR="0036038E" w:rsidRDefault="0036038E">
            <w:pPr>
              <w:spacing w:line="408" w:lineRule="auto"/>
              <w:rPr>
                <w:rFonts w:ascii="宋体" w:hAnsi="宋体"/>
                <w:kern w:val="0"/>
                <w:szCs w:val="21"/>
              </w:rPr>
            </w:pPr>
          </w:p>
        </w:tc>
        <w:tc>
          <w:tcPr>
            <w:tcW w:w="825" w:type="dxa"/>
            <w:vMerge/>
          </w:tcPr>
          <w:p w:rsidR="0036038E" w:rsidRDefault="0036038E">
            <w:pPr>
              <w:spacing w:line="408" w:lineRule="auto"/>
              <w:rPr>
                <w:rFonts w:ascii="宋体" w:hAnsi="宋体"/>
                <w:kern w:val="0"/>
                <w:szCs w:val="21"/>
              </w:rPr>
            </w:pPr>
          </w:p>
        </w:tc>
        <w:tc>
          <w:tcPr>
            <w:tcW w:w="1908" w:type="dxa"/>
            <w:gridSpan w:val="3"/>
          </w:tcPr>
          <w:p w:rsidR="0036038E" w:rsidRDefault="00E46438">
            <w:pPr>
              <w:spacing w:line="408" w:lineRule="auto"/>
              <w:rPr>
                <w:rFonts w:ascii="宋体" w:hAnsi="宋体"/>
                <w:kern w:val="0"/>
                <w:szCs w:val="21"/>
              </w:rPr>
            </w:pPr>
            <w:r>
              <w:rPr>
                <w:rFonts w:ascii="宋体" w:hAnsi="宋体" w:hint="eastAsia"/>
                <w:kern w:val="0"/>
                <w:szCs w:val="21"/>
              </w:rPr>
              <w:t>质量要求</w:t>
            </w:r>
          </w:p>
        </w:tc>
        <w:tc>
          <w:tcPr>
            <w:tcW w:w="6055" w:type="dxa"/>
            <w:gridSpan w:val="2"/>
          </w:tcPr>
          <w:p w:rsidR="0036038E" w:rsidRDefault="00E46438">
            <w:pPr>
              <w:spacing w:line="408" w:lineRule="auto"/>
              <w:rPr>
                <w:rFonts w:ascii="宋体" w:hAnsi="宋体"/>
                <w:kern w:val="0"/>
                <w:szCs w:val="21"/>
              </w:rPr>
            </w:pPr>
            <w:r>
              <w:rPr>
                <w:rFonts w:ascii="宋体" w:hAnsi="宋体" w:hint="eastAsia"/>
                <w:kern w:val="0"/>
                <w:szCs w:val="21"/>
              </w:rPr>
              <w:t>符合第二章“竞选人须知”第1.3.3项规定</w:t>
            </w:r>
          </w:p>
        </w:tc>
      </w:tr>
      <w:tr w:rsidR="0036038E">
        <w:trPr>
          <w:trHeight w:val="240"/>
        </w:trPr>
        <w:tc>
          <w:tcPr>
            <w:tcW w:w="843" w:type="dxa"/>
            <w:vMerge/>
          </w:tcPr>
          <w:p w:rsidR="0036038E" w:rsidRDefault="0036038E">
            <w:pPr>
              <w:spacing w:line="408" w:lineRule="auto"/>
              <w:rPr>
                <w:rFonts w:ascii="宋体" w:hAnsi="宋体"/>
                <w:kern w:val="0"/>
                <w:szCs w:val="21"/>
              </w:rPr>
            </w:pPr>
          </w:p>
        </w:tc>
        <w:tc>
          <w:tcPr>
            <w:tcW w:w="825" w:type="dxa"/>
            <w:vMerge/>
          </w:tcPr>
          <w:p w:rsidR="0036038E" w:rsidRDefault="0036038E">
            <w:pPr>
              <w:spacing w:line="408" w:lineRule="auto"/>
              <w:rPr>
                <w:rFonts w:ascii="宋体" w:hAnsi="宋体"/>
                <w:kern w:val="0"/>
                <w:szCs w:val="21"/>
              </w:rPr>
            </w:pPr>
          </w:p>
        </w:tc>
        <w:tc>
          <w:tcPr>
            <w:tcW w:w="1908" w:type="dxa"/>
            <w:gridSpan w:val="3"/>
          </w:tcPr>
          <w:p w:rsidR="0036038E" w:rsidRDefault="00E46438">
            <w:pPr>
              <w:spacing w:line="408" w:lineRule="auto"/>
              <w:rPr>
                <w:rFonts w:ascii="宋体" w:hAnsi="宋体"/>
                <w:kern w:val="0"/>
                <w:szCs w:val="21"/>
              </w:rPr>
            </w:pPr>
            <w:r>
              <w:rPr>
                <w:rFonts w:ascii="宋体" w:hAnsi="宋体" w:hint="eastAsia"/>
                <w:kern w:val="0"/>
                <w:szCs w:val="21"/>
              </w:rPr>
              <w:t>比选有效期</w:t>
            </w:r>
          </w:p>
        </w:tc>
        <w:tc>
          <w:tcPr>
            <w:tcW w:w="6055" w:type="dxa"/>
            <w:gridSpan w:val="2"/>
            <w:vAlign w:val="center"/>
          </w:tcPr>
          <w:p w:rsidR="0036038E" w:rsidRDefault="00E46438">
            <w:pPr>
              <w:spacing w:line="408" w:lineRule="auto"/>
              <w:jc w:val="left"/>
              <w:rPr>
                <w:rFonts w:ascii="宋体" w:hAnsi="宋体"/>
                <w:kern w:val="0"/>
                <w:szCs w:val="21"/>
              </w:rPr>
            </w:pPr>
            <w:r>
              <w:rPr>
                <w:rFonts w:ascii="宋体" w:hAnsi="宋体" w:hint="eastAsia"/>
                <w:kern w:val="0"/>
                <w:szCs w:val="21"/>
              </w:rPr>
              <w:t>符合第二章“竞选人须知”第3.4.1项规定</w:t>
            </w:r>
          </w:p>
        </w:tc>
      </w:tr>
      <w:tr w:rsidR="0036038E">
        <w:trPr>
          <w:trHeight w:val="240"/>
        </w:trPr>
        <w:tc>
          <w:tcPr>
            <w:tcW w:w="843" w:type="dxa"/>
            <w:vMerge/>
            <w:vAlign w:val="center"/>
          </w:tcPr>
          <w:p w:rsidR="0036038E" w:rsidRDefault="0036038E">
            <w:pPr>
              <w:spacing w:line="360" w:lineRule="auto"/>
              <w:jc w:val="center"/>
              <w:rPr>
                <w:rFonts w:ascii="宋体" w:hAnsi="宋体"/>
                <w:kern w:val="0"/>
                <w:szCs w:val="21"/>
              </w:rPr>
            </w:pPr>
          </w:p>
        </w:tc>
        <w:tc>
          <w:tcPr>
            <w:tcW w:w="825" w:type="dxa"/>
            <w:vMerge/>
            <w:vAlign w:val="center"/>
          </w:tcPr>
          <w:p w:rsidR="0036038E" w:rsidRDefault="0036038E">
            <w:pPr>
              <w:spacing w:line="360" w:lineRule="auto"/>
              <w:ind w:left="113" w:right="113"/>
              <w:jc w:val="center"/>
              <w:rPr>
                <w:rFonts w:ascii="宋体" w:hAnsi="宋体"/>
                <w:kern w:val="0"/>
                <w:szCs w:val="21"/>
              </w:rPr>
            </w:pPr>
          </w:p>
        </w:tc>
        <w:tc>
          <w:tcPr>
            <w:tcW w:w="1908" w:type="dxa"/>
            <w:gridSpan w:val="3"/>
            <w:vAlign w:val="center"/>
          </w:tcPr>
          <w:p w:rsidR="0036038E" w:rsidRDefault="00E46438">
            <w:pPr>
              <w:spacing w:line="408" w:lineRule="auto"/>
              <w:rPr>
                <w:rFonts w:ascii="宋体" w:hAnsi="宋体"/>
                <w:szCs w:val="21"/>
              </w:rPr>
            </w:pPr>
            <w:r>
              <w:rPr>
                <w:rFonts w:ascii="宋体" w:hAnsi="宋体" w:hint="eastAsia"/>
                <w:kern w:val="0"/>
                <w:szCs w:val="21"/>
              </w:rPr>
              <w:t>比选保证金</w:t>
            </w:r>
          </w:p>
        </w:tc>
        <w:tc>
          <w:tcPr>
            <w:tcW w:w="6055" w:type="dxa"/>
            <w:gridSpan w:val="2"/>
            <w:vAlign w:val="center"/>
          </w:tcPr>
          <w:p w:rsidR="0036038E" w:rsidRDefault="00E46438">
            <w:pPr>
              <w:tabs>
                <w:tab w:val="left" w:pos="601"/>
                <w:tab w:val="left" w:pos="732"/>
              </w:tabs>
              <w:snapToGrid w:val="0"/>
              <w:spacing w:line="408" w:lineRule="auto"/>
              <w:jc w:val="left"/>
              <w:rPr>
                <w:rFonts w:ascii="宋体" w:hAnsi="宋体"/>
                <w:szCs w:val="21"/>
              </w:rPr>
            </w:pPr>
            <w:r>
              <w:rPr>
                <w:rFonts w:ascii="宋体" w:hAnsi="宋体" w:cs="宋体" w:hint="eastAsia"/>
                <w:kern w:val="0"/>
              </w:rPr>
              <w:t>符合第二章“竞选人须知前附表”第3.3项规定</w:t>
            </w:r>
          </w:p>
        </w:tc>
      </w:tr>
      <w:tr w:rsidR="0036038E">
        <w:trPr>
          <w:trHeight w:val="240"/>
        </w:trPr>
        <w:tc>
          <w:tcPr>
            <w:tcW w:w="843" w:type="dxa"/>
            <w:vMerge/>
            <w:vAlign w:val="center"/>
          </w:tcPr>
          <w:p w:rsidR="0036038E" w:rsidRDefault="0036038E">
            <w:pPr>
              <w:spacing w:line="360" w:lineRule="auto"/>
              <w:jc w:val="center"/>
              <w:rPr>
                <w:rFonts w:ascii="宋体" w:hAnsi="宋体"/>
                <w:kern w:val="0"/>
                <w:szCs w:val="21"/>
              </w:rPr>
            </w:pPr>
          </w:p>
        </w:tc>
        <w:tc>
          <w:tcPr>
            <w:tcW w:w="825" w:type="dxa"/>
            <w:vMerge/>
            <w:vAlign w:val="center"/>
          </w:tcPr>
          <w:p w:rsidR="0036038E" w:rsidRDefault="0036038E">
            <w:pPr>
              <w:spacing w:line="408" w:lineRule="auto"/>
              <w:jc w:val="center"/>
              <w:rPr>
                <w:rFonts w:ascii="宋体" w:hAnsi="宋体"/>
                <w:kern w:val="0"/>
                <w:szCs w:val="21"/>
              </w:rPr>
            </w:pPr>
          </w:p>
        </w:tc>
        <w:tc>
          <w:tcPr>
            <w:tcW w:w="1908" w:type="dxa"/>
            <w:gridSpan w:val="3"/>
            <w:vAlign w:val="center"/>
          </w:tcPr>
          <w:p w:rsidR="0036038E" w:rsidRDefault="00E46438">
            <w:pPr>
              <w:spacing w:line="408" w:lineRule="auto"/>
              <w:rPr>
                <w:rFonts w:ascii="宋体" w:hAnsi="宋体"/>
              </w:rPr>
            </w:pPr>
            <w:r>
              <w:rPr>
                <w:rFonts w:ascii="宋体" w:hAnsi="宋体" w:hint="eastAsia"/>
                <w:kern w:val="0"/>
                <w:szCs w:val="21"/>
              </w:rPr>
              <w:t>权利义务</w:t>
            </w:r>
          </w:p>
        </w:tc>
        <w:tc>
          <w:tcPr>
            <w:tcW w:w="6055" w:type="dxa"/>
            <w:gridSpan w:val="2"/>
          </w:tcPr>
          <w:p w:rsidR="0036038E" w:rsidRDefault="00E46438">
            <w:pPr>
              <w:spacing w:line="408" w:lineRule="auto"/>
              <w:rPr>
                <w:rFonts w:ascii="宋体" w:hAnsi="宋体"/>
              </w:rPr>
            </w:pPr>
            <w:r>
              <w:rPr>
                <w:rFonts w:ascii="宋体" w:hAnsi="宋体" w:hint="eastAsia"/>
                <w:kern w:val="0"/>
                <w:szCs w:val="21"/>
              </w:rPr>
              <w:t>符合第四章“合同条款及格式”规定，竞选文件不应附有比选人不能接受的条件</w:t>
            </w:r>
          </w:p>
        </w:tc>
      </w:tr>
      <w:tr w:rsidR="0036038E">
        <w:trPr>
          <w:trHeight w:val="240"/>
        </w:trPr>
        <w:tc>
          <w:tcPr>
            <w:tcW w:w="843" w:type="dxa"/>
            <w:vMerge/>
          </w:tcPr>
          <w:p w:rsidR="0036038E" w:rsidRDefault="0036038E">
            <w:pPr>
              <w:spacing w:line="360" w:lineRule="auto"/>
              <w:rPr>
                <w:rFonts w:ascii="宋体" w:hAnsi="宋体"/>
                <w:kern w:val="0"/>
                <w:szCs w:val="21"/>
              </w:rPr>
            </w:pPr>
          </w:p>
        </w:tc>
        <w:tc>
          <w:tcPr>
            <w:tcW w:w="825" w:type="dxa"/>
            <w:vMerge/>
            <w:vAlign w:val="center"/>
          </w:tcPr>
          <w:p w:rsidR="0036038E" w:rsidRDefault="0036038E">
            <w:pPr>
              <w:spacing w:line="408" w:lineRule="auto"/>
              <w:jc w:val="center"/>
              <w:rPr>
                <w:rFonts w:ascii="宋体" w:hAnsi="宋体"/>
                <w:kern w:val="0"/>
                <w:szCs w:val="21"/>
              </w:rPr>
            </w:pPr>
          </w:p>
        </w:tc>
        <w:tc>
          <w:tcPr>
            <w:tcW w:w="1908" w:type="dxa"/>
            <w:gridSpan w:val="3"/>
          </w:tcPr>
          <w:p w:rsidR="0036038E" w:rsidRDefault="00E46438">
            <w:pPr>
              <w:spacing w:line="408" w:lineRule="auto"/>
              <w:rPr>
                <w:rFonts w:ascii="宋体" w:hAnsi="宋体"/>
              </w:rPr>
            </w:pPr>
            <w:r>
              <w:rPr>
                <w:rFonts w:ascii="宋体" w:hAnsi="宋体" w:cs="宋体" w:hint="eastAsia"/>
                <w:kern w:val="0"/>
                <w:szCs w:val="21"/>
              </w:rPr>
              <w:t>技术标准和要求</w:t>
            </w:r>
          </w:p>
        </w:tc>
        <w:tc>
          <w:tcPr>
            <w:tcW w:w="6055" w:type="dxa"/>
            <w:gridSpan w:val="2"/>
          </w:tcPr>
          <w:p w:rsidR="0036038E" w:rsidRDefault="00E46438">
            <w:pPr>
              <w:spacing w:line="408" w:lineRule="auto"/>
              <w:rPr>
                <w:rFonts w:ascii="宋体" w:hAnsi="宋体"/>
              </w:rPr>
            </w:pPr>
            <w:r>
              <w:rPr>
                <w:rFonts w:ascii="宋体" w:hAnsi="宋体" w:hint="eastAsia"/>
                <w:kern w:val="0"/>
                <w:szCs w:val="21"/>
              </w:rPr>
              <w:t>符合第七章“</w:t>
            </w:r>
            <w:r>
              <w:rPr>
                <w:rFonts w:ascii="宋体" w:hAnsi="宋体" w:hint="eastAsia"/>
                <w:szCs w:val="32"/>
              </w:rPr>
              <w:t>主要材料一览表及技术规格</w:t>
            </w:r>
            <w:r>
              <w:rPr>
                <w:rFonts w:ascii="宋体" w:hAnsi="宋体" w:hint="eastAsia"/>
                <w:kern w:val="0"/>
                <w:szCs w:val="21"/>
              </w:rPr>
              <w:t>”规定</w:t>
            </w:r>
          </w:p>
        </w:tc>
      </w:tr>
      <w:tr w:rsidR="0036038E">
        <w:trPr>
          <w:trHeight w:val="240"/>
        </w:trPr>
        <w:tc>
          <w:tcPr>
            <w:tcW w:w="843" w:type="dxa"/>
            <w:vMerge/>
          </w:tcPr>
          <w:p w:rsidR="0036038E" w:rsidRDefault="0036038E">
            <w:pPr>
              <w:spacing w:line="360" w:lineRule="auto"/>
              <w:rPr>
                <w:rFonts w:ascii="宋体" w:hAnsi="宋体"/>
                <w:kern w:val="0"/>
                <w:szCs w:val="21"/>
              </w:rPr>
            </w:pPr>
          </w:p>
        </w:tc>
        <w:tc>
          <w:tcPr>
            <w:tcW w:w="825" w:type="dxa"/>
            <w:vMerge/>
            <w:vAlign w:val="center"/>
          </w:tcPr>
          <w:p w:rsidR="0036038E" w:rsidRDefault="0036038E">
            <w:pPr>
              <w:spacing w:line="408" w:lineRule="auto"/>
              <w:jc w:val="center"/>
              <w:rPr>
                <w:rFonts w:ascii="宋体" w:hAnsi="宋体"/>
                <w:szCs w:val="21"/>
              </w:rPr>
            </w:pPr>
          </w:p>
        </w:tc>
        <w:tc>
          <w:tcPr>
            <w:tcW w:w="1908" w:type="dxa"/>
            <w:gridSpan w:val="3"/>
            <w:vAlign w:val="center"/>
          </w:tcPr>
          <w:p w:rsidR="0036038E" w:rsidRDefault="00E46438">
            <w:pPr>
              <w:spacing w:line="408" w:lineRule="auto"/>
              <w:jc w:val="center"/>
              <w:rPr>
                <w:rFonts w:ascii="宋体" w:hAnsi="宋体"/>
                <w:szCs w:val="21"/>
              </w:rPr>
            </w:pPr>
            <w:r>
              <w:rPr>
                <w:rFonts w:ascii="宋体" w:hAnsi="宋体" w:hint="eastAsia"/>
                <w:szCs w:val="21"/>
              </w:rPr>
              <w:t>实质性要求</w:t>
            </w:r>
          </w:p>
        </w:tc>
        <w:tc>
          <w:tcPr>
            <w:tcW w:w="6055" w:type="dxa"/>
            <w:gridSpan w:val="2"/>
            <w:vAlign w:val="center"/>
          </w:tcPr>
          <w:p w:rsidR="0036038E" w:rsidRDefault="00E46438">
            <w:pPr>
              <w:spacing w:line="408" w:lineRule="auto"/>
              <w:rPr>
                <w:rFonts w:ascii="宋体" w:hAnsi="宋体"/>
                <w:kern w:val="0"/>
                <w:szCs w:val="21"/>
              </w:rPr>
            </w:pPr>
            <w:r>
              <w:rPr>
                <w:rFonts w:ascii="宋体" w:hAnsi="宋体" w:hint="eastAsia"/>
                <w:kern w:val="0"/>
                <w:szCs w:val="21"/>
              </w:rPr>
              <w:t>符合比选文件规定的其他实质性要求。</w:t>
            </w:r>
          </w:p>
        </w:tc>
      </w:tr>
      <w:tr w:rsidR="0036038E">
        <w:trPr>
          <w:trHeight w:val="240"/>
        </w:trPr>
        <w:tc>
          <w:tcPr>
            <w:tcW w:w="1668" w:type="dxa"/>
            <w:gridSpan w:val="2"/>
            <w:vAlign w:val="center"/>
          </w:tcPr>
          <w:p w:rsidR="0036038E" w:rsidRDefault="00E46438">
            <w:pPr>
              <w:spacing w:line="408" w:lineRule="auto"/>
              <w:jc w:val="center"/>
              <w:rPr>
                <w:rFonts w:ascii="宋体" w:hAnsi="宋体"/>
                <w:kern w:val="0"/>
                <w:szCs w:val="21"/>
              </w:rPr>
            </w:pPr>
            <w:r>
              <w:rPr>
                <w:rFonts w:ascii="宋体" w:hAnsi="宋体" w:hint="eastAsia"/>
                <w:kern w:val="0"/>
                <w:szCs w:val="21"/>
              </w:rPr>
              <w:t>2.2.1</w:t>
            </w:r>
          </w:p>
        </w:tc>
        <w:tc>
          <w:tcPr>
            <w:tcW w:w="1908" w:type="dxa"/>
            <w:gridSpan w:val="3"/>
            <w:vAlign w:val="center"/>
          </w:tcPr>
          <w:p w:rsidR="0036038E" w:rsidRDefault="00E46438">
            <w:pPr>
              <w:spacing w:line="408" w:lineRule="auto"/>
              <w:jc w:val="center"/>
              <w:rPr>
                <w:rFonts w:ascii="宋体" w:hAnsi="宋体"/>
                <w:kern w:val="0"/>
                <w:szCs w:val="21"/>
              </w:rPr>
            </w:pPr>
            <w:r>
              <w:rPr>
                <w:rFonts w:ascii="宋体" w:hAnsi="宋体" w:hint="eastAsia"/>
                <w:kern w:val="0"/>
                <w:szCs w:val="21"/>
              </w:rPr>
              <w:t>分值构成</w:t>
            </w:r>
          </w:p>
          <w:p w:rsidR="0036038E" w:rsidRDefault="00E46438">
            <w:pPr>
              <w:spacing w:line="408" w:lineRule="auto"/>
              <w:jc w:val="center"/>
              <w:rPr>
                <w:rFonts w:ascii="宋体" w:hAnsi="宋体"/>
                <w:kern w:val="0"/>
                <w:szCs w:val="21"/>
              </w:rPr>
            </w:pPr>
            <w:r>
              <w:rPr>
                <w:rFonts w:ascii="宋体" w:hAnsi="宋体" w:hint="eastAsia"/>
                <w:kern w:val="0"/>
                <w:szCs w:val="21"/>
              </w:rPr>
              <w:t>(总分1OO分)</w:t>
            </w:r>
          </w:p>
        </w:tc>
        <w:tc>
          <w:tcPr>
            <w:tcW w:w="6055" w:type="dxa"/>
            <w:gridSpan w:val="2"/>
            <w:vAlign w:val="center"/>
          </w:tcPr>
          <w:p w:rsidR="0036038E" w:rsidRDefault="00E46438">
            <w:pPr>
              <w:spacing w:line="408" w:lineRule="auto"/>
              <w:jc w:val="center"/>
              <w:rPr>
                <w:rFonts w:ascii="宋体" w:hAnsi="宋体"/>
                <w:kern w:val="0"/>
                <w:szCs w:val="21"/>
              </w:rPr>
            </w:pPr>
            <w:r>
              <w:rPr>
                <w:rFonts w:ascii="宋体" w:hAnsi="宋体" w:hint="eastAsia"/>
                <w:kern w:val="0"/>
                <w:szCs w:val="21"/>
              </w:rPr>
              <w:t>竞选报价70分</w:t>
            </w:r>
          </w:p>
          <w:p w:rsidR="0036038E" w:rsidRDefault="00E46438">
            <w:pPr>
              <w:spacing w:line="408" w:lineRule="auto"/>
              <w:jc w:val="center"/>
              <w:rPr>
                <w:rFonts w:ascii="宋体" w:hAnsi="宋体"/>
                <w:color w:val="FF0000"/>
                <w:szCs w:val="21"/>
              </w:rPr>
            </w:pPr>
            <w:r>
              <w:rPr>
                <w:rFonts w:ascii="宋体" w:hAnsi="宋体" w:hint="eastAsia"/>
                <w:kern w:val="0"/>
                <w:szCs w:val="21"/>
              </w:rPr>
              <w:t>技术部分 30分</w:t>
            </w:r>
          </w:p>
        </w:tc>
      </w:tr>
      <w:tr w:rsidR="0036038E">
        <w:trPr>
          <w:trHeight w:val="991"/>
        </w:trPr>
        <w:tc>
          <w:tcPr>
            <w:tcW w:w="1668" w:type="dxa"/>
            <w:gridSpan w:val="2"/>
            <w:vAlign w:val="center"/>
          </w:tcPr>
          <w:p w:rsidR="0036038E" w:rsidRDefault="00E46438">
            <w:pPr>
              <w:spacing w:line="408" w:lineRule="auto"/>
              <w:jc w:val="center"/>
              <w:rPr>
                <w:rFonts w:ascii="宋体" w:hAnsi="宋体"/>
                <w:kern w:val="0"/>
                <w:szCs w:val="21"/>
              </w:rPr>
            </w:pPr>
            <w:r>
              <w:rPr>
                <w:rFonts w:ascii="宋体" w:hAnsi="宋体" w:hint="eastAsia"/>
                <w:kern w:val="0"/>
                <w:szCs w:val="21"/>
              </w:rPr>
              <w:t>2.2.2</w:t>
            </w:r>
          </w:p>
        </w:tc>
        <w:tc>
          <w:tcPr>
            <w:tcW w:w="1908" w:type="dxa"/>
            <w:gridSpan w:val="3"/>
            <w:vAlign w:val="center"/>
          </w:tcPr>
          <w:p w:rsidR="0036038E" w:rsidRDefault="00E46438">
            <w:pPr>
              <w:spacing w:line="408" w:lineRule="auto"/>
              <w:jc w:val="center"/>
              <w:rPr>
                <w:rFonts w:ascii="宋体" w:hAnsi="宋体"/>
                <w:kern w:val="0"/>
                <w:szCs w:val="21"/>
              </w:rPr>
            </w:pPr>
            <w:r>
              <w:rPr>
                <w:rFonts w:ascii="宋体" w:hAnsi="宋体" w:hint="eastAsia"/>
                <w:kern w:val="0"/>
                <w:szCs w:val="21"/>
              </w:rPr>
              <w:t>评标基准价</w:t>
            </w:r>
          </w:p>
          <w:p w:rsidR="0036038E" w:rsidRDefault="00E46438">
            <w:pPr>
              <w:spacing w:line="408" w:lineRule="auto"/>
              <w:jc w:val="center"/>
              <w:rPr>
                <w:rFonts w:ascii="宋体" w:hAnsi="宋体"/>
                <w:kern w:val="0"/>
                <w:szCs w:val="21"/>
              </w:rPr>
            </w:pPr>
            <w:r>
              <w:rPr>
                <w:rFonts w:ascii="宋体" w:hAnsi="宋体" w:hint="eastAsia"/>
                <w:kern w:val="0"/>
                <w:szCs w:val="21"/>
              </w:rPr>
              <w:lastRenderedPageBreak/>
              <w:t>计算方法</w:t>
            </w:r>
          </w:p>
        </w:tc>
        <w:tc>
          <w:tcPr>
            <w:tcW w:w="6055" w:type="dxa"/>
            <w:gridSpan w:val="2"/>
            <w:vAlign w:val="center"/>
          </w:tcPr>
          <w:p w:rsidR="0036038E" w:rsidRDefault="00E46438">
            <w:pPr>
              <w:spacing w:line="408" w:lineRule="auto"/>
              <w:jc w:val="left"/>
              <w:rPr>
                <w:rFonts w:ascii="宋体" w:hAnsi="宋体"/>
                <w:color w:val="FF0000"/>
                <w:szCs w:val="21"/>
              </w:rPr>
            </w:pPr>
            <w:r>
              <w:rPr>
                <w:rFonts w:ascii="宋体" w:hAnsi="宋体" w:cs="宋体" w:hint="eastAsia"/>
                <w:kern w:val="0"/>
                <w:szCs w:val="21"/>
              </w:rPr>
              <w:lastRenderedPageBreak/>
              <w:t>所有竞选人</w:t>
            </w:r>
            <w:r>
              <w:rPr>
                <w:rFonts w:ascii="宋体" w:hAnsi="宋体" w:hint="eastAsia"/>
                <w:szCs w:val="21"/>
              </w:rPr>
              <w:t>的</w:t>
            </w:r>
            <w:r>
              <w:rPr>
                <w:rFonts w:ascii="宋体" w:hAnsi="宋体" w:cs="宋体" w:hint="eastAsia"/>
                <w:kern w:val="0"/>
                <w:szCs w:val="21"/>
              </w:rPr>
              <w:t>竞选</w:t>
            </w:r>
            <w:r>
              <w:rPr>
                <w:rFonts w:ascii="宋体" w:hAnsi="宋体" w:hint="eastAsia"/>
                <w:szCs w:val="21"/>
              </w:rPr>
              <w:t>总报</w:t>
            </w:r>
            <w:r>
              <w:rPr>
                <w:rFonts w:ascii="宋体" w:hAnsi="宋体" w:cs="宋体" w:hint="eastAsia"/>
                <w:kern w:val="0"/>
                <w:szCs w:val="21"/>
              </w:rPr>
              <w:t>价中去掉六分之一（不能整除的按小数点</w:t>
            </w:r>
            <w:r>
              <w:rPr>
                <w:rFonts w:ascii="宋体" w:hAnsi="宋体" w:cs="宋体" w:hint="eastAsia"/>
                <w:kern w:val="0"/>
                <w:szCs w:val="21"/>
              </w:rPr>
              <w:lastRenderedPageBreak/>
              <w:t>前整数取整，不足六家报价则不去掉）的最低价和相同家数的最高价后的算术平均值</w:t>
            </w:r>
            <w:r>
              <w:rPr>
                <w:rFonts w:ascii="宋体" w:hAnsi="宋体" w:cs="宋体" w:hint="eastAsia"/>
                <w:bCs/>
                <w:kern w:val="0"/>
                <w:szCs w:val="21"/>
              </w:rPr>
              <w:t>即为</w:t>
            </w:r>
            <w:r>
              <w:rPr>
                <w:rFonts w:ascii="宋体" w:hAnsi="宋体" w:cs="宋体" w:hint="eastAsia"/>
                <w:kern w:val="0"/>
                <w:szCs w:val="21"/>
              </w:rPr>
              <w:t>竞选</w:t>
            </w:r>
            <w:r>
              <w:rPr>
                <w:rFonts w:ascii="宋体" w:hAnsi="宋体" w:cs="宋体" w:hint="eastAsia"/>
                <w:bCs/>
                <w:kern w:val="0"/>
                <w:szCs w:val="21"/>
              </w:rPr>
              <w:t>总报价的评标基准价；</w:t>
            </w:r>
          </w:p>
        </w:tc>
      </w:tr>
      <w:tr w:rsidR="0036038E">
        <w:trPr>
          <w:trHeight w:val="240"/>
        </w:trPr>
        <w:tc>
          <w:tcPr>
            <w:tcW w:w="843" w:type="dxa"/>
            <w:tcBorders>
              <w:right w:val="single" w:sz="4" w:space="0" w:color="auto"/>
            </w:tcBorders>
            <w:vAlign w:val="center"/>
          </w:tcPr>
          <w:p w:rsidR="0036038E" w:rsidRDefault="00E46438">
            <w:pPr>
              <w:spacing w:line="360" w:lineRule="auto"/>
              <w:jc w:val="center"/>
              <w:rPr>
                <w:rFonts w:ascii="宋体" w:hAnsi="宋体"/>
                <w:color w:val="FF0000"/>
                <w:kern w:val="0"/>
                <w:szCs w:val="21"/>
              </w:rPr>
            </w:pPr>
            <w:r>
              <w:rPr>
                <w:rFonts w:ascii="宋体" w:hAnsi="宋体" w:cs="宋体" w:hint="eastAsia"/>
                <w:kern w:val="0"/>
                <w:szCs w:val="21"/>
              </w:rPr>
              <w:lastRenderedPageBreak/>
              <w:t>3</w:t>
            </w:r>
          </w:p>
        </w:tc>
        <w:tc>
          <w:tcPr>
            <w:tcW w:w="825" w:type="dxa"/>
            <w:tcBorders>
              <w:left w:val="single" w:sz="4" w:space="0" w:color="auto"/>
            </w:tcBorders>
            <w:vAlign w:val="center"/>
          </w:tcPr>
          <w:p w:rsidR="0036038E" w:rsidRDefault="00E46438">
            <w:pPr>
              <w:snapToGrid w:val="0"/>
              <w:spacing w:line="28" w:lineRule="atLeast"/>
              <w:jc w:val="center"/>
              <w:rPr>
                <w:rFonts w:ascii="宋体" w:hAnsi="宋体" w:cs="宋体"/>
                <w:color w:val="FF0000"/>
                <w:kern w:val="0"/>
                <w:szCs w:val="21"/>
              </w:rPr>
            </w:pPr>
            <w:r>
              <w:rPr>
                <w:rFonts w:ascii="宋体" w:hAnsi="宋体" w:cs="宋体" w:hint="eastAsia"/>
                <w:kern w:val="0"/>
                <w:szCs w:val="21"/>
              </w:rPr>
              <w:t>评标程序</w:t>
            </w:r>
          </w:p>
        </w:tc>
        <w:tc>
          <w:tcPr>
            <w:tcW w:w="7963" w:type="dxa"/>
            <w:gridSpan w:val="5"/>
            <w:vAlign w:val="center"/>
          </w:tcPr>
          <w:p w:rsidR="0036038E" w:rsidRDefault="00E46438">
            <w:pPr>
              <w:widowControl/>
              <w:spacing w:line="352" w:lineRule="atLeast"/>
              <w:ind w:firstLine="480"/>
              <w:rPr>
                <w:rFonts w:cs="宋体"/>
                <w:kern w:val="0"/>
                <w:szCs w:val="21"/>
              </w:rPr>
            </w:pPr>
            <w:r>
              <w:rPr>
                <w:rFonts w:ascii="宋体" w:hAnsi="宋体" w:cs="宋体" w:hint="eastAsia"/>
                <w:kern w:val="0"/>
                <w:szCs w:val="21"/>
              </w:rPr>
              <w:t>1.评标委员会依据本章评标办法第2.1款的规定，对竞选人的竞选文件进行初步评审，初步评审不合格的竞选人的竞选文件不再参与后续评审。评标委员会依据本章第2.2款中的竞选总报价评标基准价计算方法计算竞选总报价评标基准价。</w:t>
            </w:r>
          </w:p>
          <w:p w:rsidR="0036038E" w:rsidRDefault="00E46438">
            <w:pPr>
              <w:widowControl/>
              <w:spacing w:line="440" w:lineRule="atLeast"/>
              <w:ind w:firstLine="480"/>
              <w:rPr>
                <w:rFonts w:cs="宋体"/>
                <w:kern w:val="0"/>
                <w:szCs w:val="21"/>
              </w:rPr>
            </w:pPr>
            <w:r>
              <w:rPr>
                <w:rFonts w:ascii="宋体" w:hAnsi="宋体" w:cs="宋体" w:hint="eastAsia"/>
                <w:kern w:val="0"/>
                <w:szCs w:val="21"/>
              </w:rPr>
              <w:t>2.评标委员会对通过初步评审合格的竞选人的竞选文件，按本章评标办法第3.1款至3.4款规定的程序进行评审，对各竞选人的竞选总价所得分值进行汇总，确定得分由高至低前三名竞选人为中选候选人。</w:t>
            </w:r>
          </w:p>
          <w:p w:rsidR="0036038E" w:rsidRDefault="00E46438">
            <w:pPr>
              <w:adjustRightInd w:val="0"/>
              <w:snapToGrid w:val="0"/>
              <w:spacing w:line="28" w:lineRule="atLeast"/>
              <w:ind w:left="2" w:firstLineChars="200" w:firstLine="420"/>
              <w:rPr>
                <w:rFonts w:ascii="宋体" w:hAnsi="宋体" w:cs="宋体"/>
                <w:color w:val="FF0000"/>
                <w:kern w:val="0"/>
                <w:szCs w:val="21"/>
              </w:rPr>
            </w:pPr>
            <w:r>
              <w:rPr>
                <w:rFonts w:ascii="宋体" w:hAnsi="宋体" w:cs="宋体" w:hint="eastAsia"/>
                <w:kern w:val="0"/>
                <w:szCs w:val="21"/>
              </w:rPr>
              <w:t>3.如经过对所有竞选人的竞选文件进行评审，有效竞选不足三个使得竞选明显缺乏竞争的，评标委员会可以否决全部竞选。</w:t>
            </w:r>
          </w:p>
        </w:tc>
      </w:tr>
      <w:tr w:rsidR="0036038E">
        <w:trPr>
          <w:trHeight w:val="240"/>
        </w:trPr>
        <w:tc>
          <w:tcPr>
            <w:tcW w:w="843" w:type="dxa"/>
            <w:vMerge w:val="restart"/>
            <w:tcBorders>
              <w:right w:val="single" w:sz="4" w:space="0" w:color="auto"/>
            </w:tcBorders>
            <w:vAlign w:val="center"/>
          </w:tcPr>
          <w:p w:rsidR="0036038E" w:rsidRDefault="00E46438">
            <w:pPr>
              <w:spacing w:line="360" w:lineRule="auto"/>
              <w:jc w:val="center"/>
              <w:rPr>
                <w:rFonts w:ascii="宋体" w:hAnsi="宋体" w:cs="宋体"/>
                <w:kern w:val="0"/>
                <w:szCs w:val="21"/>
              </w:rPr>
            </w:pPr>
            <w:r>
              <w:rPr>
                <w:rFonts w:ascii="宋体" w:hAnsi="宋体" w:cs="宋体" w:hint="eastAsia"/>
                <w:kern w:val="0"/>
                <w:szCs w:val="21"/>
              </w:rPr>
              <w:t>3.2.1（1）</w:t>
            </w:r>
          </w:p>
        </w:tc>
        <w:tc>
          <w:tcPr>
            <w:tcW w:w="825" w:type="dxa"/>
            <w:vMerge w:val="restart"/>
            <w:tcBorders>
              <w:left w:val="single" w:sz="4" w:space="0" w:color="auto"/>
            </w:tcBorders>
            <w:vAlign w:val="center"/>
          </w:tcPr>
          <w:p w:rsidR="0036038E" w:rsidRDefault="00E46438">
            <w:pPr>
              <w:snapToGrid w:val="0"/>
              <w:spacing w:line="28" w:lineRule="atLeast"/>
              <w:jc w:val="center"/>
              <w:rPr>
                <w:rFonts w:ascii="宋体" w:hAnsi="宋体" w:cs="宋体"/>
                <w:kern w:val="0"/>
                <w:szCs w:val="21"/>
              </w:rPr>
            </w:pPr>
            <w:r>
              <w:rPr>
                <w:rFonts w:ascii="宋体" w:hAnsi="宋体" w:cs="宋体" w:hint="eastAsia"/>
                <w:kern w:val="0"/>
                <w:szCs w:val="21"/>
              </w:rPr>
              <w:t>详</w:t>
            </w:r>
          </w:p>
          <w:p w:rsidR="0036038E" w:rsidRDefault="00E46438">
            <w:pPr>
              <w:snapToGrid w:val="0"/>
              <w:spacing w:line="28" w:lineRule="atLeast"/>
              <w:jc w:val="center"/>
              <w:rPr>
                <w:rFonts w:ascii="宋体" w:hAnsi="宋体" w:cs="宋体"/>
                <w:kern w:val="0"/>
                <w:szCs w:val="21"/>
              </w:rPr>
            </w:pPr>
            <w:r>
              <w:rPr>
                <w:rFonts w:ascii="宋体" w:hAnsi="宋体" w:cs="宋体" w:hint="eastAsia"/>
                <w:kern w:val="0"/>
                <w:szCs w:val="21"/>
              </w:rPr>
              <w:t>细</w:t>
            </w:r>
          </w:p>
          <w:p w:rsidR="0036038E" w:rsidRDefault="00E46438">
            <w:pPr>
              <w:snapToGrid w:val="0"/>
              <w:spacing w:line="28" w:lineRule="atLeast"/>
              <w:jc w:val="center"/>
              <w:rPr>
                <w:rFonts w:ascii="宋体" w:hAnsi="宋体" w:cs="宋体"/>
                <w:kern w:val="0"/>
                <w:szCs w:val="21"/>
              </w:rPr>
            </w:pPr>
            <w:r>
              <w:rPr>
                <w:rFonts w:ascii="宋体" w:hAnsi="宋体" w:cs="宋体" w:hint="eastAsia"/>
                <w:kern w:val="0"/>
                <w:szCs w:val="21"/>
              </w:rPr>
              <w:t>评</w:t>
            </w:r>
          </w:p>
          <w:p w:rsidR="0036038E" w:rsidRDefault="00E46438">
            <w:pPr>
              <w:snapToGrid w:val="0"/>
              <w:spacing w:line="28" w:lineRule="atLeast"/>
              <w:jc w:val="center"/>
              <w:rPr>
                <w:rFonts w:ascii="宋体" w:hAnsi="宋体" w:cs="宋体"/>
                <w:kern w:val="0"/>
                <w:szCs w:val="21"/>
              </w:rPr>
            </w:pPr>
            <w:r>
              <w:rPr>
                <w:rFonts w:ascii="宋体" w:hAnsi="宋体" w:cs="宋体" w:hint="eastAsia"/>
                <w:kern w:val="0"/>
                <w:szCs w:val="21"/>
              </w:rPr>
              <w:t>审</w:t>
            </w:r>
          </w:p>
          <w:p w:rsidR="0036038E" w:rsidRDefault="00E46438">
            <w:pPr>
              <w:snapToGrid w:val="0"/>
              <w:spacing w:line="28" w:lineRule="atLeast"/>
              <w:jc w:val="center"/>
              <w:rPr>
                <w:rFonts w:ascii="宋体" w:hAnsi="宋体" w:cs="宋体"/>
                <w:kern w:val="0"/>
                <w:szCs w:val="21"/>
              </w:rPr>
            </w:pPr>
            <w:r>
              <w:rPr>
                <w:rFonts w:ascii="宋体" w:hAnsi="宋体" w:cs="宋体" w:hint="eastAsia"/>
                <w:kern w:val="0"/>
                <w:szCs w:val="21"/>
              </w:rPr>
              <w:t>办</w:t>
            </w:r>
          </w:p>
          <w:p w:rsidR="0036038E" w:rsidRDefault="00E46438">
            <w:pPr>
              <w:snapToGrid w:val="0"/>
              <w:spacing w:line="28" w:lineRule="atLeast"/>
              <w:jc w:val="center"/>
              <w:rPr>
                <w:rFonts w:ascii="宋体" w:hAnsi="宋体" w:cs="宋体"/>
                <w:kern w:val="0"/>
                <w:szCs w:val="21"/>
              </w:rPr>
            </w:pPr>
            <w:r>
              <w:rPr>
                <w:rFonts w:ascii="宋体" w:hAnsi="宋体" w:cs="宋体" w:hint="eastAsia"/>
                <w:kern w:val="0"/>
                <w:szCs w:val="21"/>
              </w:rPr>
              <w:t>法</w:t>
            </w:r>
          </w:p>
        </w:tc>
        <w:tc>
          <w:tcPr>
            <w:tcW w:w="1842" w:type="dxa"/>
            <w:gridSpan w:val="2"/>
            <w:vAlign w:val="center"/>
          </w:tcPr>
          <w:p w:rsidR="0036038E" w:rsidRDefault="00E46438">
            <w:pPr>
              <w:snapToGrid w:val="0"/>
              <w:spacing w:line="28" w:lineRule="atLeast"/>
              <w:jc w:val="center"/>
              <w:rPr>
                <w:rFonts w:ascii="宋体" w:hAnsi="宋体" w:cs="宋体"/>
                <w:kern w:val="0"/>
                <w:szCs w:val="21"/>
              </w:rPr>
            </w:pPr>
            <w:r>
              <w:rPr>
                <w:rFonts w:ascii="宋体" w:hAnsi="宋体" w:cs="宋体" w:hint="eastAsia"/>
                <w:kern w:val="0"/>
                <w:szCs w:val="21"/>
              </w:rPr>
              <w:t>竞选总报价A</w:t>
            </w:r>
          </w:p>
          <w:p w:rsidR="0036038E" w:rsidRDefault="00E46438">
            <w:pPr>
              <w:snapToGrid w:val="0"/>
              <w:spacing w:line="28" w:lineRule="atLeast"/>
              <w:jc w:val="center"/>
              <w:rPr>
                <w:rFonts w:ascii="宋体" w:hAnsi="宋体" w:cs="宋体"/>
                <w:kern w:val="0"/>
                <w:szCs w:val="21"/>
              </w:rPr>
            </w:pPr>
            <w:r>
              <w:rPr>
                <w:rFonts w:ascii="宋体" w:hAnsi="宋体" w:cs="宋体" w:hint="eastAsia"/>
                <w:kern w:val="0"/>
                <w:szCs w:val="21"/>
              </w:rPr>
              <w:t>（70分）</w:t>
            </w:r>
          </w:p>
        </w:tc>
        <w:tc>
          <w:tcPr>
            <w:tcW w:w="6121" w:type="dxa"/>
            <w:gridSpan w:val="3"/>
            <w:vAlign w:val="center"/>
          </w:tcPr>
          <w:p w:rsidR="0036038E" w:rsidRDefault="00E46438">
            <w:pPr>
              <w:widowControl/>
              <w:spacing w:line="440" w:lineRule="atLeast"/>
              <w:ind w:firstLine="480"/>
              <w:rPr>
                <w:rFonts w:ascii="宋体" w:hAnsi="宋体" w:cs="宋体"/>
                <w:kern w:val="0"/>
                <w:szCs w:val="21"/>
              </w:rPr>
            </w:pPr>
            <w:r>
              <w:rPr>
                <w:rFonts w:ascii="宋体" w:hAnsi="宋体" w:cs="宋体" w:hint="eastAsia"/>
                <w:kern w:val="0"/>
                <w:szCs w:val="21"/>
              </w:rPr>
              <w:t xml:space="preserve">所有初步评审合格的竞选人的竞选总报价先得满分70分，在此基础上与评标基准价相比，每增加1%扣0.2分，每减少1%扣 0.1分，扣完为止。 </w:t>
            </w:r>
            <w:bookmarkStart w:id="481" w:name="_GoBack"/>
            <w:bookmarkEnd w:id="481"/>
          </w:p>
          <w:p w:rsidR="0036038E" w:rsidRDefault="00E46438">
            <w:pPr>
              <w:spacing w:line="28" w:lineRule="atLeast"/>
              <w:rPr>
                <w:rFonts w:ascii="宋体" w:hAnsi="宋体"/>
                <w:b/>
                <w:color w:val="FF0000"/>
                <w:kern w:val="0"/>
                <w:szCs w:val="21"/>
                <w:u w:val="single"/>
              </w:rPr>
            </w:pPr>
            <w:r>
              <w:rPr>
                <w:rFonts w:ascii="宋体" w:hAnsi="宋体" w:cs="宋体" w:hint="eastAsia"/>
                <w:kern w:val="0"/>
                <w:szCs w:val="21"/>
              </w:rPr>
              <w:t>以上计算取小数点后两位，第三位四舍五入。</w:t>
            </w:r>
          </w:p>
        </w:tc>
      </w:tr>
      <w:tr w:rsidR="0036038E">
        <w:trPr>
          <w:trHeight w:val="240"/>
        </w:trPr>
        <w:tc>
          <w:tcPr>
            <w:tcW w:w="843" w:type="dxa"/>
            <w:vMerge/>
            <w:tcBorders>
              <w:right w:val="single" w:sz="4" w:space="0" w:color="auto"/>
            </w:tcBorders>
            <w:vAlign w:val="center"/>
          </w:tcPr>
          <w:p w:rsidR="0036038E" w:rsidRDefault="0036038E">
            <w:pPr>
              <w:spacing w:line="360" w:lineRule="auto"/>
              <w:jc w:val="center"/>
              <w:rPr>
                <w:rFonts w:ascii="宋体" w:hAnsi="宋体" w:cs="宋体"/>
                <w:kern w:val="0"/>
                <w:szCs w:val="21"/>
              </w:rPr>
            </w:pPr>
          </w:p>
        </w:tc>
        <w:tc>
          <w:tcPr>
            <w:tcW w:w="825" w:type="dxa"/>
            <w:vMerge/>
            <w:tcBorders>
              <w:left w:val="single" w:sz="4" w:space="0" w:color="auto"/>
            </w:tcBorders>
            <w:vAlign w:val="center"/>
          </w:tcPr>
          <w:p w:rsidR="0036038E" w:rsidRDefault="0036038E">
            <w:pPr>
              <w:snapToGrid w:val="0"/>
              <w:spacing w:line="28" w:lineRule="atLeast"/>
              <w:jc w:val="center"/>
              <w:rPr>
                <w:rFonts w:ascii="宋体" w:hAnsi="宋体" w:cs="宋体"/>
                <w:kern w:val="0"/>
                <w:szCs w:val="21"/>
              </w:rPr>
            </w:pPr>
          </w:p>
        </w:tc>
        <w:tc>
          <w:tcPr>
            <w:tcW w:w="1842" w:type="dxa"/>
            <w:gridSpan w:val="2"/>
            <w:vAlign w:val="center"/>
          </w:tcPr>
          <w:p w:rsidR="0036038E" w:rsidRDefault="00E46438">
            <w:pPr>
              <w:snapToGrid w:val="0"/>
              <w:spacing w:line="28" w:lineRule="atLeast"/>
              <w:jc w:val="center"/>
              <w:rPr>
                <w:rFonts w:ascii="宋体" w:hAnsi="宋体" w:cs="宋体"/>
                <w:kern w:val="0"/>
                <w:szCs w:val="21"/>
              </w:rPr>
            </w:pPr>
            <w:r>
              <w:rPr>
                <w:rFonts w:ascii="宋体" w:hAnsi="宋体" w:cs="宋体" w:hint="eastAsia"/>
                <w:kern w:val="0"/>
                <w:szCs w:val="21"/>
              </w:rPr>
              <w:t>技术部分得分B(30分)</w:t>
            </w:r>
          </w:p>
        </w:tc>
        <w:tc>
          <w:tcPr>
            <w:tcW w:w="6121" w:type="dxa"/>
            <w:gridSpan w:val="3"/>
            <w:vAlign w:val="center"/>
          </w:tcPr>
          <w:p w:rsidR="0036038E" w:rsidRDefault="00E46438">
            <w:pPr>
              <w:numPr>
                <w:ilvl w:val="0"/>
                <w:numId w:val="2"/>
              </w:numPr>
              <w:spacing w:line="440" w:lineRule="exact"/>
              <w:rPr>
                <w:szCs w:val="21"/>
              </w:rPr>
            </w:pPr>
            <w:r>
              <w:rPr>
                <w:rFonts w:hint="eastAsia"/>
                <w:szCs w:val="21"/>
              </w:rPr>
              <w:t>设备安装、制作方案</w:t>
            </w:r>
            <w:r>
              <w:rPr>
                <w:rFonts w:hint="eastAsia"/>
                <w:szCs w:val="21"/>
              </w:rPr>
              <w:t>(12</w:t>
            </w:r>
            <w:r>
              <w:rPr>
                <w:rFonts w:hint="eastAsia"/>
                <w:szCs w:val="21"/>
              </w:rPr>
              <w:t>分</w:t>
            </w:r>
            <w:r>
              <w:rPr>
                <w:rFonts w:hint="eastAsia"/>
                <w:szCs w:val="21"/>
              </w:rPr>
              <w:t>)</w:t>
            </w:r>
          </w:p>
          <w:p w:rsidR="0036038E" w:rsidRDefault="00E46438" w:rsidP="00B9427C">
            <w:pPr>
              <w:spacing w:line="440" w:lineRule="exact"/>
              <w:ind w:left="105" w:firstLineChars="150" w:firstLine="315"/>
              <w:rPr>
                <w:rFonts w:ascii="宋体" w:hAnsi="宋体" w:cs="宋体"/>
                <w:szCs w:val="21"/>
              </w:rPr>
            </w:pPr>
            <w:r>
              <w:rPr>
                <w:rFonts w:ascii="宋体" w:hAnsi="宋体" w:cs="宋体" w:hint="eastAsia"/>
                <w:szCs w:val="21"/>
              </w:rPr>
              <w:t>根据投标人提供详细、完善的</w:t>
            </w:r>
            <w:r>
              <w:rPr>
                <w:rFonts w:hint="eastAsia"/>
                <w:szCs w:val="21"/>
              </w:rPr>
              <w:t>的设备安装</w:t>
            </w:r>
            <w:r>
              <w:rPr>
                <w:rFonts w:ascii="宋体" w:hAnsi="宋体" w:cs="宋体" w:hint="eastAsia"/>
                <w:szCs w:val="21"/>
              </w:rPr>
              <w:t>技术方案，内容详尽，实施性强，好得8-12分，一般得4-8分，差得0-4分；</w:t>
            </w:r>
          </w:p>
          <w:p w:rsidR="0036038E" w:rsidRDefault="00E46438">
            <w:pPr>
              <w:spacing w:line="440" w:lineRule="exact"/>
              <w:rPr>
                <w:rFonts w:ascii="宋体" w:hAnsi="宋体" w:cs="宋体"/>
                <w:szCs w:val="21"/>
              </w:rPr>
            </w:pPr>
            <w:r>
              <w:rPr>
                <w:rFonts w:ascii="宋体" w:hAnsi="宋体" w:cs="宋体" w:hint="eastAsia"/>
                <w:szCs w:val="21"/>
              </w:rPr>
              <w:t>2、安全管理体系与措施(6分)</w:t>
            </w:r>
          </w:p>
          <w:p w:rsidR="0036038E" w:rsidRDefault="00E46438" w:rsidP="00B9427C">
            <w:pPr>
              <w:spacing w:line="28" w:lineRule="atLeast"/>
              <w:ind w:firstLineChars="150" w:firstLine="315"/>
              <w:rPr>
                <w:rFonts w:ascii="宋体" w:hAnsi="宋体" w:cs="宋体"/>
                <w:szCs w:val="21"/>
              </w:rPr>
            </w:pPr>
            <w:r>
              <w:rPr>
                <w:rFonts w:ascii="宋体" w:hAnsi="宋体" w:cs="宋体" w:hint="eastAsia"/>
                <w:szCs w:val="21"/>
              </w:rPr>
              <w:t>保证施工安全和现场文明施工的措施科学、可靠，好得4-6分，一般得2-4分，差得0-2分；</w:t>
            </w:r>
          </w:p>
          <w:p w:rsidR="0036038E" w:rsidRDefault="00E46438">
            <w:pPr>
              <w:spacing w:line="440" w:lineRule="exact"/>
              <w:rPr>
                <w:rFonts w:ascii="宋体" w:hAnsi="宋体" w:cs="宋体"/>
                <w:szCs w:val="21"/>
              </w:rPr>
            </w:pPr>
            <w:r>
              <w:rPr>
                <w:rFonts w:ascii="宋体" w:hAnsi="宋体" w:cs="宋体" w:hint="eastAsia"/>
                <w:szCs w:val="21"/>
              </w:rPr>
              <w:t>3、质量管理体系与措施(6分)</w:t>
            </w:r>
          </w:p>
          <w:p w:rsidR="0036038E" w:rsidRDefault="00E46438" w:rsidP="00B9427C">
            <w:pPr>
              <w:spacing w:line="28" w:lineRule="atLeast"/>
              <w:ind w:firstLineChars="150" w:firstLine="315"/>
              <w:rPr>
                <w:rFonts w:ascii="宋体" w:hAnsi="宋体" w:cs="宋体"/>
                <w:szCs w:val="21"/>
              </w:rPr>
            </w:pPr>
            <w:r>
              <w:rPr>
                <w:rFonts w:ascii="宋体" w:hAnsi="宋体" w:cs="宋体" w:hint="eastAsia"/>
                <w:szCs w:val="21"/>
              </w:rPr>
              <w:t>质量保证体系的方案、措施等先进、合理和可靠，好得4-6分，一般得2-4分，差得0-2分；</w:t>
            </w:r>
          </w:p>
          <w:p w:rsidR="0036038E" w:rsidRDefault="00E46438">
            <w:pPr>
              <w:spacing w:line="440" w:lineRule="exact"/>
              <w:rPr>
                <w:rFonts w:ascii="宋体" w:hAnsi="宋体" w:cs="宋体"/>
                <w:szCs w:val="21"/>
              </w:rPr>
            </w:pPr>
            <w:r>
              <w:rPr>
                <w:rFonts w:ascii="宋体" w:hAnsi="宋体" w:cs="宋体" w:hint="eastAsia"/>
                <w:szCs w:val="21"/>
              </w:rPr>
              <w:t>4、售后服务措施(6分)</w:t>
            </w:r>
          </w:p>
          <w:p w:rsidR="0036038E" w:rsidRDefault="00E46438" w:rsidP="00B9427C">
            <w:pPr>
              <w:spacing w:line="28" w:lineRule="atLeast"/>
              <w:ind w:firstLineChars="150" w:firstLine="315"/>
              <w:rPr>
                <w:rFonts w:ascii="宋体" w:hAnsi="宋体" w:cs="宋体"/>
                <w:kern w:val="0"/>
                <w:szCs w:val="21"/>
              </w:rPr>
            </w:pPr>
            <w:r>
              <w:rPr>
                <w:rFonts w:ascii="宋体" w:hAnsi="宋体" w:cs="宋体" w:hint="eastAsia"/>
                <w:szCs w:val="21"/>
              </w:rPr>
              <w:t>根据投标人提供详细、完善的售后服务承诺、售后服务措施与内容，并且使业主满意，好得4-6分，一般得2-4分，差得0-2分。</w:t>
            </w:r>
          </w:p>
        </w:tc>
      </w:tr>
      <w:tr w:rsidR="003603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1"/>
        </w:trPr>
        <w:tc>
          <w:tcPr>
            <w:tcW w:w="2448" w:type="dxa"/>
            <w:gridSpan w:val="3"/>
            <w:tcBorders>
              <w:top w:val="nil"/>
              <w:left w:val="single" w:sz="4" w:space="0" w:color="auto"/>
              <w:bottom w:val="single" w:sz="4" w:space="0" w:color="auto"/>
              <w:right w:val="single" w:sz="4" w:space="0" w:color="auto"/>
            </w:tcBorders>
            <w:vAlign w:val="center"/>
          </w:tcPr>
          <w:p w:rsidR="0036038E" w:rsidRDefault="00E46438">
            <w:pPr>
              <w:spacing w:line="360" w:lineRule="auto"/>
              <w:jc w:val="center"/>
              <w:rPr>
                <w:rFonts w:ascii="宋体" w:hAnsi="宋体" w:cs="宋体"/>
                <w:kern w:val="0"/>
                <w:szCs w:val="21"/>
              </w:rPr>
            </w:pPr>
            <w:r>
              <w:rPr>
                <w:rFonts w:ascii="宋体" w:hAnsi="宋体" w:cs="宋体" w:hint="eastAsia"/>
                <w:kern w:val="0"/>
                <w:szCs w:val="21"/>
              </w:rPr>
              <w:t>3.2.1（2）</w:t>
            </w:r>
          </w:p>
        </w:tc>
        <w:tc>
          <w:tcPr>
            <w:tcW w:w="2160" w:type="dxa"/>
            <w:gridSpan w:val="3"/>
            <w:tcBorders>
              <w:top w:val="nil"/>
              <w:left w:val="nil"/>
              <w:bottom w:val="single" w:sz="4" w:space="0" w:color="auto"/>
              <w:right w:val="single" w:sz="4" w:space="0" w:color="auto"/>
            </w:tcBorders>
            <w:vAlign w:val="center"/>
          </w:tcPr>
          <w:p w:rsidR="0036038E" w:rsidRDefault="00E46438">
            <w:pPr>
              <w:widowControl/>
              <w:spacing w:line="440" w:lineRule="atLeast"/>
              <w:jc w:val="center"/>
              <w:rPr>
                <w:rFonts w:cs="宋体"/>
                <w:kern w:val="0"/>
                <w:szCs w:val="21"/>
              </w:rPr>
            </w:pPr>
            <w:r>
              <w:rPr>
                <w:rFonts w:ascii="宋体" w:hAnsi="宋体" w:cs="宋体" w:hint="eastAsia"/>
                <w:kern w:val="0"/>
                <w:szCs w:val="21"/>
              </w:rPr>
              <w:t>竞选人最终得分</w:t>
            </w:r>
          </w:p>
        </w:tc>
        <w:tc>
          <w:tcPr>
            <w:tcW w:w="5023" w:type="dxa"/>
            <w:tcBorders>
              <w:top w:val="nil"/>
              <w:left w:val="nil"/>
              <w:bottom w:val="single" w:sz="4" w:space="0" w:color="auto"/>
              <w:right w:val="single" w:sz="4" w:space="0" w:color="auto"/>
            </w:tcBorders>
            <w:vAlign w:val="center"/>
          </w:tcPr>
          <w:p w:rsidR="0036038E" w:rsidRDefault="00E46438">
            <w:pPr>
              <w:widowControl/>
              <w:spacing w:line="440" w:lineRule="atLeast"/>
              <w:jc w:val="center"/>
              <w:rPr>
                <w:rFonts w:cs="宋体"/>
                <w:kern w:val="0"/>
                <w:szCs w:val="21"/>
              </w:rPr>
            </w:pPr>
            <w:r>
              <w:rPr>
                <w:rFonts w:ascii="宋体" w:hAnsi="宋体" w:cs="宋体" w:hint="eastAsia"/>
                <w:kern w:val="0"/>
                <w:szCs w:val="21"/>
              </w:rPr>
              <w:t>竞选人得分=A+B</w:t>
            </w:r>
          </w:p>
        </w:tc>
      </w:tr>
      <w:tr w:rsidR="003603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2448" w:type="dxa"/>
            <w:gridSpan w:val="3"/>
            <w:tcBorders>
              <w:top w:val="nil"/>
              <w:left w:val="single" w:sz="4" w:space="0" w:color="auto"/>
              <w:bottom w:val="single" w:sz="4" w:space="0" w:color="auto"/>
              <w:right w:val="single" w:sz="4" w:space="0" w:color="auto"/>
            </w:tcBorders>
          </w:tcPr>
          <w:p w:rsidR="0036038E" w:rsidRDefault="00E46438">
            <w:pPr>
              <w:widowControl/>
              <w:spacing w:line="440" w:lineRule="atLeast"/>
              <w:jc w:val="left"/>
              <w:rPr>
                <w:rFonts w:cs="宋体"/>
                <w:kern w:val="0"/>
                <w:szCs w:val="21"/>
              </w:rPr>
            </w:pPr>
            <w:r>
              <w:rPr>
                <w:rFonts w:cs="宋体"/>
                <w:kern w:val="0"/>
                <w:szCs w:val="21"/>
              </w:rPr>
              <w:t> </w:t>
            </w:r>
          </w:p>
          <w:p w:rsidR="0036038E" w:rsidRDefault="00E46438">
            <w:pPr>
              <w:widowControl/>
              <w:spacing w:line="440" w:lineRule="atLeast"/>
              <w:jc w:val="left"/>
              <w:rPr>
                <w:rFonts w:cs="宋体"/>
                <w:kern w:val="0"/>
                <w:szCs w:val="21"/>
              </w:rPr>
            </w:pPr>
            <w:r>
              <w:rPr>
                <w:rFonts w:cs="宋体"/>
                <w:kern w:val="0"/>
                <w:szCs w:val="21"/>
              </w:rPr>
              <w:t> </w:t>
            </w:r>
          </w:p>
          <w:p w:rsidR="0036038E" w:rsidRDefault="00E46438">
            <w:pPr>
              <w:widowControl/>
              <w:spacing w:line="440" w:lineRule="atLeast"/>
              <w:jc w:val="left"/>
              <w:rPr>
                <w:rFonts w:cs="宋体"/>
                <w:kern w:val="0"/>
                <w:szCs w:val="21"/>
              </w:rPr>
            </w:pPr>
            <w:r>
              <w:rPr>
                <w:rFonts w:ascii="宋体" w:hAnsi="宋体" w:cs="宋体" w:hint="eastAsia"/>
                <w:kern w:val="0"/>
                <w:szCs w:val="21"/>
              </w:rPr>
              <w:t>    3.4</w:t>
            </w:r>
          </w:p>
        </w:tc>
        <w:tc>
          <w:tcPr>
            <w:tcW w:w="2160" w:type="dxa"/>
            <w:gridSpan w:val="3"/>
            <w:tcBorders>
              <w:top w:val="nil"/>
              <w:left w:val="nil"/>
              <w:bottom w:val="single" w:sz="4" w:space="0" w:color="auto"/>
              <w:right w:val="single" w:sz="4" w:space="0" w:color="auto"/>
            </w:tcBorders>
          </w:tcPr>
          <w:p w:rsidR="0036038E" w:rsidRDefault="00E46438">
            <w:pPr>
              <w:widowControl/>
              <w:spacing w:line="440" w:lineRule="atLeast"/>
              <w:jc w:val="center"/>
              <w:rPr>
                <w:rFonts w:cs="宋体"/>
                <w:kern w:val="0"/>
                <w:szCs w:val="21"/>
              </w:rPr>
            </w:pPr>
            <w:r>
              <w:rPr>
                <w:rFonts w:cs="宋体"/>
                <w:kern w:val="0"/>
                <w:szCs w:val="21"/>
              </w:rPr>
              <w:t> </w:t>
            </w:r>
          </w:p>
          <w:p w:rsidR="0036038E" w:rsidRDefault="00E46438">
            <w:pPr>
              <w:widowControl/>
              <w:spacing w:line="440" w:lineRule="atLeast"/>
              <w:jc w:val="center"/>
              <w:rPr>
                <w:rFonts w:cs="宋体"/>
                <w:kern w:val="0"/>
                <w:szCs w:val="21"/>
              </w:rPr>
            </w:pPr>
            <w:r>
              <w:rPr>
                <w:rFonts w:ascii="宋体" w:hAnsi="宋体" w:cs="宋体" w:hint="eastAsia"/>
                <w:kern w:val="0"/>
                <w:szCs w:val="21"/>
              </w:rPr>
              <w:t>评审结果</w:t>
            </w:r>
          </w:p>
        </w:tc>
        <w:tc>
          <w:tcPr>
            <w:tcW w:w="5023" w:type="dxa"/>
            <w:tcBorders>
              <w:top w:val="nil"/>
              <w:left w:val="nil"/>
              <w:bottom w:val="single" w:sz="4" w:space="0" w:color="auto"/>
              <w:right w:val="single" w:sz="4" w:space="0" w:color="auto"/>
            </w:tcBorders>
            <w:vAlign w:val="center"/>
          </w:tcPr>
          <w:p w:rsidR="0036038E" w:rsidRDefault="00E46438">
            <w:pPr>
              <w:widowControl/>
              <w:ind w:firstLineChars="200" w:firstLine="420"/>
              <w:jc w:val="left"/>
              <w:rPr>
                <w:rFonts w:cs="宋体"/>
                <w:kern w:val="0"/>
                <w:szCs w:val="21"/>
              </w:rPr>
            </w:pPr>
            <w:r>
              <w:rPr>
                <w:rFonts w:ascii="宋体" w:hAnsi="宋体" w:cs="宋体" w:hint="eastAsia"/>
                <w:kern w:val="0"/>
                <w:szCs w:val="21"/>
              </w:rPr>
              <w:t>3.</w:t>
            </w:r>
            <w:r>
              <w:rPr>
                <w:rFonts w:ascii="宋体" w:hAnsi="宋体" w:cs="宋体" w:hint="eastAsia"/>
                <w:spacing w:val="-1"/>
                <w:kern w:val="0"/>
                <w:szCs w:val="21"/>
              </w:rPr>
              <w:t>4</w:t>
            </w:r>
            <w:r>
              <w:rPr>
                <w:rFonts w:ascii="宋体" w:hAnsi="宋体" w:cs="宋体" w:hint="eastAsia"/>
                <w:kern w:val="0"/>
                <w:szCs w:val="21"/>
              </w:rPr>
              <w:t>.1评标</w:t>
            </w:r>
            <w:r>
              <w:rPr>
                <w:rFonts w:ascii="宋体" w:hAnsi="宋体" w:cs="宋体" w:hint="eastAsia"/>
                <w:spacing w:val="1"/>
                <w:kern w:val="0"/>
                <w:szCs w:val="21"/>
              </w:rPr>
              <w:t>委</w:t>
            </w:r>
            <w:r>
              <w:rPr>
                <w:rFonts w:ascii="宋体" w:hAnsi="宋体" w:cs="宋体" w:hint="eastAsia"/>
                <w:kern w:val="0"/>
                <w:szCs w:val="21"/>
              </w:rPr>
              <w:t>员会按照</w:t>
            </w:r>
            <w:r>
              <w:rPr>
                <w:rFonts w:ascii="宋体" w:hAnsi="宋体" w:cs="宋体" w:hint="eastAsia"/>
                <w:spacing w:val="1"/>
                <w:kern w:val="0"/>
                <w:szCs w:val="21"/>
              </w:rPr>
              <w:t>经评</w:t>
            </w:r>
            <w:r>
              <w:rPr>
                <w:rFonts w:ascii="宋体" w:hAnsi="宋体" w:cs="宋体" w:hint="eastAsia"/>
                <w:kern w:val="0"/>
                <w:szCs w:val="21"/>
              </w:rPr>
              <w:t>审的竞选人得分,依照分值高低，推荐前三名中选候选人,</w:t>
            </w:r>
            <w:r>
              <w:rPr>
                <w:rFonts w:ascii="宋体" w:hAnsi="宋体" w:cs="宋体"/>
                <w:kern w:val="0"/>
                <w:szCs w:val="21"/>
              </w:rPr>
              <w:t>分值最高的为第一中选候选人。</w:t>
            </w:r>
          </w:p>
          <w:p w:rsidR="0036038E" w:rsidRDefault="00E46438">
            <w:pPr>
              <w:widowControl/>
              <w:spacing w:line="440" w:lineRule="atLeast"/>
              <w:ind w:firstLine="480"/>
              <w:rPr>
                <w:rFonts w:cs="宋体"/>
                <w:kern w:val="0"/>
                <w:szCs w:val="21"/>
              </w:rPr>
            </w:pPr>
            <w:r>
              <w:rPr>
                <w:rFonts w:ascii="宋体" w:hAnsi="宋体" w:cs="宋体" w:hint="eastAsia"/>
                <w:spacing w:val="1"/>
                <w:kern w:val="0"/>
                <w:szCs w:val="21"/>
              </w:rPr>
              <w:t>3</w:t>
            </w:r>
            <w:r>
              <w:rPr>
                <w:rFonts w:ascii="宋体" w:hAnsi="宋体" w:cs="宋体" w:hint="eastAsia"/>
                <w:kern w:val="0"/>
                <w:szCs w:val="21"/>
              </w:rPr>
              <w:t>.4.2评标</w:t>
            </w:r>
            <w:r>
              <w:rPr>
                <w:rFonts w:ascii="宋体" w:hAnsi="宋体" w:cs="宋体" w:hint="eastAsia"/>
                <w:spacing w:val="-1"/>
                <w:kern w:val="0"/>
                <w:szCs w:val="21"/>
              </w:rPr>
              <w:t>委</w:t>
            </w:r>
            <w:r>
              <w:rPr>
                <w:rFonts w:ascii="宋体" w:hAnsi="宋体" w:cs="宋体" w:hint="eastAsia"/>
                <w:kern w:val="0"/>
                <w:szCs w:val="21"/>
              </w:rPr>
              <w:t>员会完成评标后，应当向比选人提交书面评标报告。</w:t>
            </w:r>
          </w:p>
        </w:tc>
      </w:tr>
    </w:tbl>
    <w:p w:rsidR="0036038E" w:rsidRDefault="0036038E">
      <w:pPr>
        <w:spacing w:line="360" w:lineRule="auto"/>
        <w:rPr>
          <w:rFonts w:ascii="宋体" w:hAnsi="宋体"/>
        </w:rPr>
        <w:sectPr w:rsidR="0036038E">
          <w:footerReference w:type="even" r:id="rId14"/>
          <w:footerReference w:type="default" r:id="rId15"/>
          <w:pgSz w:w="11906" w:h="16838"/>
          <w:pgMar w:top="1418" w:right="1247" w:bottom="1400" w:left="1247" w:header="851" w:footer="663" w:gutter="0"/>
          <w:cols w:space="720"/>
          <w:docGrid w:type="lines" w:linePitch="312"/>
        </w:sectPr>
      </w:pPr>
    </w:p>
    <w:p w:rsidR="0036038E" w:rsidRDefault="00E46438">
      <w:pPr>
        <w:pStyle w:val="2"/>
        <w:spacing w:line="420" w:lineRule="exact"/>
        <w:rPr>
          <w:rFonts w:ascii="宋体" w:eastAsia="宋体" w:hAnsi="宋体"/>
          <w:szCs w:val="21"/>
        </w:rPr>
      </w:pPr>
      <w:bookmarkStart w:id="482" w:name="_Toc18008"/>
      <w:bookmarkStart w:id="483" w:name="_Toc200513198"/>
      <w:bookmarkStart w:id="484" w:name="_Toc488247223"/>
      <w:bookmarkStart w:id="485" w:name="_Toc277082618"/>
      <w:bookmarkStart w:id="486" w:name="_Toc8970"/>
      <w:bookmarkStart w:id="487" w:name="_Toc26991"/>
      <w:bookmarkStart w:id="488" w:name="_Toc16186"/>
      <w:bookmarkStart w:id="489" w:name="_Toc224103384"/>
      <w:bookmarkStart w:id="490" w:name="_Toc3064"/>
      <w:bookmarkStart w:id="491" w:name="_Toc287607812"/>
      <w:bookmarkStart w:id="492" w:name="_Toc287620751"/>
      <w:bookmarkStart w:id="493" w:name="_Toc528054383"/>
      <w:r>
        <w:lastRenderedPageBreak/>
        <w:t xml:space="preserve">1.  </w:t>
      </w:r>
      <w:r>
        <w:rPr>
          <w:rFonts w:hint="eastAsia"/>
        </w:rPr>
        <w:t>评标方法</w:t>
      </w:r>
      <w:bookmarkEnd w:id="482"/>
      <w:bookmarkEnd w:id="483"/>
      <w:bookmarkEnd w:id="484"/>
      <w:bookmarkEnd w:id="485"/>
      <w:bookmarkEnd w:id="486"/>
      <w:bookmarkEnd w:id="487"/>
      <w:bookmarkEnd w:id="488"/>
      <w:bookmarkEnd w:id="489"/>
      <w:bookmarkEnd w:id="490"/>
      <w:bookmarkEnd w:id="491"/>
      <w:bookmarkEnd w:id="492"/>
      <w:bookmarkEnd w:id="493"/>
    </w:p>
    <w:p w:rsidR="0036038E" w:rsidRDefault="00E46438">
      <w:pPr>
        <w:autoSpaceDE w:val="0"/>
        <w:autoSpaceDN w:val="0"/>
        <w:adjustRightInd w:val="0"/>
        <w:snapToGrid w:val="0"/>
        <w:spacing w:line="420" w:lineRule="exact"/>
        <w:ind w:firstLine="420"/>
        <w:rPr>
          <w:rFonts w:ascii="宋体" w:hAnsi="宋体" w:cs="MingLiU"/>
          <w:kern w:val="0"/>
          <w:szCs w:val="21"/>
        </w:rPr>
      </w:pPr>
      <w:r>
        <w:rPr>
          <w:rFonts w:ascii="宋体" w:hAnsi="宋体" w:cs="MingLiU" w:hint="eastAsia"/>
          <w:kern w:val="0"/>
          <w:szCs w:val="21"/>
        </w:rPr>
        <w:t>本次评标采</w:t>
      </w:r>
      <w:r>
        <w:rPr>
          <w:rFonts w:ascii="宋体" w:hAnsi="宋体" w:cs="宋体" w:hint="eastAsia"/>
          <w:kern w:val="0"/>
          <w:szCs w:val="21"/>
        </w:rPr>
        <w:t>用综合评标法</w:t>
      </w:r>
      <w:r>
        <w:rPr>
          <w:rFonts w:ascii="宋体" w:hAnsi="宋体" w:cs="MingLiU" w:hint="eastAsia"/>
          <w:spacing w:val="-47"/>
          <w:kern w:val="0"/>
          <w:szCs w:val="21"/>
        </w:rPr>
        <w:t>。</w:t>
      </w:r>
      <w:r>
        <w:rPr>
          <w:rFonts w:ascii="宋体" w:hAnsi="宋体" w:cs="MingLiU" w:hint="eastAsia"/>
          <w:kern w:val="0"/>
          <w:szCs w:val="21"/>
        </w:rPr>
        <w:t>评标委员会对满足比选文件实质性要求的</w:t>
      </w:r>
      <w:r>
        <w:rPr>
          <w:rFonts w:ascii="宋体" w:hAnsi="宋体" w:hint="eastAsia"/>
          <w:szCs w:val="21"/>
        </w:rPr>
        <w:t>竞选</w:t>
      </w:r>
      <w:r>
        <w:rPr>
          <w:rFonts w:ascii="宋体" w:hAnsi="宋体" w:cs="MingLiU" w:hint="eastAsia"/>
          <w:kern w:val="0"/>
          <w:szCs w:val="21"/>
        </w:rPr>
        <w:t>文件</w:t>
      </w:r>
      <w:r>
        <w:rPr>
          <w:rFonts w:ascii="宋体" w:hAnsi="宋体" w:cs="MingLiU" w:hint="eastAsia"/>
          <w:spacing w:val="-47"/>
          <w:kern w:val="0"/>
          <w:szCs w:val="21"/>
        </w:rPr>
        <w:t>，</w:t>
      </w:r>
      <w:r>
        <w:rPr>
          <w:rFonts w:ascii="宋体" w:hAnsi="宋体" w:cs="MingLiU" w:hint="eastAsia"/>
          <w:kern w:val="0"/>
          <w:szCs w:val="21"/>
        </w:rPr>
        <w:t>按照本章第</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hint="eastAsia"/>
          <w:kern w:val="0"/>
          <w:szCs w:val="21"/>
        </w:rPr>
        <w:t>.1、2.2.2、3.2.1（1）、3.2.1（2）</w:t>
      </w:r>
      <w:r>
        <w:rPr>
          <w:rFonts w:ascii="宋体" w:hAnsi="宋体" w:cs="MingLiU" w:hint="eastAsia"/>
          <w:kern w:val="0"/>
          <w:szCs w:val="21"/>
        </w:rPr>
        <w:t>款</w:t>
      </w:r>
      <w:r>
        <w:rPr>
          <w:rFonts w:ascii="宋体" w:hAnsi="宋体" w:cs="MingLiU" w:hint="eastAsia"/>
          <w:spacing w:val="-1"/>
          <w:kern w:val="0"/>
          <w:szCs w:val="21"/>
        </w:rPr>
        <w:t>规</w:t>
      </w:r>
      <w:r>
        <w:rPr>
          <w:rFonts w:ascii="宋体" w:hAnsi="宋体" w:cs="MingLiU" w:hint="eastAsia"/>
          <w:kern w:val="0"/>
          <w:szCs w:val="21"/>
        </w:rPr>
        <w:t>定的评分标准进行打分，按得分由高到低顺序推荐中标候选人</w:t>
      </w:r>
      <w:r>
        <w:rPr>
          <w:rFonts w:ascii="宋体" w:hAnsi="宋体" w:cs="MingLiU" w:hint="eastAsia"/>
          <w:spacing w:val="-20"/>
          <w:kern w:val="0"/>
          <w:szCs w:val="21"/>
        </w:rPr>
        <w:t>，</w:t>
      </w:r>
      <w:r>
        <w:rPr>
          <w:rFonts w:ascii="宋体" w:hAnsi="宋体" w:cs="MingLiU" w:hint="eastAsia"/>
          <w:kern w:val="0"/>
          <w:szCs w:val="21"/>
        </w:rPr>
        <w:t>或根据比选人授权直接确定中标人</w:t>
      </w:r>
      <w:r>
        <w:rPr>
          <w:rFonts w:ascii="宋体" w:hAnsi="宋体" w:cs="MingLiU" w:hint="eastAsia"/>
          <w:spacing w:val="-31"/>
          <w:kern w:val="0"/>
          <w:szCs w:val="21"/>
        </w:rPr>
        <w:t>，</w:t>
      </w:r>
      <w:r>
        <w:rPr>
          <w:rFonts w:ascii="宋体" w:hAnsi="宋体" w:cs="MingLiU" w:hint="eastAsia"/>
          <w:kern w:val="0"/>
          <w:szCs w:val="21"/>
        </w:rPr>
        <w:t>但竞选报价低于其成本的除外</w:t>
      </w:r>
      <w:r>
        <w:rPr>
          <w:rFonts w:ascii="宋体" w:hAnsi="宋体" w:cs="MingLiU" w:hint="eastAsia"/>
          <w:spacing w:val="-31"/>
          <w:kern w:val="0"/>
          <w:szCs w:val="21"/>
        </w:rPr>
        <w:t>。</w:t>
      </w:r>
      <w:r>
        <w:rPr>
          <w:rFonts w:ascii="宋体" w:hAnsi="宋体" w:cs="MingLiU" w:hint="eastAsia"/>
          <w:kern w:val="0"/>
          <w:szCs w:val="21"/>
        </w:rPr>
        <w:t>综合评分相等时</w:t>
      </w:r>
      <w:r>
        <w:rPr>
          <w:rFonts w:ascii="宋体" w:hAnsi="宋体" w:cs="MingLiU" w:hint="eastAsia"/>
          <w:spacing w:val="-31"/>
          <w:kern w:val="0"/>
          <w:szCs w:val="21"/>
        </w:rPr>
        <w:t>，</w:t>
      </w:r>
      <w:r>
        <w:rPr>
          <w:rFonts w:ascii="宋体" w:hAnsi="宋体" w:cs="MingLiU" w:hint="eastAsia"/>
          <w:kern w:val="0"/>
          <w:szCs w:val="21"/>
        </w:rPr>
        <w:t>以比选报价低的优先；比选报价也相等的，由比选人自行确定。</w:t>
      </w:r>
    </w:p>
    <w:p w:rsidR="0036038E" w:rsidRDefault="00E46438">
      <w:pPr>
        <w:pStyle w:val="2"/>
        <w:spacing w:line="420" w:lineRule="exact"/>
      </w:pPr>
      <w:bookmarkStart w:id="494" w:name="_Toc287607813"/>
      <w:bookmarkStart w:id="495" w:name="_Toc488247224"/>
      <w:bookmarkStart w:id="496" w:name="_Toc287620752"/>
      <w:bookmarkStart w:id="497" w:name="_Toc224103385"/>
      <w:bookmarkStart w:id="498" w:name="_Toc200513199"/>
      <w:bookmarkStart w:id="499" w:name="_Toc277082619"/>
      <w:bookmarkStart w:id="500" w:name="_Toc6544"/>
      <w:bookmarkStart w:id="501" w:name="_Toc11039"/>
      <w:bookmarkStart w:id="502" w:name="_Toc8997"/>
      <w:bookmarkStart w:id="503" w:name="_Toc22314"/>
      <w:bookmarkStart w:id="504" w:name="_Toc11417"/>
      <w:bookmarkStart w:id="505" w:name="_Toc528054384"/>
      <w:r>
        <w:t xml:space="preserve">2.  </w:t>
      </w:r>
      <w:r>
        <w:rPr>
          <w:rFonts w:hint="eastAsia"/>
        </w:rPr>
        <w:t>评审标准</w:t>
      </w:r>
      <w:bookmarkEnd w:id="494"/>
      <w:bookmarkEnd w:id="495"/>
      <w:bookmarkEnd w:id="496"/>
      <w:bookmarkEnd w:id="497"/>
      <w:bookmarkEnd w:id="498"/>
      <w:bookmarkEnd w:id="499"/>
      <w:bookmarkEnd w:id="500"/>
      <w:bookmarkEnd w:id="501"/>
      <w:bookmarkEnd w:id="502"/>
      <w:bookmarkEnd w:id="503"/>
      <w:bookmarkEnd w:id="504"/>
      <w:bookmarkEnd w:id="505"/>
    </w:p>
    <w:p w:rsidR="0036038E" w:rsidRDefault="00E46438">
      <w:pPr>
        <w:pStyle w:val="3"/>
        <w:spacing w:line="420" w:lineRule="exact"/>
        <w:rPr>
          <w:rFonts w:ascii="宋体" w:hAnsi="宋体"/>
        </w:rPr>
      </w:pPr>
      <w:bookmarkStart w:id="506" w:name="_Toc200513200"/>
      <w:bookmarkStart w:id="507" w:name="_Toc224103386"/>
      <w:bookmarkStart w:id="508" w:name="_Toc277082620"/>
      <w:bookmarkStart w:id="509" w:name="_Toc287607814"/>
      <w:bookmarkStart w:id="510" w:name="_Toc287620753"/>
      <w:bookmarkStart w:id="511" w:name="_Toc32591"/>
      <w:bookmarkStart w:id="512" w:name="_Toc5691"/>
      <w:bookmarkStart w:id="513" w:name="_Toc539"/>
      <w:bookmarkStart w:id="514" w:name="_Toc18640"/>
      <w:bookmarkStart w:id="515" w:name="_Toc3498"/>
      <w:bookmarkStart w:id="516" w:name="_Toc528054385"/>
      <w:r>
        <w:rPr>
          <w:rFonts w:ascii="宋体" w:hAnsi="宋体"/>
        </w:rPr>
        <w:t xml:space="preserve">2.1  </w:t>
      </w:r>
      <w:r>
        <w:rPr>
          <w:rFonts w:ascii="宋体" w:hAnsi="宋体" w:hint="eastAsia"/>
        </w:rPr>
        <w:t>初步评审标准</w:t>
      </w:r>
      <w:bookmarkEnd w:id="506"/>
      <w:bookmarkEnd w:id="507"/>
      <w:bookmarkEnd w:id="508"/>
      <w:bookmarkEnd w:id="509"/>
      <w:bookmarkEnd w:id="510"/>
      <w:bookmarkEnd w:id="511"/>
      <w:bookmarkEnd w:id="512"/>
      <w:bookmarkEnd w:id="513"/>
      <w:bookmarkEnd w:id="514"/>
      <w:bookmarkEnd w:id="515"/>
      <w:bookmarkEnd w:id="516"/>
    </w:p>
    <w:p w:rsidR="0036038E" w:rsidRDefault="00E46438">
      <w:pPr>
        <w:spacing w:line="420" w:lineRule="exact"/>
        <w:ind w:firstLineChars="200" w:firstLine="420"/>
        <w:rPr>
          <w:rFonts w:ascii="宋体" w:hAnsi="宋体" w:cs="MingLiU"/>
          <w:kern w:val="0"/>
          <w:szCs w:val="21"/>
        </w:rPr>
      </w:pPr>
      <w:r>
        <w:rPr>
          <w:rFonts w:ascii="宋体" w:hAnsi="宋体" w:cs="MingLiU" w:hint="eastAsia"/>
          <w:kern w:val="0"/>
          <w:szCs w:val="21"/>
        </w:rPr>
        <w:t>见评审办法前附表。任一项不符，按废标处理。</w:t>
      </w:r>
    </w:p>
    <w:p w:rsidR="0036038E" w:rsidRDefault="00E46438">
      <w:pPr>
        <w:pStyle w:val="3"/>
        <w:spacing w:line="420" w:lineRule="exact"/>
        <w:rPr>
          <w:rFonts w:ascii="宋体" w:hAnsi="宋体"/>
        </w:rPr>
      </w:pPr>
      <w:bookmarkStart w:id="517" w:name="_Toc200513201"/>
      <w:bookmarkStart w:id="518" w:name="_Toc224103387"/>
      <w:bookmarkStart w:id="519" w:name="_Toc277082621"/>
      <w:bookmarkStart w:id="520" w:name="_Toc287607815"/>
      <w:bookmarkStart w:id="521" w:name="_Toc287620754"/>
      <w:bookmarkStart w:id="522" w:name="_Toc2130"/>
      <w:bookmarkStart w:id="523" w:name="_Toc9921"/>
      <w:bookmarkStart w:id="524" w:name="_Toc29513"/>
      <w:bookmarkStart w:id="525" w:name="_Toc25178"/>
      <w:bookmarkStart w:id="526" w:name="_Toc6264"/>
      <w:bookmarkStart w:id="527" w:name="_Toc528054386"/>
      <w:r>
        <w:rPr>
          <w:rFonts w:ascii="宋体" w:hAnsi="宋体"/>
        </w:rPr>
        <w:t xml:space="preserve">2.2  </w:t>
      </w:r>
      <w:r>
        <w:rPr>
          <w:rFonts w:ascii="宋体" w:hAnsi="宋体" w:hint="eastAsia"/>
        </w:rPr>
        <w:t>分值构成与评分标准</w:t>
      </w:r>
      <w:bookmarkEnd w:id="517"/>
      <w:bookmarkEnd w:id="518"/>
      <w:bookmarkEnd w:id="519"/>
      <w:bookmarkEnd w:id="520"/>
      <w:bookmarkEnd w:id="521"/>
      <w:bookmarkEnd w:id="522"/>
      <w:bookmarkEnd w:id="523"/>
      <w:bookmarkEnd w:id="524"/>
      <w:bookmarkEnd w:id="525"/>
      <w:bookmarkEnd w:id="526"/>
      <w:bookmarkEnd w:id="527"/>
    </w:p>
    <w:p w:rsidR="0036038E" w:rsidRDefault="00E46438">
      <w:pPr>
        <w:autoSpaceDE w:val="0"/>
        <w:autoSpaceDN w:val="0"/>
        <w:adjustRightInd w:val="0"/>
        <w:snapToGrid w:val="0"/>
        <w:spacing w:line="420" w:lineRule="exact"/>
        <w:ind w:firstLineChars="250" w:firstLine="525"/>
        <w:jc w:val="left"/>
        <w:rPr>
          <w:rFonts w:ascii="宋体" w:hAnsi="宋体"/>
          <w:kern w:val="0"/>
          <w:szCs w:val="21"/>
        </w:rPr>
      </w:pPr>
      <w:r>
        <w:rPr>
          <w:rFonts w:ascii="宋体" w:hAnsi="宋体"/>
          <w:kern w:val="0"/>
          <w:szCs w:val="21"/>
        </w:rPr>
        <w:t xml:space="preserve">2.2.1  </w:t>
      </w:r>
      <w:r>
        <w:rPr>
          <w:rFonts w:ascii="宋体" w:hAnsi="宋体" w:hint="eastAsia"/>
          <w:kern w:val="0"/>
          <w:szCs w:val="21"/>
        </w:rPr>
        <w:t>分值构成</w:t>
      </w:r>
    </w:p>
    <w:p w:rsidR="0036038E" w:rsidRDefault="00E46438" w:rsidP="000E534A">
      <w:pPr>
        <w:autoSpaceDE w:val="0"/>
        <w:autoSpaceDN w:val="0"/>
        <w:adjustRightInd w:val="0"/>
        <w:snapToGrid w:val="0"/>
        <w:spacing w:line="420" w:lineRule="exact"/>
        <w:ind w:leftChars="258" w:left="897" w:hangingChars="169" w:hanging="355"/>
        <w:jc w:val="left"/>
        <w:rPr>
          <w:rFonts w:ascii="宋体" w:hAnsi="宋体" w:cs="MingLiU"/>
          <w:kern w:val="0"/>
          <w:szCs w:val="21"/>
        </w:rPr>
      </w:pPr>
      <w:r>
        <w:rPr>
          <w:rFonts w:ascii="宋体" w:hAnsi="宋体" w:hint="eastAsia"/>
          <w:szCs w:val="21"/>
        </w:rPr>
        <w:t>竞选</w:t>
      </w:r>
      <w:r>
        <w:rPr>
          <w:rFonts w:ascii="宋体" w:hAnsi="宋体" w:cs="MingLiU" w:hint="eastAsia"/>
          <w:spacing w:val="-1"/>
          <w:kern w:val="0"/>
          <w:szCs w:val="21"/>
        </w:rPr>
        <w:t>报</w:t>
      </w:r>
      <w:r>
        <w:rPr>
          <w:rFonts w:ascii="宋体" w:hAnsi="宋体" w:cs="MingLiU" w:hint="eastAsia"/>
          <w:kern w:val="0"/>
          <w:szCs w:val="21"/>
        </w:rPr>
        <w:t>价：见评标办法前附表；</w:t>
      </w:r>
    </w:p>
    <w:p w:rsidR="0036038E" w:rsidRDefault="00E46438">
      <w:pPr>
        <w:autoSpaceDE w:val="0"/>
        <w:autoSpaceDN w:val="0"/>
        <w:adjustRightInd w:val="0"/>
        <w:snapToGrid w:val="0"/>
        <w:spacing w:line="420" w:lineRule="exact"/>
        <w:ind w:left="1" w:firstLineChars="255" w:firstLine="535"/>
        <w:jc w:val="left"/>
        <w:rPr>
          <w:rFonts w:ascii="宋体" w:hAnsi="宋体"/>
          <w:kern w:val="0"/>
          <w:szCs w:val="21"/>
        </w:rPr>
      </w:pPr>
      <w:r>
        <w:rPr>
          <w:rFonts w:ascii="宋体" w:hAnsi="宋体"/>
          <w:kern w:val="0"/>
          <w:szCs w:val="21"/>
        </w:rPr>
        <w:t xml:space="preserve">2.2.2  </w:t>
      </w:r>
      <w:r>
        <w:rPr>
          <w:rFonts w:ascii="宋体" w:hAnsi="宋体" w:hint="eastAsia"/>
          <w:kern w:val="0"/>
          <w:szCs w:val="21"/>
        </w:rPr>
        <w:t>评标基准价计算</w:t>
      </w:r>
    </w:p>
    <w:p w:rsidR="0036038E" w:rsidRDefault="00E46438">
      <w:pPr>
        <w:autoSpaceDE w:val="0"/>
        <w:autoSpaceDN w:val="0"/>
        <w:adjustRightInd w:val="0"/>
        <w:snapToGrid w:val="0"/>
        <w:spacing w:line="420" w:lineRule="exact"/>
        <w:ind w:left="1" w:firstLineChars="255" w:firstLine="535"/>
        <w:jc w:val="left"/>
        <w:rPr>
          <w:rFonts w:ascii="宋体" w:hAnsi="宋体"/>
          <w:kern w:val="0"/>
          <w:szCs w:val="21"/>
        </w:rPr>
      </w:pPr>
      <w:r>
        <w:rPr>
          <w:rFonts w:ascii="宋体" w:hAnsi="宋体" w:hint="eastAsia"/>
          <w:kern w:val="0"/>
          <w:szCs w:val="21"/>
        </w:rPr>
        <w:t>评标基准价计算方法：见评标办法前附表。</w:t>
      </w:r>
    </w:p>
    <w:p w:rsidR="0036038E" w:rsidRDefault="00E46438">
      <w:pPr>
        <w:autoSpaceDE w:val="0"/>
        <w:autoSpaceDN w:val="0"/>
        <w:adjustRightInd w:val="0"/>
        <w:snapToGrid w:val="0"/>
        <w:spacing w:line="420" w:lineRule="exact"/>
        <w:ind w:left="1" w:firstLineChars="255" w:firstLine="535"/>
        <w:jc w:val="left"/>
        <w:rPr>
          <w:rFonts w:ascii="宋体" w:hAnsi="宋体"/>
          <w:kern w:val="0"/>
          <w:szCs w:val="21"/>
        </w:rPr>
      </w:pPr>
      <w:r>
        <w:rPr>
          <w:rFonts w:ascii="宋体" w:hAnsi="宋体"/>
          <w:kern w:val="0"/>
          <w:szCs w:val="21"/>
        </w:rPr>
        <w:t>2.2.</w:t>
      </w:r>
      <w:r>
        <w:rPr>
          <w:rFonts w:ascii="宋体" w:hAnsi="宋体" w:hint="eastAsia"/>
          <w:kern w:val="0"/>
          <w:szCs w:val="21"/>
        </w:rPr>
        <w:t>3评分标准</w:t>
      </w:r>
    </w:p>
    <w:p w:rsidR="0036038E" w:rsidRDefault="00E46438">
      <w:pPr>
        <w:autoSpaceDE w:val="0"/>
        <w:autoSpaceDN w:val="0"/>
        <w:adjustRightInd w:val="0"/>
        <w:snapToGrid w:val="0"/>
        <w:spacing w:line="420" w:lineRule="exact"/>
        <w:ind w:firstLineChars="250" w:firstLine="525"/>
        <w:jc w:val="left"/>
        <w:rPr>
          <w:rFonts w:ascii="宋体" w:hAnsi="宋体" w:cs="MingLiU"/>
          <w:kern w:val="0"/>
          <w:szCs w:val="21"/>
        </w:rPr>
      </w:pPr>
      <w:r>
        <w:rPr>
          <w:rFonts w:ascii="宋体" w:hAnsi="宋体" w:hint="eastAsia"/>
          <w:szCs w:val="21"/>
        </w:rPr>
        <w:t>竞选</w:t>
      </w:r>
      <w:r>
        <w:rPr>
          <w:rFonts w:ascii="宋体" w:hAnsi="宋体" w:cs="MingLiU" w:hint="eastAsia"/>
          <w:kern w:val="0"/>
          <w:szCs w:val="21"/>
        </w:rPr>
        <w:t>报价评分标准：见评标办法前附表；</w:t>
      </w:r>
    </w:p>
    <w:p w:rsidR="0036038E" w:rsidRDefault="00E46438">
      <w:pPr>
        <w:pStyle w:val="2"/>
        <w:spacing w:line="420" w:lineRule="exact"/>
        <w:rPr>
          <w:rFonts w:ascii="宋体" w:eastAsia="宋体" w:hAnsi="宋体"/>
        </w:rPr>
      </w:pPr>
      <w:bookmarkStart w:id="528" w:name="_Toc200513202"/>
      <w:bookmarkStart w:id="529" w:name="_Toc224103388"/>
      <w:bookmarkStart w:id="530" w:name="_Toc277082622"/>
      <w:bookmarkStart w:id="531" w:name="_Toc287607816"/>
      <w:bookmarkStart w:id="532" w:name="_Toc287620755"/>
      <w:bookmarkStart w:id="533" w:name="_Toc488247225"/>
      <w:bookmarkStart w:id="534" w:name="_Toc15350"/>
      <w:bookmarkStart w:id="535" w:name="_Toc25871"/>
      <w:bookmarkStart w:id="536" w:name="_Toc11011"/>
      <w:bookmarkStart w:id="537" w:name="_Toc20923"/>
      <w:bookmarkStart w:id="538" w:name="_Toc9469"/>
      <w:bookmarkStart w:id="539" w:name="_Toc528054387"/>
      <w:r>
        <w:t xml:space="preserve">3.  </w:t>
      </w:r>
      <w:r>
        <w:rPr>
          <w:rFonts w:hint="eastAsia"/>
        </w:rPr>
        <w:t>评标程序</w:t>
      </w:r>
      <w:bookmarkEnd w:id="528"/>
      <w:bookmarkEnd w:id="529"/>
      <w:bookmarkEnd w:id="530"/>
      <w:bookmarkEnd w:id="531"/>
      <w:bookmarkEnd w:id="532"/>
      <w:bookmarkEnd w:id="533"/>
      <w:bookmarkEnd w:id="534"/>
      <w:bookmarkEnd w:id="535"/>
      <w:bookmarkEnd w:id="536"/>
      <w:bookmarkEnd w:id="537"/>
      <w:bookmarkEnd w:id="538"/>
      <w:bookmarkEnd w:id="539"/>
    </w:p>
    <w:p w:rsidR="0036038E" w:rsidRDefault="00E46438">
      <w:pPr>
        <w:pStyle w:val="3"/>
        <w:spacing w:line="420" w:lineRule="exact"/>
        <w:rPr>
          <w:rFonts w:ascii="宋体" w:hAnsi="宋体"/>
        </w:rPr>
      </w:pPr>
      <w:bookmarkStart w:id="540" w:name="_Toc287607817"/>
      <w:bookmarkStart w:id="541" w:name="_Toc287620756"/>
      <w:bookmarkStart w:id="542" w:name="_Toc224103389"/>
      <w:bookmarkStart w:id="543" w:name="_Toc277082623"/>
      <w:bookmarkStart w:id="544" w:name="_Toc200513203"/>
      <w:bookmarkStart w:id="545" w:name="_Toc31921"/>
      <w:bookmarkStart w:id="546" w:name="_Toc27190"/>
      <w:bookmarkStart w:id="547" w:name="_Toc438"/>
      <w:bookmarkStart w:id="548" w:name="_Toc31051"/>
      <w:bookmarkStart w:id="549" w:name="_Toc5079"/>
      <w:bookmarkStart w:id="550" w:name="_Toc528054388"/>
      <w:r>
        <w:rPr>
          <w:rFonts w:ascii="宋体" w:hAnsi="宋体"/>
        </w:rPr>
        <w:t xml:space="preserve">3.1  </w:t>
      </w:r>
      <w:r>
        <w:rPr>
          <w:rFonts w:ascii="宋体" w:hAnsi="宋体" w:hint="eastAsia"/>
        </w:rPr>
        <w:t>初步评审</w:t>
      </w:r>
      <w:bookmarkEnd w:id="540"/>
      <w:bookmarkEnd w:id="541"/>
      <w:bookmarkEnd w:id="542"/>
      <w:bookmarkEnd w:id="543"/>
      <w:bookmarkEnd w:id="544"/>
      <w:bookmarkEnd w:id="545"/>
      <w:bookmarkEnd w:id="546"/>
      <w:bookmarkEnd w:id="547"/>
      <w:bookmarkEnd w:id="548"/>
      <w:bookmarkEnd w:id="549"/>
      <w:bookmarkEnd w:id="550"/>
    </w:p>
    <w:p w:rsidR="0036038E" w:rsidRDefault="00E46438">
      <w:pPr>
        <w:autoSpaceDE w:val="0"/>
        <w:autoSpaceDN w:val="0"/>
        <w:adjustRightInd w:val="0"/>
        <w:snapToGrid w:val="0"/>
        <w:spacing w:line="420" w:lineRule="exact"/>
        <w:ind w:left="1" w:firstLineChars="255" w:firstLine="535"/>
        <w:jc w:val="left"/>
        <w:rPr>
          <w:rFonts w:ascii="宋体" w:hAnsi="宋体"/>
          <w:kern w:val="0"/>
          <w:szCs w:val="21"/>
        </w:rPr>
      </w:pPr>
      <w:r>
        <w:rPr>
          <w:rFonts w:ascii="宋体" w:hAnsi="宋体"/>
          <w:kern w:val="0"/>
          <w:szCs w:val="21"/>
        </w:rPr>
        <w:t xml:space="preserve">3.1.1  </w:t>
      </w:r>
      <w:r>
        <w:rPr>
          <w:rFonts w:ascii="宋体" w:hAnsi="宋体" w:hint="eastAsia"/>
          <w:kern w:val="0"/>
          <w:szCs w:val="21"/>
        </w:rPr>
        <w:t>评标委员会要求</w:t>
      </w:r>
      <w:r>
        <w:rPr>
          <w:rFonts w:ascii="宋体" w:hAnsi="宋体" w:hint="eastAsia"/>
          <w:szCs w:val="21"/>
        </w:rPr>
        <w:t>竞选</w:t>
      </w:r>
      <w:r>
        <w:rPr>
          <w:rFonts w:ascii="宋体" w:hAnsi="宋体" w:hint="eastAsia"/>
          <w:kern w:val="0"/>
          <w:szCs w:val="21"/>
        </w:rPr>
        <w:t>人必须提交第二章“</w:t>
      </w:r>
      <w:r>
        <w:rPr>
          <w:rFonts w:ascii="宋体" w:hAnsi="宋体" w:hint="eastAsia"/>
          <w:szCs w:val="21"/>
        </w:rPr>
        <w:t>竞选</w:t>
      </w:r>
      <w:r>
        <w:rPr>
          <w:rFonts w:ascii="宋体" w:hAnsi="宋体" w:hint="eastAsia"/>
          <w:kern w:val="0"/>
          <w:szCs w:val="21"/>
        </w:rPr>
        <w:t>人须知”第1.4.1项规定的有关证明和证件的原件，以便核验。评标委员会依据本章第</w:t>
      </w:r>
      <w:r>
        <w:rPr>
          <w:rFonts w:ascii="宋体" w:hAnsi="宋体"/>
          <w:kern w:val="0"/>
          <w:szCs w:val="21"/>
        </w:rPr>
        <w:t xml:space="preserve"> 2.1 </w:t>
      </w:r>
      <w:r>
        <w:rPr>
          <w:rFonts w:ascii="宋体" w:hAnsi="宋体" w:hint="eastAsia"/>
          <w:kern w:val="0"/>
          <w:szCs w:val="21"/>
        </w:rPr>
        <w:t>款规定的标准对</w:t>
      </w:r>
      <w:r>
        <w:rPr>
          <w:rFonts w:ascii="宋体" w:hAnsi="宋体" w:hint="eastAsia"/>
          <w:szCs w:val="21"/>
        </w:rPr>
        <w:t>竞选</w:t>
      </w:r>
      <w:r>
        <w:rPr>
          <w:rFonts w:ascii="宋体" w:hAnsi="宋体" w:hint="eastAsia"/>
          <w:kern w:val="0"/>
          <w:szCs w:val="21"/>
        </w:rPr>
        <w:t>文件进行初步评审。有一项不符合评审标准的，作废标处理。</w:t>
      </w:r>
    </w:p>
    <w:p w:rsidR="0036038E" w:rsidRDefault="00E46438">
      <w:pPr>
        <w:autoSpaceDE w:val="0"/>
        <w:autoSpaceDN w:val="0"/>
        <w:adjustRightInd w:val="0"/>
        <w:snapToGrid w:val="0"/>
        <w:spacing w:line="420" w:lineRule="exact"/>
        <w:ind w:left="1" w:firstLineChars="255" w:firstLine="535"/>
        <w:jc w:val="left"/>
        <w:rPr>
          <w:rFonts w:ascii="宋体" w:hAnsi="宋体"/>
          <w:kern w:val="0"/>
          <w:szCs w:val="21"/>
        </w:rPr>
      </w:pPr>
      <w:r>
        <w:rPr>
          <w:rFonts w:ascii="宋体" w:hAnsi="宋体"/>
          <w:kern w:val="0"/>
          <w:szCs w:val="21"/>
        </w:rPr>
        <w:t xml:space="preserve">3.1.2  </w:t>
      </w:r>
      <w:r>
        <w:rPr>
          <w:rFonts w:ascii="宋体" w:hAnsi="宋体" w:hint="eastAsia"/>
          <w:szCs w:val="21"/>
        </w:rPr>
        <w:t>竞选</w:t>
      </w:r>
      <w:r>
        <w:rPr>
          <w:rFonts w:ascii="宋体" w:hAnsi="宋体" w:hint="eastAsia"/>
          <w:kern w:val="0"/>
          <w:szCs w:val="21"/>
        </w:rPr>
        <w:t>人有以下情形之一的，其比选作废标处理：</w:t>
      </w:r>
    </w:p>
    <w:p w:rsidR="0036038E" w:rsidRDefault="00E46438">
      <w:pPr>
        <w:autoSpaceDE w:val="0"/>
        <w:autoSpaceDN w:val="0"/>
        <w:adjustRightInd w:val="0"/>
        <w:snapToGrid w:val="0"/>
        <w:spacing w:line="420" w:lineRule="exact"/>
        <w:ind w:firstLine="518"/>
        <w:jc w:val="left"/>
        <w:rPr>
          <w:rFonts w:ascii="宋体" w:hAnsi="宋体" w:cs="MingLiU"/>
          <w:kern w:val="0"/>
          <w:szCs w:val="21"/>
        </w:rPr>
      </w:pPr>
      <w:r>
        <w:rPr>
          <w:rFonts w:ascii="宋体" w:hAnsi="宋体" w:cs="MingLiU" w:hint="eastAsia"/>
          <w:kern w:val="0"/>
          <w:szCs w:val="21"/>
        </w:rPr>
        <w:t>（</w:t>
      </w:r>
      <w:r>
        <w:rPr>
          <w:rFonts w:ascii="宋体" w:hAnsi="宋体" w:cs="MingLiU"/>
          <w:kern w:val="0"/>
          <w:szCs w:val="21"/>
        </w:rPr>
        <w:t>1</w:t>
      </w:r>
      <w:r>
        <w:rPr>
          <w:rFonts w:ascii="宋体" w:hAnsi="宋体" w:cs="MingLiU" w:hint="eastAsia"/>
          <w:kern w:val="0"/>
          <w:szCs w:val="21"/>
        </w:rPr>
        <w:t>）第二章“</w:t>
      </w:r>
      <w:r>
        <w:rPr>
          <w:rFonts w:ascii="宋体" w:hAnsi="宋体" w:hint="eastAsia"/>
          <w:szCs w:val="21"/>
        </w:rPr>
        <w:t>竞选</w:t>
      </w:r>
      <w:r>
        <w:rPr>
          <w:rFonts w:ascii="宋体" w:hAnsi="宋体" w:cs="MingLiU" w:hint="eastAsia"/>
          <w:kern w:val="0"/>
          <w:szCs w:val="21"/>
        </w:rPr>
        <w:t>人须知”第1.4.2项规定的任何一种情形的；</w:t>
      </w:r>
    </w:p>
    <w:p w:rsidR="0036038E" w:rsidRDefault="00E46438">
      <w:pPr>
        <w:autoSpaceDE w:val="0"/>
        <w:autoSpaceDN w:val="0"/>
        <w:adjustRightInd w:val="0"/>
        <w:snapToGrid w:val="0"/>
        <w:spacing w:line="420" w:lineRule="exact"/>
        <w:ind w:firstLine="518"/>
        <w:jc w:val="left"/>
        <w:rPr>
          <w:rFonts w:ascii="宋体" w:hAnsi="宋体" w:cs="MingLiU"/>
          <w:kern w:val="0"/>
          <w:szCs w:val="21"/>
        </w:rPr>
      </w:pPr>
      <w:r>
        <w:rPr>
          <w:rFonts w:ascii="宋体" w:hAnsi="宋体" w:cs="MingLiU" w:hint="eastAsia"/>
          <w:kern w:val="0"/>
          <w:szCs w:val="21"/>
        </w:rPr>
        <w:t>（</w:t>
      </w:r>
      <w:r>
        <w:rPr>
          <w:rFonts w:ascii="宋体" w:hAnsi="宋体" w:cs="MingLiU"/>
          <w:kern w:val="0"/>
          <w:szCs w:val="21"/>
        </w:rPr>
        <w:t>2</w:t>
      </w:r>
      <w:r>
        <w:rPr>
          <w:rFonts w:ascii="宋体" w:hAnsi="宋体" w:cs="MingLiU" w:hint="eastAsia"/>
          <w:kern w:val="0"/>
          <w:szCs w:val="21"/>
        </w:rPr>
        <w:t>）串通比选或弄虚作假或有其他违法行为的；</w:t>
      </w:r>
    </w:p>
    <w:p w:rsidR="0036038E" w:rsidRDefault="00E46438">
      <w:pPr>
        <w:autoSpaceDE w:val="0"/>
        <w:autoSpaceDN w:val="0"/>
        <w:adjustRightInd w:val="0"/>
        <w:snapToGrid w:val="0"/>
        <w:spacing w:line="420" w:lineRule="exact"/>
        <w:ind w:firstLine="518"/>
        <w:jc w:val="left"/>
        <w:rPr>
          <w:rFonts w:ascii="宋体" w:hAnsi="宋体" w:cs="MingLiU"/>
          <w:kern w:val="0"/>
          <w:szCs w:val="21"/>
        </w:rPr>
      </w:pPr>
      <w:r>
        <w:rPr>
          <w:rFonts w:ascii="宋体" w:hAnsi="宋体" w:cs="MingLiU" w:hint="eastAsia"/>
          <w:kern w:val="0"/>
          <w:szCs w:val="21"/>
        </w:rPr>
        <w:t>（</w:t>
      </w:r>
      <w:r>
        <w:rPr>
          <w:rFonts w:ascii="宋体" w:hAnsi="宋体" w:cs="MingLiU"/>
          <w:kern w:val="0"/>
          <w:szCs w:val="21"/>
        </w:rPr>
        <w:t>3</w:t>
      </w:r>
      <w:r>
        <w:rPr>
          <w:rFonts w:ascii="宋体" w:hAnsi="宋体" w:cs="MingLiU" w:hint="eastAsia"/>
          <w:kern w:val="0"/>
          <w:szCs w:val="21"/>
        </w:rPr>
        <w:t>）不按评标委员会要求澄清、说明或补正的。</w:t>
      </w:r>
    </w:p>
    <w:p w:rsidR="0036038E" w:rsidRDefault="00E46438">
      <w:pPr>
        <w:autoSpaceDE w:val="0"/>
        <w:autoSpaceDN w:val="0"/>
        <w:adjustRightInd w:val="0"/>
        <w:snapToGrid w:val="0"/>
        <w:spacing w:line="420" w:lineRule="exact"/>
        <w:ind w:left="1" w:firstLineChars="255" w:firstLine="535"/>
        <w:jc w:val="left"/>
        <w:rPr>
          <w:rFonts w:ascii="宋体" w:hAnsi="宋体"/>
          <w:kern w:val="0"/>
          <w:szCs w:val="21"/>
        </w:rPr>
      </w:pPr>
      <w:r>
        <w:rPr>
          <w:rFonts w:ascii="宋体" w:hAnsi="宋体"/>
          <w:kern w:val="0"/>
          <w:szCs w:val="21"/>
        </w:rPr>
        <w:t xml:space="preserve">3.1.3  </w:t>
      </w:r>
      <w:r>
        <w:rPr>
          <w:rFonts w:ascii="宋体" w:hAnsi="宋体" w:hint="eastAsia"/>
          <w:szCs w:val="21"/>
        </w:rPr>
        <w:t>竞选</w:t>
      </w:r>
      <w:r>
        <w:rPr>
          <w:rFonts w:ascii="宋体" w:hAnsi="宋体" w:hint="eastAsia"/>
          <w:kern w:val="0"/>
          <w:szCs w:val="21"/>
        </w:rPr>
        <w:t>报价有算术错误的，评标委员会按以下原则对</w:t>
      </w:r>
      <w:r>
        <w:rPr>
          <w:rFonts w:ascii="宋体" w:hAnsi="宋体" w:hint="eastAsia"/>
          <w:szCs w:val="21"/>
        </w:rPr>
        <w:t>竞选</w:t>
      </w:r>
      <w:r>
        <w:rPr>
          <w:rFonts w:ascii="宋体" w:hAnsi="宋体" w:hint="eastAsia"/>
          <w:kern w:val="0"/>
          <w:szCs w:val="21"/>
        </w:rPr>
        <w:t>报价进行修正，修正的价格经竞选人书面确认后具有约束力。</w:t>
      </w:r>
      <w:r>
        <w:rPr>
          <w:rFonts w:ascii="宋体" w:hAnsi="宋体" w:hint="eastAsia"/>
          <w:szCs w:val="21"/>
        </w:rPr>
        <w:t>竞选</w:t>
      </w:r>
      <w:r>
        <w:rPr>
          <w:rFonts w:ascii="宋体" w:hAnsi="宋体" w:hint="eastAsia"/>
          <w:kern w:val="0"/>
          <w:szCs w:val="21"/>
        </w:rPr>
        <w:t>人不接受修正价格的，其竞选作废标处理。</w:t>
      </w:r>
    </w:p>
    <w:p w:rsidR="0036038E" w:rsidRDefault="00E46438">
      <w:pPr>
        <w:autoSpaceDE w:val="0"/>
        <w:autoSpaceDN w:val="0"/>
        <w:adjustRightInd w:val="0"/>
        <w:snapToGrid w:val="0"/>
        <w:spacing w:line="420" w:lineRule="exact"/>
        <w:ind w:firstLine="532"/>
        <w:jc w:val="left"/>
        <w:rPr>
          <w:rFonts w:ascii="宋体" w:hAnsi="宋体" w:cs="MingLiU"/>
          <w:kern w:val="0"/>
          <w:szCs w:val="21"/>
        </w:rPr>
      </w:pPr>
      <w:r>
        <w:rPr>
          <w:rFonts w:ascii="宋体" w:hAnsi="宋体" w:cs="MingLiU" w:hint="eastAsia"/>
          <w:kern w:val="0"/>
          <w:szCs w:val="21"/>
        </w:rPr>
        <w:t>（</w:t>
      </w:r>
      <w:r>
        <w:rPr>
          <w:rFonts w:ascii="宋体" w:hAnsi="宋体" w:cs="MingLiU"/>
          <w:kern w:val="0"/>
          <w:szCs w:val="21"/>
        </w:rPr>
        <w:t>1</w:t>
      </w:r>
      <w:r>
        <w:rPr>
          <w:rFonts w:ascii="宋体" w:hAnsi="宋体" w:cs="MingLiU" w:hint="eastAsia"/>
          <w:kern w:val="0"/>
          <w:szCs w:val="21"/>
        </w:rPr>
        <w:t>）</w:t>
      </w:r>
      <w:r>
        <w:rPr>
          <w:rFonts w:ascii="宋体" w:hAnsi="宋体" w:hint="eastAsia"/>
          <w:szCs w:val="21"/>
        </w:rPr>
        <w:t>竞选</w:t>
      </w:r>
      <w:r>
        <w:rPr>
          <w:rFonts w:ascii="宋体" w:hAnsi="宋体" w:cs="MingLiU" w:hint="eastAsia"/>
          <w:kern w:val="0"/>
          <w:szCs w:val="21"/>
        </w:rPr>
        <w:t>文件中的大写金额与小写金额不一致的，以大写金额为准；</w:t>
      </w:r>
    </w:p>
    <w:p w:rsidR="0036038E" w:rsidRDefault="00E46438">
      <w:pPr>
        <w:pStyle w:val="3"/>
        <w:spacing w:line="420" w:lineRule="exact"/>
        <w:rPr>
          <w:rFonts w:ascii="宋体" w:hAnsi="宋体"/>
        </w:rPr>
      </w:pPr>
      <w:bookmarkStart w:id="551" w:name="_Toc277082624"/>
      <w:bookmarkStart w:id="552" w:name="_Toc200513204"/>
      <w:bookmarkStart w:id="553" w:name="_Toc224103390"/>
      <w:bookmarkStart w:id="554" w:name="_Toc287607818"/>
      <w:bookmarkStart w:id="555" w:name="_Toc287620757"/>
      <w:bookmarkStart w:id="556" w:name="_Toc4222"/>
      <w:bookmarkStart w:id="557" w:name="_Toc11137"/>
      <w:bookmarkStart w:id="558" w:name="_Toc25827"/>
      <w:bookmarkStart w:id="559" w:name="_Toc25713"/>
      <w:bookmarkStart w:id="560" w:name="_Toc30846"/>
      <w:bookmarkStart w:id="561" w:name="_Toc528054389"/>
      <w:r>
        <w:rPr>
          <w:rFonts w:ascii="宋体" w:hAnsi="宋体"/>
        </w:rPr>
        <w:t xml:space="preserve">3.2  </w:t>
      </w:r>
      <w:r>
        <w:rPr>
          <w:rFonts w:ascii="宋体" w:hAnsi="宋体" w:hint="eastAsia"/>
        </w:rPr>
        <w:t>详细评审</w:t>
      </w:r>
      <w:bookmarkEnd w:id="551"/>
      <w:bookmarkEnd w:id="552"/>
      <w:bookmarkEnd w:id="553"/>
      <w:bookmarkEnd w:id="554"/>
      <w:bookmarkEnd w:id="555"/>
      <w:bookmarkEnd w:id="556"/>
      <w:bookmarkEnd w:id="557"/>
      <w:bookmarkEnd w:id="558"/>
      <w:bookmarkEnd w:id="559"/>
      <w:bookmarkEnd w:id="560"/>
      <w:bookmarkEnd w:id="561"/>
    </w:p>
    <w:p w:rsidR="0036038E" w:rsidRDefault="00E46438">
      <w:pPr>
        <w:autoSpaceDE w:val="0"/>
        <w:autoSpaceDN w:val="0"/>
        <w:adjustRightInd w:val="0"/>
        <w:snapToGrid w:val="0"/>
        <w:spacing w:line="420" w:lineRule="exact"/>
        <w:ind w:left="1" w:firstLineChars="255" w:firstLine="535"/>
        <w:jc w:val="left"/>
        <w:rPr>
          <w:rFonts w:ascii="宋体" w:hAnsi="宋体"/>
          <w:kern w:val="0"/>
          <w:szCs w:val="21"/>
        </w:rPr>
      </w:pPr>
      <w:bookmarkStart w:id="562" w:name="_Toc200513205"/>
      <w:bookmarkStart w:id="563" w:name="_Toc224103391"/>
      <w:bookmarkStart w:id="564" w:name="_Toc277082625"/>
      <w:bookmarkStart w:id="565" w:name="_Toc287607819"/>
      <w:bookmarkStart w:id="566" w:name="_Toc287620758"/>
      <w:bookmarkStart w:id="567" w:name="_Toc22600"/>
      <w:bookmarkStart w:id="568" w:name="_Toc650"/>
      <w:bookmarkStart w:id="569" w:name="_Toc7039"/>
      <w:bookmarkStart w:id="570" w:name="_Toc29875"/>
      <w:bookmarkStart w:id="571" w:name="_Toc11160"/>
      <w:r>
        <w:rPr>
          <w:rFonts w:ascii="宋体" w:hAnsi="宋体" w:hint="eastAsia"/>
          <w:kern w:val="0"/>
          <w:szCs w:val="21"/>
        </w:rPr>
        <w:t>3.2.1 评标委员会按本章第2.2 款规定的量化因素和标准进行评分。</w:t>
      </w:r>
    </w:p>
    <w:p w:rsidR="0036038E" w:rsidRDefault="00E46438">
      <w:pPr>
        <w:autoSpaceDE w:val="0"/>
        <w:autoSpaceDN w:val="0"/>
        <w:adjustRightInd w:val="0"/>
        <w:snapToGrid w:val="0"/>
        <w:spacing w:line="420" w:lineRule="exact"/>
        <w:ind w:left="1" w:firstLineChars="255" w:firstLine="535"/>
        <w:rPr>
          <w:rFonts w:ascii="宋体" w:hAnsi="宋体"/>
          <w:kern w:val="0"/>
          <w:szCs w:val="21"/>
        </w:rPr>
      </w:pPr>
      <w:r>
        <w:rPr>
          <w:rFonts w:ascii="宋体" w:hAnsi="宋体" w:hint="eastAsia"/>
          <w:kern w:val="0"/>
          <w:szCs w:val="21"/>
        </w:rPr>
        <w:t>3.2.2评标委员会发现竞选人的报价明显低于其他竞选报价，使得其竞选报价可能低于其个别成本的，应当要求该竞选人做出书面说明并提供相应的证明材料。竞选人不能合理说明或者不能提供相应证明材料的，由评标委员会认定该竞选人以低于成本报价竞标，其竞选作废标处理。</w:t>
      </w:r>
    </w:p>
    <w:bookmarkEnd w:id="562"/>
    <w:bookmarkEnd w:id="563"/>
    <w:bookmarkEnd w:id="564"/>
    <w:bookmarkEnd w:id="565"/>
    <w:bookmarkEnd w:id="566"/>
    <w:bookmarkEnd w:id="567"/>
    <w:bookmarkEnd w:id="568"/>
    <w:bookmarkEnd w:id="569"/>
    <w:bookmarkEnd w:id="570"/>
    <w:bookmarkEnd w:id="571"/>
    <w:p w:rsidR="0036038E" w:rsidRDefault="00E46438">
      <w:pPr>
        <w:autoSpaceDE w:val="0"/>
        <w:autoSpaceDN w:val="0"/>
        <w:adjustRightInd w:val="0"/>
        <w:snapToGrid w:val="0"/>
        <w:spacing w:line="420" w:lineRule="exact"/>
        <w:rPr>
          <w:rFonts w:ascii="宋体" w:eastAsia="仿宋_GB2312" w:hAnsi="宋体"/>
          <w:b/>
          <w:kern w:val="0"/>
          <w:sz w:val="24"/>
          <w:szCs w:val="28"/>
        </w:rPr>
      </w:pPr>
      <w:r>
        <w:rPr>
          <w:rFonts w:ascii="宋体" w:eastAsia="仿宋_GB2312" w:hAnsi="宋体" w:hint="eastAsia"/>
          <w:b/>
          <w:kern w:val="0"/>
          <w:sz w:val="24"/>
          <w:szCs w:val="28"/>
        </w:rPr>
        <w:t xml:space="preserve">3.3  </w:t>
      </w:r>
      <w:r>
        <w:rPr>
          <w:rFonts w:ascii="宋体" w:eastAsia="仿宋_GB2312" w:hAnsi="宋体" w:hint="eastAsia"/>
          <w:b/>
          <w:kern w:val="0"/>
          <w:sz w:val="24"/>
          <w:szCs w:val="28"/>
        </w:rPr>
        <w:t>竞选文件的澄清和补正</w:t>
      </w:r>
    </w:p>
    <w:p w:rsidR="0036038E" w:rsidRDefault="0036038E">
      <w:pPr>
        <w:autoSpaceDE w:val="0"/>
        <w:autoSpaceDN w:val="0"/>
        <w:adjustRightInd w:val="0"/>
        <w:snapToGrid w:val="0"/>
        <w:spacing w:line="420" w:lineRule="exact"/>
        <w:rPr>
          <w:rFonts w:ascii="宋体" w:eastAsia="仿宋_GB2312" w:hAnsi="宋体"/>
          <w:b/>
          <w:kern w:val="0"/>
          <w:sz w:val="24"/>
          <w:szCs w:val="28"/>
        </w:rPr>
      </w:pPr>
    </w:p>
    <w:p w:rsidR="0036038E" w:rsidRDefault="00E46438">
      <w:pPr>
        <w:autoSpaceDE w:val="0"/>
        <w:autoSpaceDN w:val="0"/>
        <w:adjustRightInd w:val="0"/>
        <w:snapToGrid w:val="0"/>
        <w:spacing w:line="420" w:lineRule="exact"/>
        <w:ind w:left="1" w:firstLineChars="255" w:firstLine="535"/>
        <w:jc w:val="left"/>
        <w:rPr>
          <w:rFonts w:ascii="宋体" w:hAnsi="宋体"/>
          <w:kern w:val="0"/>
          <w:szCs w:val="21"/>
        </w:rPr>
      </w:pPr>
      <w:r>
        <w:rPr>
          <w:rFonts w:ascii="宋体" w:hAnsi="宋体"/>
          <w:kern w:val="0"/>
          <w:szCs w:val="21"/>
        </w:rPr>
        <w:lastRenderedPageBreak/>
        <w:t>3.</w:t>
      </w:r>
      <w:r>
        <w:rPr>
          <w:rFonts w:ascii="宋体" w:hAnsi="宋体" w:hint="eastAsia"/>
          <w:kern w:val="0"/>
          <w:szCs w:val="21"/>
        </w:rPr>
        <w:t>3</w:t>
      </w:r>
      <w:r>
        <w:rPr>
          <w:rFonts w:ascii="宋体" w:hAnsi="宋体"/>
          <w:kern w:val="0"/>
          <w:szCs w:val="21"/>
        </w:rPr>
        <w:t>.</w:t>
      </w:r>
      <w:r>
        <w:rPr>
          <w:rFonts w:ascii="宋体" w:hAnsi="宋体" w:hint="eastAsia"/>
          <w:kern w:val="0"/>
          <w:szCs w:val="21"/>
        </w:rPr>
        <w:t>1在评标过程中，评标委员会可以书面形式要求</w:t>
      </w:r>
      <w:r>
        <w:rPr>
          <w:rFonts w:ascii="宋体" w:hAnsi="宋体" w:hint="eastAsia"/>
          <w:szCs w:val="21"/>
        </w:rPr>
        <w:t>竞选</w:t>
      </w:r>
      <w:r>
        <w:rPr>
          <w:rFonts w:ascii="宋体" w:hAnsi="宋体" w:hint="eastAsia"/>
          <w:kern w:val="0"/>
          <w:szCs w:val="21"/>
        </w:rPr>
        <w:t>人对所提交</w:t>
      </w:r>
      <w:r>
        <w:rPr>
          <w:rFonts w:ascii="宋体" w:hAnsi="宋体" w:hint="eastAsia"/>
          <w:szCs w:val="21"/>
        </w:rPr>
        <w:t>竞选</w:t>
      </w:r>
      <w:r>
        <w:rPr>
          <w:rFonts w:ascii="宋体" w:hAnsi="宋体" w:hint="eastAsia"/>
          <w:kern w:val="0"/>
          <w:szCs w:val="21"/>
        </w:rPr>
        <w:t>文件中不明确的内容进行书面澄清或说明，或者对细微偏差进行补正。评标委员会不接受</w:t>
      </w:r>
      <w:r>
        <w:rPr>
          <w:rFonts w:ascii="宋体" w:hAnsi="宋体" w:hint="eastAsia"/>
          <w:szCs w:val="21"/>
        </w:rPr>
        <w:t>竞选</w:t>
      </w:r>
      <w:r>
        <w:rPr>
          <w:rFonts w:ascii="宋体" w:hAnsi="宋体" w:hint="eastAsia"/>
          <w:kern w:val="0"/>
          <w:szCs w:val="21"/>
        </w:rPr>
        <w:t>人主动提出的澄清、说明或补正。</w:t>
      </w:r>
    </w:p>
    <w:p w:rsidR="0036038E" w:rsidRDefault="00E46438">
      <w:pPr>
        <w:autoSpaceDE w:val="0"/>
        <w:autoSpaceDN w:val="0"/>
        <w:adjustRightInd w:val="0"/>
        <w:snapToGrid w:val="0"/>
        <w:spacing w:line="360" w:lineRule="auto"/>
        <w:ind w:left="1" w:firstLineChars="255" w:firstLine="535"/>
        <w:jc w:val="left"/>
        <w:rPr>
          <w:rFonts w:ascii="宋体" w:hAnsi="宋体"/>
          <w:kern w:val="0"/>
          <w:szCs w:val="21"/>
        </w:rPr>
      </w:pPr>
      <w:r>
        <w:rPr>
          <w:rFonts w:ascii="宋体" w:hAnsi="宋体"/>
          <w:kern w:val="0"/>
          <w:szCs w:val="21"/>
        </w:rPr>
        <w:t>3.</w:t>
      </w:r>
      <w:r>
        <w:rPr>
          <w:rFonts w:ascii="宋体" w:hAnsi="宋体" w:hint="eastAsia"/>
          <w:kern w:val="0"/>
          <w:szCs w:val="21"/>
        </w:rPr>
        <w:t>3</w:t>
      </w:r>
      <w:r>
        <w:rPr>
          <w:rFonts w:ascii="宋体" w:hAnsi="宋体"/>
          <w:kern w:val="0"/>
          <w:szCs w:val="21"/>
        </w:rPr>
        <w:t>.</w:t>
      </w:r>
      <w:r>
        <w:rPr>
          <w:rFonts w:ascii="宋体" w:hAnsi="宋体" w:hint="eastAsia"/>
          <w:kern w:val="0"/>
          <w:szCs w:val="21"/>
        </w:rPr>
        <w:t>2澄清、说明和补正不得改变</w:t>
      </w:r>
      <w:r>
        <w:rPr>
          <w:rFonts w:ascii="宋体" w:hAnsi="宋体" w:hint="eastAsia"/>
          <w:szCs w:val="21"/>
        </w:rPr>
        <w:t>竞选</w:t>
      </w:r>
      <w:r>
        <w:rPr>
          <w:rFonts w:ascii="宋体" w:hAnsi="宋体" w:hint="eastAsia"/>
          <w:kern w:val="0"/>
          <w:szCs w:val="21"/>
        </w:rPr>
        <w:t>文件的实质性内容（算术性错误修正的除外）。</w:t>
      </w:r>
      <w:r>
        <w:rPr>
          <w:rFonts w:ascii="宋体" w:hAnsi="宋体" w:hint="eastAsia"/>
          <w:szCs w:val="21"/>
        </w:rPr>
        <w:t>竞选</w:t>
      </w:r>
      <w:r>
        <w:rPr>
          <w:rFonts w:ascii="宋体" w:hAnsi="宋体" w:hint="eastAsia"/>
          <w:kern w:val="0"/>
          <w:szCs w:val="21"/>
        </w:rPr>
        <w:t>人的书面澄清、说明和补正属于</w:t>
      </w:r>
      <w:r>
        <w:rPr>
          <w:rFonts w:ascii="宋体" w:hAnsi="宋体" w:hint="eastAsia"/>
          <w:szCs w:val="21"/>
        </w:rPr>
        <w:t>竞选</w:t>
      </w:r>
      <w:r>
        <w:rPr>
          <w:rFonts w:ascii="宋体" w:hAnsi="宋体" w:hint="eastAsia"/>
          <w:kern w:val="0"/>
          <w:szCs w:val="21"/>
        </w:rPr>
        <w:t>文件的组成部分。</w:t>
      </w:r>
    </w:p>
    <w:p w:rsidR="0036038E" w:rsidRDefault="00E46438">
      <w:pPr>
        <w:autoSpaceDE w:val="0"/>
        <w:autoSpaceDN w:val="0"/>
        <w:adjustRightInd w:val="0"/>
        <w:snapToGrid w:val="0"/>
        <w:spacing w:line="360" w:lineRule="auto"/>
        <w:ind w:left="1" w:firstLineChars="255" w:firstLine="535"/>
        <w:jc w:val="left"/>
        <w:rPr>
          <w:rFonts w:ascii="宋体" w:hAnsi="宋体"/>
          <w:kern w:val="0"/>
          <w:szCs w:val="21"/>
        </w:rPr>
      </w:pPr>
      <w:r>
        <w:rPr>
          <w:rFonts w:ascii="宋体" w:hAnsi="宋体"/>
          <w:kern w:val="0"/>
          <w:szCs w:val="21"/>
        </w:rPr>
        <w:t>3.</w:t>
      </w:r>
      <w:r>
        <w:rPr>
          <w:rFonts w:ascii="宋体" w:hAnsi="宋体" w:hint="eastAsia"/>
          <w:kern w:val="0"/>
          <w:szCs w:val="21"/>
        </w:rPr>
        <w:t>3</w:t>
      </w:r>
      <w:r>
        <w:rPr>
          <w:rFonts w:ascii="宋体" w:hAnsi="宋体"/>
          <w:kern w:val="0"/>
          <w:szCs w:val="21"/>
        </w:rPr>
        <w:t>.</w:t>
      </w:r>
      <w:r>
        <w:rPr>
          <w:rFonts w:ascii="宋体" w:hAnsi="宋体" w:hint="eastAsia"/>
          <w:kern w:val="0"/>
          <w:szCs w:val="21"/>
        </w:rPr>
        <w:t>3评标委员会对</w:t>
      </w:r>
      <w:r>
        <w:rPr>
          <w:rFonts w:ascii="宋体" w:hAnsi="宋体" w:hint="eastAsia"/>
          <w:szCs w:val="21"/>
        </w:rPr>
        <w:t>竞选</w:t>
      </w:r>
      <w:r>
        <w:rPr>
          <w:rFonts w:ascii="宋体" w:hAnsi="宋体" w:hint="eastAsia"/>
          <w:kern w:val="0"/>
          <w:szCs w:val="21"/>
        </w:rPr>
        <w:t>人提交的澄清、说明或补正有疑问的，可以要求</w:t>
      </w:r>
      <w:r>
        <w:rPr>
          <w:rFonts w:ascii="宋体" w:hAnsi="宋体" w:hint="eastAsia"/>
          <w:szCs w:val="21"/>
        </w:rPr>
        <w:t>竞选</w:t>
      </w:r>
      <w:r>
        <w:rPr>
          <w:rFonts w:ascii="宋体" w:hAnsi="宋体" w:hint="eastAsia"/>
          <w:kern w:val="0"/>
          <w:szCs w:val="21"/>
        </w:rPr>
        <w:t>人进一步澄清、说明或补正，直至满足评标委员会的要求。</w:t>
      </w:r>
    </w:p>
    <w:p w:rsidR="0036038E" w:rsidRDefault="00E46438">
      <w:pPr>
        <w:pStyle w:val="3"/>
        <w:rPr>
          <w:rFonts w:ascii="宋体" w:hAnsi="宋体"/>
        </w:rPr>
      </w:pPr>
      <w:bookmarkStart w:id="572" w:name="_Toc20746"/>
      <w:bookmarkStart w:id="573" w:name="_Toc200513206"/>
      <w:bookmarkStart w:id="574" w:name="_Toc277082626"/>
      <w:bookmarkStart w:id="575" w:name="_Toc287620759"/>
      <w:bookmarkStart w:id="576" w:name="_Toc287607820"/>
      <w:bookmarkStart w:id="577" w:name="_Toc10181"/>
      <w:bookmarkStart w:id="578" w:name="_Toc8436"/>
      <w:bookmarkStart w:id="579" w:name="_Toc17695"/>
      <w:bookmarkStart w:id="580" w:name="_Toc10560"/>
      <w:bookmarkStart w:id="581" w:name="_Toc224103392"/>
      <w:bookmarkStart w:id="582" w:name="_Toc528054390"/>
      <w:r>
        <w:rPr>
          <w:rFonts w:ascii="宋体" w:hAnsi="宋体"/>
        </w:rPr>
        <w:t xml:space="preserve">3.4  </w:t>
      </w:r>
      <w:r>
        <w:rPr>
          <w:rFonts w:ascii="宋体" w:hAnsi="宋体" w:hint="eastAsia"/>
        </w:rPr>
        <w:t>评标结果</w:t>
      </w:r>
      <w:bookmarkEnd w:id="572"/>
      <w:bookmarkEnd w:id="573"/>
      <w:bookmarkEnd w:id="574"/>
      <w:bookmarkEnd w:id="575"/>
      <w:bookmarkEnd w:id="576"/>
      <w:bookmarkEnd w:id="577"/>
      <w:bookmarkEnd w:id="578"/>
      <w:bookmarkEnd w:id="579"/>
      <w:bookmarkEnd w:id="580"/>
      <w:bookmarkEnd w:id="581"/>
      <w:bookmarkEnd w:id="582"/>
    </w:p>
    <w:p w:rsidR="0036038E" w:rsidRDefault="00E46438" w:rsidP="00A1149C">
      <w:pPr>
        <w:autoSpaceDE w:val="0"/>
        <w:autoSpaceDN w:val="0"/>
        <w:adjustRightInd w:val="0"/>
        <w:snapToGrid w:val="0"/>
        <w:spacing w:line="360" w:lineRule="auto"/>
        <w:ind w:firstLineChars="200" w:firstLine="420"/>
        <w:jc w:val="left"/>
        <w:rPr>
          <w:rFonts w:ascii="宋体" w:hAnsi="宋体" w:cs="MingLiU"/>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ascii="宋体" w:hAnsi="宋体" w:cs="MingLiU" w:hint="eastAsia"/>
          <w:kern w:val="0"/>
          <w:szCs w:val="21"/>
        </w:rPr>
        <w:t>除第二章“竞选</w:t>
      </w:r>
      <w:r>
        <w:rPr>
          <w:rFonts w:ascii="宋体" w:hAnsi="宋体" w:cs="MingLiU" w:hint="eastAsia"/>
          <w:spacing w:val="1"/>
          <w:kern w:val="0"/>
          <w:szCs w:val="21"/>
        </w:rPr>
        <w:t>人</w:t>
      </w:r>
      <w:r>
        <w:rPr>
          <w:rFonts w:ascii="宋体" w:hAnsi="宋体" w:cs="MingLiU" w:hint="eastAsia"/>
          <w:kern w:val="0"/>
          <w:szCs w:val="21"/>
        </w:rPr>
        <w:t>须知”前</w:t>
      </w:r>
      <w:r>
        <w:rPr>
          <w:rFonts w:ascii="宋体" w:hAnsi="宋体" w:cs="MingLiU" w:hint="eastAsia"/>
          <w:spacing w:val="1"/>
          <w:kern w:val="0"/>
          <w:szCs w:val="21"/>
        </w:rPr>
        <w:t>附</w:t>
      </w:r>
      <w:r>
        <w:rPr>
          <w:rFonts w:ascii="宋体" w:hAnsi="宋体" w:cs="MingLiU" w:hint="eastAsia"/>
          <w:kern w:val="0"/>
          <w:szCs w:val="21"/>
        </w:rPr>
        <w:t>表授权直</w:t>
      </w:r>
      <w:r>
        <w:rPr>
          <w:rFonts w:ascii="宋体" w:hAnsi="宋体" w:cs="MingLiU" w:hint="eastAsia"/>
          <w:spacing w:val="1"/>
          <w:kern w:val="0"/>
          <w:szCs w:val="21"/>
        </w:rPr>
        <w:t>接</w:t>
      </w:r>
      <w:r>
        <w:rPr>
          <w:rFonts w:ascii="宋体" w:hAnsi="宋体" w:cs="MingLiU" w:hint="eastAsia"/>
          <w:kern w:val="0"/>
          <w:szCs w:val="21"/>
        </w:rPr>
        <w:t>确定中标</w:t>
      </w:r>
      <w:r>
        <w:rPr>
          <w:rFonts w:ascii="宋体" w:hAnsi="宋体" w:cs="MingLiU" w:hint="eastAsia"/>
          <w:spacing w:val="1"/>
          <w:kern w:val="0"/>
          <w:szCs w:val="21"/>
        </w:rPr>
        <w:t>人</w:t>
      </w:r>
      <w:r>
        <w:rPr>
          <w:rFonts w:ascii="宋体" w:hAnsi="宋体" w:cs="MingLiU" w:hint="eastAsia"/>
          <w:kern w:val="0"/>
          <w:szCs w:val="21"/>
        </w:rPr>
        <w:t>外，评标</w:t>
      </w:r>
      <w:r>
        <w:rPr>
          <w:rFonts w:ascii="宋体" w:hAnsi="宋体" w:cs="MingLiU" w:hint="eastAsia"/>
          <w:spacing w:val="1"/>
          <w:kern w:val="0"/>
          <w:szCs w:val="21"/>
        </w:rPr>
        <w:t>委</w:t>
      </w:r>
      <w:r>
        <w:rPr>
          <w:rFonts w:ascii="宋体" w:hAnsi="宋体" w:cs="MingLiU" w:hint="eastAsia"/>
          <w:kern w:val="0"/>
          <w:szCs w:val="21"/>
        </w:rPr>
        <w:t>员会按照</w:t>
      </w:r>
      <w:r>
        <w:rPr>
          <w:rFonts w:ascii="宋体" w:hAnsi="宋体" w:cs="MingLiU" w:hint="eastAsia"/>
          <w:spacing w:val="1"/>
          <w:kern w:val="0"/>
          <w:szCs w:val="21"/>
        </w:rPr>
        <w:t>得分</w:t>
      </w:r>
      <w:r>
        <w:rPr>
          <w:rFonts w:ascii="宋体" w:hAnsi="宋体" w:cs="MingLiU" w:hint="eastAsia"/>
          <w:kern w:val="0"/>
          <w:szCs w:val="21"/>
        </w:rPr>
        <w:t>由高到低的顺序推荐中标候选人。</w:t>
      </w:r>
    </w:p>
    <w:p w:rsidR="0036038E" w:rsidRDefault="00E46438" w:rsidP="00A1149C">
      <w:pPr>
        <w:autoSpaceDE w:val="0"/>
        <w:autoSpaceDN w:val="0"/>
        <w:adjustRightInd w:val="0"/>
        <w:snapToGrid w:val="0"/>
        <w:spacing w:line="360" w:lineRule="auto"/>
        <w:ind w:firstLineChars="200" w:firstLine="424"/>
        <w:jc w:val="left"/>
        <w:rPr>
          <w:rFonts w:ascii="宋体" w:hAnsi="宋体"/>
          <w:kern w:val="0"/>
          <w:sz w:val="20"/>
          <w:szCs w:val="20"/>
        </w:rPr>
      </w:pPr>
      <w:r>
        <w:rPr>
          <w:rFonts w:ascii="宋体" w:hAnsi="宋体"/>
          <w:spacing w:val="1"/>
          <w:kern w:val="0"/>
          <w:szCs w:val="21"/>
        </w:rPr>
        <w:t>3</w:t>
      </w:r>
      <w:r>
        <w:rPr>
          <w:rFonts w:ascii="宋体" w:hAnsi="宋体"/>
          <w:kern w:val="0"/>
          <w:szCs w:val="21"/>
        </w:rPr>
        <w:t xml:space="preserve">.4.2  </w:t>
      </w:r>
      <w:r>
        <w:rPr>
          <w:rFonts w:ascii="宋体" w:hAnsi="宋体" w:cs="MingLiU" w:hint="eastAsia"/>
          <w:kern w:val="0"/>
          <w:szCs w:val="21"/>
        </w:rPr>
        <w:t>评标</w:t>
      </w:r>
      <w:r>
        <w:rPr>
          <w:rFonts w:ascii="宋体" w:hAnsi="宋体" w:cs="MingLiU" w:hint="eastAsia"/>
          <w:spacing w:val="-1"/>
          <w:kern w:val="0"/>
          <w:szCs w:val="21"/>
        </w:rPr>
        <w:t>委</w:t>
      </w:r>
      <w:r>
        <w:rPr>
          <w:rFonts w:ascii="宋体" w:hAnsi="宋体" w:cs="MingLiU" w:hint="eastAsia"/>
          <w:kern w:val="0"/>
          <w:szCs w:val="21"/>
        </w:rPr>
        <w:t>员会完成评标后，应当向比选人提交书面评标报告。</w:t>
      </w:r>
    </w:p>
    <w:p w:rsidR="0036038E" w:rsidRDefault="00E46438">
      <w:pPr>
        <w:widowControl/>
        <w:spacing w:line="480" w:lineRule="exact"/>
        <w:rPr>
          <w:rFonts w:ascii="宋体" w:hAnsi="宋体"/>
          <w:b/>
          <w:sz w:val="24"/>
        </w:rPr>
      </w:pPr>
      <w:r>
        <w:rPr>
          <w:rFonts w:ascii="宋体" w:hAnsi="宋体"/>
          <w:b/>
          <w:kern w:val="0"/>
          <w:sz w:val="32"/>
          <w:szCs w:val="32"/>
        </w:rPr>
        <w:br w:type="page"/>
      </w:r>
      <w:bookmarkStart w:id="583" w:name="A13"/>
    </w:p>
    <w:p w:rsidR="0036038E" w:rsidRDefault="00E46438">
      <w:pPr>
        <w:pStyle w:val="1"/>
        <w:numPr>
          <w:ilvl w:val="0"/>
          <w:numId w:val="0"/>
        </w:numPr>
        <w:ind w:firstLineChars="500" w:firstLine="2200"/>
        <w:jc w:val="both"/>
        <w:rPr>
          <w:color w:val="000000"/>
        </w:rPr>
      </w:pPr>
      <w:bookmarkStart w:id="584" w:name="_Toc429393462"/>
      <w:bookmarkStart w:id="585" w:name="_Toc488247226"/>
      <w:bookmarkStart w:id="586" w:name="_Toc528054391"/>
      <w:bookmarkStart w:id="587" w:name="_Toc16207"/>
      <w:bookmarkStart w:id="588" w:name="_Toc842"/>
      <w:bookmarkStart w:id="589" w:name="_Toc22710"/>
      <w:bookmarkStart w:id="590" w:name="_Toc487209558"/>
      <w:bookmarkStart w:id="591" w:name="_Toc20483"/>
      <w:bookmarkStart w:id="592" w:name="_Toc488247229"/>
      <w:bookmarkStart w:id="593" w:name="_Toc429393464"/>
      <w:bookmarkStart w:id="594" w:name="_Toc425777239"/>
      <w:bookmarkEnd w:id="583"/>
      <w:r>
        <w:rPr>
          <w:rFonts w:hint="eastAsia"/>
          <w:color w:val="000000"/>
        </w:rPr>
        <w:lastRenderedPageBreak/>
        <w:t>第四章</w:t>
      </w:r>
      <w:bookmarkStart w:id="595" w:name="_Toc16034"/>
      <w:bookmarkStart w:id="596" w:name="_Toc3148"/>
      <w:bookmarkStart w:id="597" w:name="_Toc27991"/>
      <w:bookmarkStart w:id="598" w:name="_Toc7430"/>
      <w:bookmarkStart w:id="599" w:name="_Toc29547"/>
      <w:bookmarkStart w:id="600" w:name="_Toc23440"/>
      <w:bookmarkStart w:id="601" w:name="_Toc13485"/>
      <w:r w:rsidR="00113C04">
        <w:rPr>
          <w:rFonts w:hint="eastAsia"/>
          <w:color w:val="000000"/>
        </w:rPr>
        <w:t xml:space="preserve"> </w:t>
      </w:r>
      <w:r>
        <w:rPr>
          <w:rFonts w:hint="eastAsia"/>
          <w:color w:val="000000"/>
        </w:rPr>
        <w:t>合同条款及格式</w:t>
      </w:r>
      <w:bookmarkStart w:id="602" w:name="_Toc231628495"/>
      <w:bookmarkStart w:id="603" w:name="_Toc240859019"/>
      <w:bookmarkStart w:id="604" w:name="_Toc313437424"/>
      <w:bookmarkStart w:id="605" w:name="_Toc325107941"/>
      <w:bookmarkEnd w:id="584"/>
      <w:bookmarkEnd w:id="585"/>
      <w:bookmarkEnd w:id="586"/>
      <w:bookmarkEnd w:id="595"/>
      <w:bookmarkEnd w:id="596"/>
      <w:bookmarkEnd w:id="597"/>
      <w:bookmarkEnd w:id="598"/>
      <w:bookmarkEnd w:id="599"/>
      <w:bookmarkEnd w:id="600"/>
      <w:bookmarkEnd w:id="601"/>
    </w:p>
    <w:p w:rsidR="0036038E" w:rsidRDefault="00E46438">
      <w:pPr>
        <w:ind w:firstLineChars="250" w:firstLine="803"/>
        <w:rPr>
          <w:rFonts w:ascii="黑体" w:eastAsia="黑体" w:hAnsi="黑体" w:cs="Arial"/>
          <w:b/>
          <w:kern w:val="0"/>
          <w:sz w:val="32"/>
          <w:szCs w:val="32"/>
        </w:rPr>
      </w:pPr>
      <w:r>
        <w:rPr>
          <w:rFonts w:ascii="黑体" w:eastAsia="黑体" w:hAnsi="黑体" w:cs="Arial" w:hint="eastAsia"/>
          <w:b/>
          <w:kern w:val="0"/>
          <w:sz w:val="32"/>
          <w:szCs w:val="32"/>
        </w:rPr>
        <w:t xml:space="preserve">云阳县岐山草原景区亲子乐园设备采购及安装项目合同 </w:t>
      </w:r>
    </w:p>
    <w:p w:rsidR="0036038E" w:rsidRDefault="0036038E">
      <w:pPr>
        <w:ind w:firstLineChars="850" w:firstLine="1785"/>
      </w:pPr>
    </w:p>
    <w:bookmarkEnd w:id="602"/>
    <w:bookmarkEnd w:id="603"/>
    <w:bookmarkEnd w:id="604"/>
    <w:bookmarkEnd w:id="605"/>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发包人：</w:t>
      </w:r>
      <w:r>
        <w:rPr>
          <w:rFonts w:ascii="宋体" w:hAnsi="宋体" w:cs="Arial" w:hint="eastAsia"/>
          <w:kern w:val="0"/>
          <w:szCs w:val="21"/>
          <w:u w:val="single"/>
        </w:rPr>
        <w:t>云阳巴乡清旅游开发有限公司</w:t>
      </w:r>
      <w:r>
        <w:rPr>
          <w:rFonts w:ascii="宋体" w:hAnsi="宋体" w:hint="eastAsia"/>
          <w:color w:val="000000"/>
          <w:kern w:val="0"/>
          <w:szCs w:val="21"/>
        </w:rPr>
        <w:t>（以下称甲方）</w:t>
      </w:r>
    </w:p>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承包人：</w:t>
      </w:r>
      <w:r w:rsidRPr="00CB1296">
        <w:rPr>
          <w:rFonts w:ascii="宋体" w:hAnsi="宋体" w:hint="eastAsia"/>
          <w:color w:val="000000"/>
          <w:kern w:val="0"/>
          <w:szCs w:val="21"/>
          <w:u w:val="single"/>
        </w:rPr>
        <w:t xml:space="preserve"> </w:t>
      </w:r>
      <w:r w:rsidR="00CB1296" w:rsidRPr="00CB1296">
        <w:rPr>
          <w:rFonts w:ascii="宋体" w:hAnsi="宋体" w:hint="eastAsia"/>
          <w:color w:val="000000"/>
          <w:kern w:val="0"/>
          <w:szCs w:val="21"/>
          <w:u w:val="single"/>
        </w:rPr>
        <w:t xml:space="preserve">                         </w:t>
      </w:r>
      <w:r>
        <w:rPr>
          <w:rFonts w:ascii="宋体" w:hAnsi="宋体" w:hint="eastAsia"/>
          <w:color w:val="000000"/>
          <w:kern w:val="0"/>
          <w:szCs w:val="21"/>
        </w:rPr>
        <w:t>（以下称乙方）</w:t>
      </w:r>
    </w:p>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根据《中华人民共和国合同法》及相关法律法规，依照平等、自愿、公平等原则，甲方通过比选方式，确定乙方为</w:t>
      </w:r>
      <w:r>
        <w:rPr>
          <w:rFonts w:ascii="宋体" w:hAnsi="宋体" w:cs="Arial" w:hint="eastAsia"/>
          <w:kern w:val="0"/>
          <w:szCs w:val="21"/>
        </w:rPr>
        <w:t>云阳县岐山草原景区亲子乐园设备采购及安装项目</w:t>
      </w:r>
      <w:r>
        <w:rPr>
          <w:rFonts w:ascii="宋体" w:hAnsi="宋体" w:hint="eastAsia"/>
          <w:color w:val="000000"/>
          <w:kern w:val="0"/>
          <w:szCs w:val="21"/>
        </w:rPr>
        <w:t>承包人。甲乙双方经协商一致，订立本合同，以资共同信守。</w:t>
      </w:r>
    </w:p>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 xml:space="preserve"> 第一条 项目概况：</w:t>
      </w:r>
    </w:p>
    <w:p w:rsidR="0036038E" w:rsidRDefault="00E46438" w:rsidP="00007ACE">
      <w:pPr>
        <w:autoSpaceDE w:val="0"/>
        <w:autoSpaceDN w:val="0"/>
        <w:adjustRightInd w:val="0"/>
        <w:snapToGrid w:val="0"/>
        <w:spacing w:line="380" w:lineRule="exact"/>
        <w:ind w:firstLineChars="300" w:firstLine="630"/>
        <w:jc w:val="left"/>
        <w:rPr>
          <w:rFonts w:ascii="宋体" w:hAnsi="宋体"/>
          <w:color w:val="000000"/>
          <w:kern w:val="0"/>
          <w:szCs w:val="21"/>
        </w:rPr>
      </w:pPr>
      <w:r>
        <w:rPr>
          <w:rFonts w:ascii="宋体" w:hAnsi="宋体" w:hint="eastAsia"/>
          <w:color w:val="000000"/>
          <w:kern w:val="0"/>
          <w:szCs w:val="21"/>
        </w:rPr>
        <w:t>1.项目名称：</w:t>
      </w:r>
      <w:r>
        <w:rPr>
          <w:rFonts w:ascii="宋体" w:hAnsi="宋体" w:cs="Arial" w:hint="eastAsia"/>
          <w:kern w:val="0"/>
          <w:szCs w:val="21"/>
        </w:rPr>
        <w:t>云阳县岐山草原景区亲子乐园设备采购及安装项目</w:t>
      </w:r>
    </w:p>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 xml:space="preserve"> 2.项目内容：                          </w:t>
      </w:r>
    </w:p>
    <w:p w:rsidR="0036038E" w:rsidRDefault="00E46438" w:rsidP="00007ACE">
      <w:pPr>
        <w:autoSpaceDE w:val="0"/>
        <w:autoSpaceDN w:val="0"/>
        <w:adjustRightInd w:val="0"/>
        <w:snapToGrid w:val="0"/>
        <w:spacing w:line="380" w:lineRule="exact"/>
        <w:jc w:val="left"/>
        <w:rPr>
          <w:rFonts w:ascii="宋体" w:hAnsi="宋体"/>
          <w:color w:val="000000"/>
          <w:kern w:val="0"/>
          <w:szCs w:val="21"/>
        </w:rPr>
      </w:pPr>
      <w:r>
        <w:rPr>
          <w:rFonts w:ascii="宋体" w:hAnsi="宋体" w:hint="eastAsia"/>
          <w:color w:val="000000"/>
          <w:kern w:val="0"/>
          <w:szCs w:val="21"/>
        </w:rPr>
        <w:t xml:space="preserve">     （1）项目设备采购及安装；</w:t>
      </w:r>
    </w:p>
    <w:p w:rsidR="0036038E" w:rsidRDefault="00E46438" w:rsidP="00007ACE">
      <w:pPr>
        <w:autoSpaceDE w:val="0"/>
        <w:autoSpaceDN w:val="0"/>
        <w:adjustRightInd w:val="0"/>
        <w:snapToGrid w:val="0"/>
        <w:spacing w:line="380" w:lineRule="exact"/>
        <w:ind w:firstLineChars="150" w:firstLine="315"/>
        <w:jc w:val="left"/>
        <w:rPr>
          <w:rFonts w:ascii="宋体" w:hAnsi="宋体"/>
          <w:color w:val="000000"/>
          <w:kern w:val="0"/>
          <w:szCs w:val="21"/>
        </w:rPr>
      </w:pPr>
      <w:r>
        <w:rPr>
          <w:rFonts w:ascii="宋体" w:hAnsi="宋体" w:hint="eastAsia"/>
          <w:color w:val="000000"/>
          <w:kern w:val="0"/>
          <w:szCs w:val="21"/>
        </w:rPr>
        <w:t xml:space="preserve">  （2）项目的售后服务；</w:t>
      </w:r>
    </w:p>
    <w:p w:rsidR="0036038E" w:rsidRDefault="00E46438" w:rsidP="00007ACE">
      <w:pPr>
        <w:autoSpaceDE w:val="0"/>
        <w:autoSpaceDN w:val="0"/>
        <w:adjustRightInd w:val="0"/>
        <w:snapToGrid w:val="0"/>
        <w:spacing w:line="380" w:lineRule="exact"/>
        <w:ind w:left="1" w:firstLineChars="150" w:firstLine="315"/>
        <w:jc w:val="left"/>
        <w:rPr>
          <w:rFonts w:ascii="宋体" w:hAnsi="宋体"/>
          <w:color w:val="000000"/>
          <w:kern w:val="0"/>
          <w:szCs w:val="21"/>
        </w:rPr>
      </w:pPr>
      <w:r>
        <w:rPr>
          <w:rFonts w:ascii="宋体" w:hAnsi="宋体" w:hint="eastAsia"/>
          <w:color w:val="000000"/>
          <w:kern w:val="0"/>
          <w:szCs w:val="21"/>
        </w:rPr>
        <w:t xml:space="preserve">  （3）专业技术培训：乙方负责对甲方相关人员进行项目的操作及维护等知识和技能</w:t>
      </w:r>
      <w:r w:rsidR="00CB1296">
        <w:rPr>
          <w:rFonts w:ascii="宋体" w:hAnsi="宋体" w:hint="eastAsia"/>
          <w:color w:val="000000"/>
          <w:kern w:val="0"/>
          <w:szCs w:val="21"/>
          <w:u w:val="single"/>
        </w:rPr>
        <w:t xml:space="preserve">    </w:t>
      </w:r>
      <w:r>
        <w:rPr>
          <w:rFonts w:ascii="宋体" w:hAnsi="宋体" w:hint="eastAsia"/>
          <w:color w:val="000000"/>
          <w:kern w:val="0"/>
          <w:szCs w:val="21"/>
        </w:rPr>
        <w:t>个工作日、不超过</w:t>
      </w:r>
      <w:r w:rsidR="00CB1296" w:rsidRPr="00CB1296">
        <w:rPr>
          <w:rFonts w:ascii="宋体" w:hAnsi="宋体" w:hint="eastAsia"/>
          <w:color w:val="000000"/>
          <w:kern w:val="0"/>
          <w:szCs w:val="21"/>
          <w:u w:val="single"/>
        </w:rPr>
        <w:t xml:space="preserve">   </w:t>
      </w:r>
      <w:r>
        <w:rPr>
          <w:rFonts w:ascii="宋体" w:hAnsi="宋体" w:hint="eastAsia"/>
          <w:color w:val="000000"/>
          <w:kern w:val="0"/>
          <w:szCs w:val="21"/>
        </w:rPr>
        <w:t>人的免费培训。</w:t>
      </w:r>
    </w:p>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 xml:space="preserve"> 第二条 甲方职责</w:t>
      </w:r>
    </w:p>
    <w:p w:rsidR="0036038E" w:rsidRDefault="00E46438" w:rsidP="00007ACE">
      <w:pPr>
        <w:spacing w:line="380" w:lineRule="exact"/>
        <w:ind w:firstLineChars="250" w:firstLine="525"/>
        <w:rPr>
          <w:rFonts w:ascii="新宋体" w:eastAsia="新宋体" w:hAnsi="新宋体" w:cs="新宋体"/>
          <w:color w:val="000000"/>
          <w:szCs w:val="21"/>
        </w:rPr>
      </w:pPr>
      <w:r>
        <w:rPr>
          <w:rFonts w:ascii="新宋体" w:eastAsia="新宋体" w:hAnsi="新宋体" w:cs="新宋体" w:hint="eastAsia"/>
          <w:color w:val="000000"/>
          <w:szCs w:val="21"/>
        </w:rPr>
        <w:t>1.甲方有责任对乙方产品的知识产权进行保护，不得将乙方产品的硬件，软件，以任何形式自行提供给其他人进行仿制。否则乙方将按照中国人民共和国相关法律法规追究甲方的</w:t>
      </w:r>
      <w:r w:rsidR="00CB1296">
        <w:rPr>
          <w:rFonts w:ascii="新宋体" w:eastAsia="新宋体" w:hAnsi="新宋体" w:cs="新宋体" w:hint="eastAsia"/>
          <w:color w:val="000000"/>
          <w:szCs w:val="21"/>
        </w:rPr>
        <w:t>相关</w:t>
      </w:r>
      <w:r>
        <w:rPr>
          <w:rFonts w:ascii="新宋体" w:eastAsia="新宋体" w:hAnsi="新宋体" w:cs="新宋体" w:hint="eastAsia"/>
          <w:color w:val="000000"/>
          <w:szCs w:val="21"/>
        </w:rPr>
        <w:t>责任及由此产生的一切经济损失。</w:t>
      </w:r>
    </w:p>
    <w:p w:rsidR="0036038E" w:rsidRDefault="00E46438" w:rsidP="00007ACE">
      <w:pPr>
        <w:spacing w:line="380" w:lineRule="exact"/>
        <w:ind w:firstLineChars="300" w:firstLine="630"/>
        <w:rPr>
          <w:rFonts w:ascii="新宋体" w:eastAsia="新宋体" w:hAnsi="新宋体" w:cs="新宋体"/>
          <w:color w:val="000000"/>
          <w:szCs w:val="21"/>
        </w:rPr>
      </w:pPr>
      <w:r>
        <w:rPr>
          <w:rFonts w:ascii="新宋体" w:eastAsia="新宋体" w:hAnsi="新宋体" w:cs="新宋体" w:hint="eastAsia"/>
          <w:color w:val="000000"/>
          <w:szCs w:val="21"/>
        </w:rPr>
        <w:t>2.甲方必须保证乙方安装人员到达设备安装现场时相关的准备工作已经进行完毕，乙方安装人员可以顺利进行设备安装工作。如因甲方原因造成乙方不能按时完成设备安装，由此造成的相关损失和责任由甲方负责。</w:t>
      </w:r>
    </w:p>
    <w:p w:rsidR="0036038E" w:rsidRDefault="00E46438" w:rsidP="00007ACE">
      <w:pPr>
        <w:spacing w:line="380" w:lineRule="exact"/>
        <w:ind w:firstLineChars="300" w:firstLine="630"/>
        <w:rPr>
          <w:rFonts w:ascii="新宋体" w:eastAsia="新宋体" w:hAnsi="新宋体" w:cs="新宋体"/>
          <w:color w:val="000000"/>
          <w:szCs w:val="21"/>
        </w:rPr>
      </w:pPr>
      <w:r>
        <w:rPr>
          <w:rFonts w:ascii="新宋体" w:eastAsia="新宋体" w:hAnsi="新宋体" w:cs="新宋体" w:hint="eastAsia"/>
          <w:color w:val="000000"/>
          <w:szCs w:val="21"/>
        </w:rPr>
        <w:t>3.甲方负责所有的基础制作并承担所产生的一切费用</w:t>
      </w:r>
      <w:r w:rsidR="00D834A0">
        <w:rPr>
          <w:rFonts w:ascii="新宋体" w:eastAsia="新宋体" w:hAnsi="新宋体" w:cs="新宋体" w:hint="eastAsia"/>
          <w:color w:val="000000"/>
          <w:szCs w:val="21"/>
        </w:rPr>
        <w:t>，</w:t>
      </w:r>
      <w:r>
        <w:rPr>
          <w:rFonts w:ascii="新宋体" w:eastAsia="新宋体" w:hAnsi="新宋体" w:cs="新宋体" w:hint="eastAsia"/>
          <w:color w:val="000000"/>
          <w:szCs w:val="21"/>
        </w:rPr>
        <w:t>乙方应派技术人员现场确定基础范围和具体施工技术要求，制作的基础应满足乙方安装要求。</w:t>
      </w:r>
    </w:p>
    <w:p w:rsidR="0036038E" w:rsidRDefault="00E46438" w:rsidP="00007ACE">
      <w:pPr>
        <w:spacing w:line="380" w:lineRule="exact"/>
        <w:ind w:firstLineChars="300" w:firstLine="630"/>
        <w:rPr>
          <w:rFonts w:ascii="新宋体" w:eastAsia="新宋体" w:hAnsi="新宋体" w:cs="新宋体"/>
          <w:color w:val="000000"/>
          <w:szCs w:val="21"/>
          <w:lang w:val="zh-CN"/>
        </w:rPr>
      </w:pPr>
      <w:r>
        <w:rPr>
          <w:rFonts w:ascii="新宋体" w:eastAsia="新宋体" w:hAnsi="新宋体" w:cs="新宋体" w:hint="eastAsia"/>
          <w:color w:val="000000"/>
          <w:szCs w:val="21"/>
        </w:rPr>
        <w:t>4.甲方务必按照乙方产品说明书中的操作规程进行操作，爱护设备，定期检查、维护。</w:t>
      </w:r>
      <w:r>
        <w:rPr>
          <w:rFonts w:ascii="新宋体" w:eastAsia="新宋体" w:hAnsi="新宋体" w:cs="新宋体" w:hint="eastAsia"/>
          <w:color w:val="000000"/>
          <w:szCs w:val="21"/>
          <w:lang w:val="zh-CN"/>
        </w:rPr>
        <w:t>如果甲方未按产品说明私自违规操作引起的设备损坏或意外安全事故由甲方自己负责。</w:t>
      </w:r>
    </w:p>
    <w:p w:rsidR="0036038E" w:rsidRDefault="00E46438" w:rsidP="00007ACE">
      <w:pPr>
        <w:autoSpaceDE w:val="0"/>
        <w:autoSpaceDN w:val="0"/>
        <w:adjustRightInd w:val="0"/>
        <w:snapToGrid w:val="0"/>
        <w:spacing w:line="380" w:lineRule="exact"/>
        <w:ind w:firstLineChars="300" w:firstLine="630"/>
        <w:jc w:val="left"/>
        <w:rPr>
          <w:rFonts w:ascii="宋体" w:hAnsi="宋体"/>
          <w:color w:val="000000"/>
          <w:kern w:val="0"/>
          <w:szCs w:val="21"/>
        </w:rPr>
      </w:pPr>
      <w:r>
        <w:rPr>
          <w:rFonts w:ascii="新宋体" w:eastAsia="新宋体" w:hAnsi="新宋体" w:cs="新宋体" w:hint="eastAsia"/>
          <w:color w:val="000000"/>
          <w:szCs w:val="21"/>
          <w:lang w:val="zh-CN"/>
        </w:rPr>
        <w:t xml:space="preserve">5.甲方负责协调解决施工电源取电点，施工电源线路和安装过程中产生的电费由乙方自行负责。 </w:t>
      </w:r>
    </w:p>
    <w:p w:rsidR="0036038E" w:rsidRDefault="00E46438" w:rsidP="00007ACE">
      <w:pPr>
        <w:autoSpaceDE w:val="0"/>
        <w:autoSpaceDN w:val="0"/>
        <w:adjustRightInd w:val="0"/>
        <w:snapToGrid w:val="0"/>
        <w:spacing w:line="380" w:lineRule="exact"/>
        <w:ind w:firstLineChars="200" w:firstLine="420"/>
        <w:jc w:val="left"/>
        <w:rPr>
          <w:rFonts w:ascii="宋体" w:hAnsi="宋体"/>
          <w:color w:val="000000"/>
          <w:kern w:val="0"/>
          <w:szCs w:val="21"/>
        </w:rPr>
      </w:pPr>
      <w:r>
        <w:rPr>
          <w:rFonts w:ascii="宋体" w:hAnsi="宋体" w:hint="eastAsia"/>
          <w:color w:val="000000"/>
          <w:kern w:val="0"/>
          <w:szCs w:val="21"/>
        </w:rPr>
        <w:t xml:space="preserve">  第三条 乙方职责</w:t>
      </w:r>
    </w:p>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 xml:space="preserve"> 1.按照甲方要求负责保质保量按期完成所有合同约定内容。</w:t>
      </w:r>
    </w:p>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 xml:space="preserve"> 2.选派技术熟练的项目技术人员承担安装任务。</w:t>
      </w:r>
    </w:p>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 xml:space="preserve"> 3.保证项目所使用的材料和设备按投标文件所列产品的型号等参数完全吻合，并且确保为正牌产品并对产品的质量负责。</w:t>
      </w:r>
    </w:p>
    <w:p w:rsidR="0036038E" w:rsidRDefault="00E46438" w:rsidP="00007ACE">
      <w:pPr>
        <w:autoSpaceDE w:val="0"/>
        <w:autoSpaceDN w:val="0"/>
        <w:adjustRightInd w:val="0"/>
        <w:snapToGrid w:val="0"/>
        <w:spacing w:line="380" w:lineRule="exact"/>
        <w:ind w:left="1" w:firstLineChars="200" w:firstLine="420"/>
        <w:jc w:val="left"/>
        <w:rPr>
          <w:rFonts w:ascii="宋体" w:hAnsi="宋体"/>
          <w:color w:val="000000"/>
          <w:kern w:val="0"/>
          <w:szCs w:val="21"/>
        </w:rPr>
      </w:pPr>
      <w:r>
        <w:rPr>
          <w:rFonts w:ascii="宋体" w:hAnsi="宋体" w:hint="eastAsia"/>
          <w:color w:val="000000"/>
          <w:kern w:val="0"/>
          <w:szCs w:val="21"/>
        </w:rPr>
        <w:t xml:space="preserve">  4.执行安全生产相关法律、法规及标准，承担安装过程中的安全事故责任及损失。为现场安装人员购买国家规定的保险，保险费用已包含在合同</w:t>
      </w:r>
      <w:r w:rsidR="00D834A0">
        <w:rPr>
          <w:rFonts w:ascii="宋体" w:hAnsi="宋体" w:hint="eastAsia"/>
          <w:color w:val="000000"/>
          <w:kern w:val="0"/>
          <w:szCs w:val="21"/>
        </w:rPr>
        <w:t>单价</w:t>
      </w:r>
      <w:r>
        <w:rPr>
          <w:rFonts w:ascii="宋体" w:hAnsi="宋体" w:hint="eastAsia"/>
          <w:color w:val="000000"/>
          <w:kern w:val="0"/>
          <w:szCs w:val="21"/>
        </w:rPr>
        <w:t>内。</w:t>
      </w:r>
    </w:p>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 xml:space="preserve"> 第四条 项目检查与返工</w:t>
      </w:r>
    </w:p>
    <w:p w:rsidR="0036038E" w:rsidRDefault="00E46438" w:rsidP="00007ACE">
      <w:pPr>
        <w:autoSpaceDE w:val="0"/>
        <w:autoSpaceDN w:val="0"/>
        <w:adjustRightInd w:val="0"/>
        <w:snapToGrid w:val="0"/>
        <w:spacing w:line="380" w:lineRule="exact"/>
        <w:ind w:left="1" w:firstLineChars="200" w:firstLine="420"/>
        <w:jc w:val="left"/>
        <w:rPr>
          <w:rFonts w:ascii="宋体" w:hAnsi="宋体"/>
          <w:color w:val="000000"/>
          <w:kern w:val="0"/>
          <w:szCs w:val="21"/>
        </w:rPr>
      </w:pPr>
      <w:r>
        <w:rPr>
          <w:rFonts w:ascii="宋体" w:hAnsi="宋体" w:hint="eastAsia"/>
          <w:color w:val="000000"/>
          <w:kern w:val="0"/>
          <w:szCs w:val="21"/>
        </w:rPr>
        <w:t>1.甲方有权随时检查乙方承包范围的项目质量，如发现不符合合同规定，乙方负责返工，并承担返</w:t>
      </w:r>
      <w:r>
        <w:rPr>
          <w:rFonts w:ascii="宋体" w:hAnsi="宋体" w:hint="eastAsia"/>
          <w:color w:val="000000"/>
          <w:kern w:val="0"/>
          <w:szCs w:val="21"/>
        </w:rPr>
        <w:lastRenderedPageBreak/>
        <w:t>工费用。</w:t>
      </w:r>
    </w:p>
    <w:p w:rsidR="0036038E" w:rsidRDefault="00E46438" w:rsidP="00007ACE">
      <w:pPr>
        <w:autoSpaceDE w:val="0"/>
        <w:autoSpaceDN w:val="0"/>
        <w:adjustRightInd w:val="0"/>
        <w:snapToGrid w:val="0"/>
        <w:spacing w:line="380" w:lineRule="exact"/>
        <w:ind w:left="1" w:firstLineChars="200" w:firstLine="420"/>
        <w:jc w:val="left"/>
        <w:rPr>
          <w:rFonts w:ascii="宋体" w:hAnsi="宋体"/>
          <w:color w:val="000000"/>
          <w:kern w:val="0"/>
          <w:szCs w:val="21"/>
        </w:rPr>
      </w:pPr>
      <w:r>
        <w:rPr>
          <w:rFonts w:ascii="宋体" w:hAnsi="宋体" w:hint="eastAsia"/>
          <w:color w:val="000000"/>
          <w:kern w:val="0"/>
          <w:szCs w:val="21"/>
        </w:rPr>
        <w:t>2.由非乙方原因造成的项目质量问题或方案变更，乙方有义务配合返工或变更，费用由甲方承担。如影响工期，则工期相应顺延。</w:t>
      </w:r>
    </w:p>
    <w:p w:rsidR="0036038E" w:rsidRDefault="00E46438" w:rsidP="00007ACE">
      <w:pPr>
        <w:autoSpaceDE w:val="0"/>
        <w:autoSpaceDN w:val="0"/>
        <w:adjustRightInd w:val="0"/>
        <w:snapToGrid w:val="0"/>
        <w:spacing w:line="380" w:lineRule="exact"/>
        <w:ind w:firstLineChars="200" w:firstLine="420"/>
        <w:jc w:val="left"/>
        <w:rPr>
          <w:rFonts w:ascii="宋体" w:hAnsi="宋体"/>
          <w:color w:val="000000"/>
          <w:kern w:val="0"/>
          <w:szCs w:val="21"/>
        </w:rPr>
      </w:pPr>
      <w:r>
        <w:rPr>
          <w:rFonts w:ascii="宋体" w:hAnsi="宋体" w:hint="eastAsia"/>
          <w:color w:val="000000"/>
          <w:kern w:val="0"/>
          <w:szCs w:val="21"/>
        </w:rPr>
        <w:t>第五条 项目验收</w:t>
      </w:r>
    </w:p>
    <w:p w:rsidR="0036038E" w:rsidRDefault="00E46438" w:rsidP="00007ACE">
      <w:pPr>
        <w:autoSpaceDE w:val="0"/>
        <w:autoSpaceDN w:val="0"/>
        <w:adjustRightInd w:val="0"/>
        <w:snapToGrid w:val="0"/>
        <w:spacing w:line="380" w:lineRule="exact"/>
        <w:ind w:left="1" w:firstLineChars="150" w:firstLine="315"/>
        <w:jc w:val="left"/>
        <w:rPr>
          <w:rFonts w:ascii="宋体" w:hAnsi="宋体"/>
          <w:color w:val="000000"/>
          <w:kern w:val="0"/>
          <w:szCs w:val="21"/>
        </w:rPr>
      </w:pPr>
      <w:r>
        <w:rPr>
          <w:rFonts w:ascii="宋体" w:hAnsi="宋体" w:hint="eastAsia"/>
          <w:color w:val="000000"/>
          <w:kern w:val="0"/>
          <w:szCs w:val="21"/>
        </w:rPr>
        <w:t xml:space="preserve"> 1.由乙方进行完工自检，并在自检自测合格后3个工作日内，准备好所有主材厂家的质检报告及操作说明书等项目验收文档。</w:t>
      </w:r>
    </w:p>
    <w:p w:rsidR="0036038E" w:rsidRDefault="00E46438" w:rsidP="00007ACE">
      <w:pPr>
        <w:autoSpaceDE w:val="0"/>
        <w:autoSpaceDN w:val="0"/>
        <w:adjustRightInd w:val="0"/>
        <w:snapToGrid w:val="0"/>
        <w:spacing w:line="380" w:lineRule="exact"/>
        <w:ind w:firstLineChars="200" w:firstLine="420"/>
        <w:jc w:val="left"/>
        <w:rPr>
          <w:rFonts w:ascii="宋体" w:hAnsi="宋体"/>
          <w:color w:val="000000"/>
          <w:kern w:val="0"/>
          <w:szCs w:val="21"/>
        </w:rPr>
      </w:pPr>
      <w:r>
        <w:rPr>
          <w:rFonts w:ascii="宋体" w:hAnsi="宋体" w:hint="eastAsia"/>
          <w:color w:val="000000"/>
          <w:kern w:val="0"/>
          <w:szCs w:val="21"/>
        </w:rPr>
        <w:t>2.完工后甲方应及时组织有关人员进行验收，乙方给予配合。甲方在收到乙方要求验收的文档后七天仍不组织验收，则视为甲方已经认可，该项目验收合格。</w:t>
      </w:r>
    </w:p>
    <w:p w:rsidR="0036038E" w:rsidRDefault="00E46438" w:rsidP="00007ACE">
      <w:pPr>
        <w:autoSpaceDE w:val="0"/>
        <w:autoSpaceDN w:val="0"/>
        <w:adjustRightInd w:val="0"/>
        <w:snapToGrid w:val="0"/>
        <w:spacing w:line="380" w:lineRule="exact"/>
        <w:ind w:firstLineChars="200" w:firstLine="420"/>
        <w:jc w:val="left"/>
        <w:rPr>
          <w:rFonts w:ascii="宋体" w:hAnsi="宋体"/>
          <w:color w:val="000000"/>
          <w:kern w:val="0"/>
          <w:szCs w:val="21"/>
        </w:rPr>
      </w:pPr>
      <w:r>
        <w:rPr>
          <w:rFonts w:ascii="宋体" w:hAnsi="宋体" w:hint="eastAsia"/>
          <w:color w:val="000000"/>
          <w:kern w:val="0"/>
          <w:szCs w:val="21"/>
        </w:rPr>
        <w:t>第六条 售后服务</w:t>
      </w:r>
    </w:p>
    <w:p w:rsidR="0036038E" w:rsidRDefault="00E46438" w:rsidP="00007ACE">
      <w:pPr>
        <w:autoSpaceDE w:val="0"/>
        <w:autoSpaceDN w:val="0"/>
        <w:adjustRightInd w:val="0"/>
        <w:snapToGrid w:val="0"/>
        <w:spacing w:line="380" w:lineRule="exact"/>
        <w:ind w:firstLineChars="150" w:firstLine="315"/>
        <w:jc w:val="left"/>
        <w:rPr>
          <w:rFonts w:ascii="宋体" w:hAnsi="宋体"/>
          <w:color w:val="000000"/>
          <w:kern w:val="0"/>
          <w:szCs w:val="21"/>
        </w:rPr>
      </w:pPr>
      <w:r>
        <w:rPr>
          <w:rFonts w:ascii="宋体" w:hAnsi="宋体" w:hint="eastAsia"/>
          <w:color w:val="000000"/>
          <w:kern w:val="0"/>
          <w:szCs w:val="21"/>
        </w:rPr>
        <w:t xml:space="preserve"> 1.维护界面：</w:t>
      </w:r>
    </w:p>
    <w:p w:rsidR="0036038E" w:rsidRDefault="00E46438" w:rsidP="00007ACE">
      <w:pPr>
        <w:autoSpaceDE w:val="0"/>
        <w:autoSpaceDN w:val="0"/>
        <w:adjustRightInd w:val="0"/>
        <w:snapToGrid w:val="0"/>
        <w:spacing w:line="380" w:lineRule="exact"/>
        <w:ind w:firstLineChars="150" w:firstLine="315"/>
        <w:jc w:val="left"/>
        <w:rPr>
          <w:rFonts w:ascii="宋体" w:hAnsi="宋体"/>
          <w:color w:val="000000"/>
          <w:kern w:val="0"/>
          <w:szCs w:val="21"/>
        </w:rPr>
      </w:pPr>
      <w:r>
        <w:rPr>
          <w:rFonts w:ascii="宋体" w:hAnsi="宋体" w:hint="eastAsia"/>
          <w:color w:val="000000"/>
          <w:kern w:val="0"/>
          <w:szCs w:val="21"/>
        </w:rPr>
        <w:t xml:space="preserve"> 乙方负责承担的维护范围：乙方制作安装的所有设施设备。          </w:t>
      </w:r>
    </w:p>
    <w:p w:rsidR="0036038E" w:rsidRDefault="00E46438" w:rsidP="00007ACE">
      <w:pPr>
        <w:autoSpaceDE w:val="0"/>
        <w:autoSpaceDN w:val="0"/>
        <w:adjustRightInd w:val="0"/>
        <w:snapToGrid w:val="0"/>
        <w:spacing w:line="380" w:lineRule="exact"/>
        <w:ind w:firstLineChars="150" w:firstLine="315"/>
        <w:jc w:val="left"/>
        <w:rPr>
          <w:rFonts w:ascii="宋体" w:hAnsi="宋体"/>
          <w:color w:val="000000"/>
          <w:kern w:val="0"/>
          <w:szCs w:val="21"/>
        </w:rPr>
      </w:pPr>
      <w:r>
        <w:rPr>
          <w:rFonts w:ascii="宋体" w:hAnsi="宋体" w:hint="eastAsia"/>
          <w:color w:val="000000"/>
          <w:kern w:val="0"/>
          <w:szCs w:val="21"/>
        </w:rPr>
        <w:t xml:space="preserve"> 2.质量承诺：</w:t>
      </w:r>
    </w:p>
    <w:p w:rsidR="0036038E" w:rsidRDefault="00E46438" w:rsidP="00007ACE">
      <w:pPr>
        <w:autoSpaceDE w:val="0"/>
        <w:autoSpaceDN w:val="0"/>
        <w:adjustRightInd w:val="0"/>
        <w:snapToGrid w:val="0"/>
        <w:spacing w:line="380" w:lineRule="exact"/>
        <w:ind w:firstLineChars="150" w:firstLine="315"/>
        <w:jc w:val="left"/>
        <w:rPr>
          <w:rFonts w:ascii="宋体" w:hAnsi="宋体"/>
          <w:color w:val="000000"/>
          <w:kern w:val="0"/>
          <w:szCs w:val="21"/>
        </w:rPr>
      </w:pPr>
      <w:r>
        <w:rPr>
          <w:rFonts w:ascii="宋体" w:hAnsi="宋体" w:hint="eastAsia"/>
          <w:color w:val="000000"/>
          <w:kern w:val="0"/>
          <w:szCs w:val="21"/>
        </w:rPr>
        <w:t xml:space="preserve"> 本项目免费保修期自项目竣工验收合格之日起壹年，但人为或不可抗力原因除外。超过免费保修期后乙方提供有偿维护服务，价格双方另行协商。</w:t>
      </w:r>
    </w:p>
    <w:p w:rsidR="0036038E" w:rsidRDefault="00E46438" w:rsidP="00007ACE">
      <w:pPr>
        <w:autoSpaceDE w:val="0"/>
        <w:autoSpaceDN w:val="0"/>
        <w:adjustRightInd w:val="0"/>
        <w:snapToGrid w:val="0"/>
        <w:spacing w:line="380" w:lineRule="exact"/>
        <w:ind w:firstLineChars="150" w:firstLine="315"/>
        <w:jc w:val="left"/>
        <w:rPr>
          <w:rFonts w:ascii="宋体" w:hAnsi="宋体"/>
          <w:color w:val="000000"/>
          <w:kern w:val="0"/>
          <w:szCs w:val="21"/>
        </w:rPr>
      </w:pPr>
      <w:r>
        <w:rPr>
          <w:rFonts w:ascii="宋体" w:hAnsi="宋体" w:hint="eastAsia"/>
          <w:color w:val="000000"/>
          <w:kern w:val="0"/>
          <w:szCs w:val="21"/>
        </w:rPr>
        <w:t xml:space="preserve"> 3.如故障非乙方维护界面造成，甲方需支付乙方相应的成本费用。</w:t>
      </w:r>
    </w:p>
    <w:p w:rsidR="0036038E" w:rsidRDefault="00E46438" w:rsidP="00007ACE">
      <w:pPr>
        <w:autoSpaceDE w:val="0"/>
        <w:autoSpaceDN w:val="0"/>
        <w:adjustRightInd w:val="0"/>
        <w:snapToGrid w:val="0"/>
        <w:spacing w:line="380" w:lineRule="exact"/>
        <w:ind w:firstLineChars="150" w:firstLine="315"/>
        <w:jc w:val="left"/>
        <w:rPr>
          <w:rFonts w:ascii="宋体" w:hAnsi="宋体"/>
          <w:color w:val="000000"/>
          <w:kern w:val="0"/>
          <w:szCs w:val="21"/>
        </w:rPr>
      </w:pPr>
      <w:r>
        <w:rPr>
          <w:rFonts w:ascii="宋体" w:hAnsi="宋体" w:hint="eastAsia"/>
          <w:color w:val="000000"/>
          <w:kern w:val="0"/>
          <w:szCs w:val="21"/>
        </w:rPr>
        <w:t xml:space="preserve"> 第七条 项目变更</w:t>
      </w:r>
    </w:p>
    <w:p w:rsidR="0036038E" w:rsidRDefault="00E46438" w:rsidP="00007ACE">
      <w:pPr>
        <w:autoSpaceDE w:val="0"/>
        <w:autoSpaceDN w:val="0"/>
        <w:adjustRightInd w:val="0"/>
        <w:snapToGrid w:val="0"/>
        <w:spacing w:line="380" w:lineRule="exact"/>
        <w:ind w:firstLineChars="100" w:firstLine="210"/>
        <w:jc w:val="left"/>
        <w:rPr>
          <w:rFonts w:ascii="宋体" w:hAnsi="宋体"/>
          <w:color w:val="000000"/>
          <w:kern w:val="0"/>
          <w:szCs w:val="21"/>
        </w:rPr>
      </w:pPr>
      <w:r>
        <w:rPr>
          <w:rFonts w:ascii="宋体" w:hAnsi="宋体" w:hint="eastAsia"/>
          <w:color w:val="000000"/>
          <w:kern w:val="0"/>
          <w:szCs w:val="21"/>
        </w:rPr>
        <w:t xml:space="preserve">  1.因甲方要求，在合同实施过程中发生的设备变更，乙方应无条件执行，在安装完工后按合同约定的结算原则进行调整；</w:t>
      </w:r>
    </w:p>
    <w:p w:rsidR="0036038E" w:rsidRDefault="00E46438" w:rsidP="00007ACE">
      <w:pPr>
        <w:autoSpaceDE w:val="0"/>
        <w:autoSpaceDN w:val="0"/>
        <w:adjustRightInd w:val="0"/>
        <w:snapToGrid w:val="0"/>
        <w:spacing w:line="380" w:lineRule="exact"/>
        <w:ind w:left="1" w:firstLineChars="150" w:firstLine="315"/>
        <w:jc w:val="left"/>
        <w:rPr>
          <w:rFonts w:ascii="宋体" w:hAnsi="宋体"/>
          <w:color w:val="000000"/>
          <w:kern w:val="0"/>
          <w:szCs w:val="21"/>
        </w:rPr>
      </w:pPr>
      <w:r>
        <w:rPr>
          <w:rFonts w:ascii="宋体" w:hAnsi="宋体" w:hint="eastAsia"/>
          <w:color w:val="000000"/>
          <w:kern w:val="0"/>
          <w:szCs w:val="21"/>
        </w:rPr>
        <w:t xml:space="preserve"> 2.因乙方要求提出的变更，应报请甲方书面批准，结算时做出相应调整。</w:t>
      </w:r>
    </w:p>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第八条 项目结算付款方式</w:t>
      </w:r>
    </w:p>
    <w:p w:rsidR="00007ACE" w:rsidRDefault="00E46438" w:rsidP="00007ACE">
      <w:pPr>
        <w:spacing w:line="380" w:lineRule="exact"/>
        <w:ind w:firstLineChars="250" w:firstLine="525"/>
      </w:pPr>
      <w:r>
        <w:rPr>
          <w:rFonts w:ascii="宋体" w:hAnsi="宋体" w:hint="eastAsia"/>
          <w:color w:val="000000"/>
          <w:kern w:val="0"/>
          <w:szCs w:val="21"/>
        </w:rPr>
        <w:t>1.合同金额：根据承包人报价，本合同含税总价为人民币（大写</w:t>
      </w:r>
      <w:r w:rsidR="00D834A0">
        <w:rPr>
          <w:rFonts w:ascii="宋体" w:hAnsi="宋体" w:hint="eastAsia"/>
          <w:color w:val="000000"/>
          <w:kern w:val="0"/>
          <w:szCs w:val="21"/>
        </w:rPr>
        <w:t xml:space="preserve"> </w:t>
      </w:r>
      <w:r>
        <w:rPr>
          <w:rFonts w:ascii="宋体" w:hAnsi="宋体" w:hint="eastAsia"/>
          <w:color w:val="000000"/>
          <w:kern w:val="0"/>
          <w:szCs w:val="21"/>
        </w:rPr>
        <w:t>）</w:t>
      </w:r>
      <w:r w:rsidR="00D834A0" w:rsidRPr="00D834A0">
        <w:rPr>
          <w:rFonts w:ascii="宋体" w:hAnsi="宋体" w:hint="eastAsia"/>
          <w:color w:val="000000"/>
          <w:kern w:val="0"/>
          <w:szCs w:val="21"/>
          <w:u w:val="single"/>
        </w:rPr>
        <w:t xml:space="preserve">             </w:t>
      </w:r>
      <w:r w:rsidR="00D834A0">
        <w:rPr>
          <w:rFonts w:ascii="宋体" w:hAnsi="宋体" w:hint="eastAsia"/>
          <w:color w:val="000000"/>
          <w:kern w:val="0"/>
          <w:szCs w:val="21"/>
        </w:rPr>
        <w:t xml:space="preserve"> </w:t>
      </w:r>
      <w:r>
        <w:rPr>
          <w:rFonts w:ascii="宋体" w:hAnsi="宋体" w:hint="eastAsia"/>
          <w:color w:val="000000"/>
          <w:kern w:val="0"/>
          <w:szCs w:val="21"/>
        </w:rPr>
        <w:t>（¥</w:t>
      </w:r>
      <w:r w:rsidR="00D834A0" w:rsidRPr="00D834A0">
        <w:rPr>
          <w:rFonts w:ascii="宋体" w:hAnsi="宋体" w:hint="eastAsia"/>
          <w:color w:val="000000"/>
          <w:kern w:val="0"/>
          <w:szCs w:val="21"/>
          <w:u w:val="single"/>
        </w:rPr>
        <w:t xml:space="preserve">        </w:t>
      </w:r>
      <w:r w:rsidR="00D834A0">
        <w:rPr>
          <w:rFonts w:ascii="宋体" w:hAnsi="宋体" w:hint="eastAsia"/>
          <w:color w:val="000000"/>
          <w:kern w:val="0"/>
          <w:szCs w:val="21"/>
        </w:rPr>
        <w:t xml:space="preserve"> </w:t>
      </w:r>
      <w:r>
        <w:rPr>
          <w:rFonts w:ascii="宋体" w:hAnsi="宋体" w:hint="eastAsia"/>
          <w:color w:val="000000"/>
          <w:kern w:val="0"/>
          <w:szCs w:val="21"/>
        </w:rPr>
        <w:t>），此价格包含《设备采购及安装清单》中所有</w:t>
      </w:r>
      <w:r>
        <w:rPr>
          <w:rFonts w:ascii="宋体" w:hAnsi="宋体" w:cs="Arial" w:hint="eastAsia"/>
          <w:color w:val="000000"/>
          <w:kern w:val="0"/>
          <w:szCs w:val="21"/>
        </w:rPr>
        <w:t>设备项目的</w:t>
      </w:r>
      <w:r w:rsidR="00007ACE">
        <w:rPr>
          <w:rFonts w:hint="eastAsia"/>
        </w:rPr>
        <w:t>价格含主材、辅材、损耗、运输，安装、管理费、利润及税金等，不含基础。</w:t>
      </w:r>
    </w:p>
    <w:p w:rsidR="0036038E" w:rsidRDefault="00E46438" w:rsidP="00007ACE">
      <w:pPr>
        <w:autoSpaceDE w:val="0"/>
        <w:autoSpaceDN w:val="0"/>
        <w:adjustRightInd w:val="0"/>
        <w:snapToGrid w:val="0"/>
        <w:spacing w:line="380" w:lineRule="exact"/>
        <w:ind w:firstLineChars="200" w:firstLine="420"/>
        <w:jc w:val="left"/>
        <w:rPr>
          <w:rFonts w:ascii="宋体" w:hAnsi="宋体"/>
          <w:color w:val="000000"/>
          <w:kern w:val="0"/>
          <w:szCs w:val="21"/>
        </w:rPr>
      </w:pPr>
      <w:r>
        <w:rPr>
          <w:rFonts w:ascii="宋体" w:hAnsi="宋体" w:hint="eastAsia"/>
          <w:color w:val="000000"/>
          <w:kern w:val="0"/>
          <w:szCs w:val="21"/>
        </w:rPr>
        <w:t>2.项目款支付方式：</w:t>
      </w:r>
    </w:p>
    <w:p w:rsidR="0036038E" w:rsidRDefault="00E46438" w:rsidP="00007ACE">
      <w:pPr>
        <w:autoSpaceDE w:val="0"/>
        <w:autoSpaceDN w:val="0"/>
        <w:adjustRightInd w:val="0"/>
        <w:snapToGrid w:val="0"/>
        <w:spacing w:line="380" w:lineRule="exact"/>
        <w:ind w:firstLineChars="150" w:firstLine="315"/>
        <w:jc w:val="left"/>
        <w:rPr>
          <w:rFonts w:ascii="宋体" w:hAnsi="宋体"/>
          <w:color w:val="000000"/>
          <w:kern w:val="0"/>
          <w:szCs w:val="21"/>
        </w:rPr>
      </w:pPr>
      <w:r>
        <w:rPr>
          <w:rFonts w:ascii="宋体" w:hAnsi="宋体" w:hint="eastAsia"/>
          <w:color w:val="000000"/>
          <w:kern w:val="0"/>
          <w:szCs w:val="21"/>
        </w:rPr>
        <w:t>（1）签订合同后，甲方在5个工作日内，支付合同总额的30%；</w:t>
      </w:r>
    </w:p>
    <w:p w:rsidR="0036038E" w:rsidRDefault="00E46438" w:rsidP="00007ACE">
      <w:pPr>
        <w:autoSpaceDE w:val="0"/>
        <w:autoSpaceDN w:val="0"/>
        <w:adjustRightInd w:val="0"/>
        <w:snapToGrid w:val="0"/>
        <w:spacing w:line="380" w:lineRule="exact"/>
        <w:ind w:firstLineChars="150" w:firstLine="315"/>
        <w:jc w:val="left"/>
        <w:rPr>
          <w:rFonts w:ascii="宋体" w:hAnsi="宋体"/>
          <w:color w:val="000000"/>
          <w:kern w:val="0"/>
          <w:szCs w:val="21"/>
        </w:rPr>
      </w:pPr>
      <w:r>
        <w:rPr>
          <w:rFonts w:ascii="宋体" w:hAnsi="宋体" w:hint="eastAsia"/>
          <w:color w:val="000000"/>
          <w:kern w:val="0"/>
          <w:szCs w:val="21"/>
        </w:rPr>
        <w:t>（2）设备预制完成，并全部到场，甲方确认无误后，支付至合同总额的70%；</w:t>
      </w:r>
    </w:p>
    <w:p w:rsidR="0036038E" w:rsidRDefault="00E46438" w:rsidP="00007ACE">
      <w:pPr>
        <w:autoSpaceDE w:val="0"/>
        <w:autoSpaceDN w:val="0"/>
        <w:adjustRightInd w:val="0"/>
        <w:snapToGrid w:val="0"/>
        <w:spacing w:line="380" w:lineRule="exact"/>
        <w:ind w:firstLineChars="150" w:firstLine="315"/>
        <w:jc w:val="left"/>
        <w:rPr>
          <w:rFonts w:ascii="宋体" w:hAnsi="宋体"/>
          <w:color w:val="000000"/>
          <w:kern w:val="0"/>
          <w:szCs w:val="21"/>
        </w:rPr>
      </w:pPr>
      <w:r>
        <w:rPr>
          <w:rFonts w:ascii="宋体" w:hAnsi="宋体" w:hint="eastAsia"/>
          <w:color w:val="000000"/>
          <w:kern w:val="0"/>
          <w:szCs w:val="21"/>
        </w:rPr>
        <w:t>（3）项目竣工验收双方办清结算后7个工作日内，甲方支付结算总额的95%；</w:t>
      </w:r>
    </w:p>
    <w:p w:rsidR="0036038E" w:rsidRDefault="00E46438" w:rsidP="00007ACE">
      <w:pPr>
        <w:autoSpaceDE w:val="0"/>
        <w:autoSpaceDN w:val="0"/>
        <w:adjustRightInd w:val="0"/>
        <w:snapToGrid w:val="0"/>
        <w:spacing w:line="380" w:lineRule="exact"/>
        <w:ind w:left="1" w:firstLineChars="150" w:firstLine="315"/>
        <w:jc w:val="left"/>
        <w:rPr>
          <w:rFonts w:ascii="宋体" w:hAnsi="宋体"/>
          <w:color w:val="000000"/>
          <w:kern w:val="0"/>
          <w:szCs w:val="21"/>
        </w:rPr>
      </w:pPr>
      <w:r>
        <w:rPr>
          <w:rFonts w:ascii="宋体" w:hAnsi="宋体" w:hint="eastAsia"/>
          <w:color w:val="000000"/>
          <w:kern w:val="0"/>
          <w:szCs w:val="21"/>
        </w:rPr>
        <w:t>（4）剩余5%作为质量保证金，竣工验收合格之日起满一年后，七个工作日内甲方向乙方一次性无息付清。</w:t>
      </w:r>
    </w:p>
    <w:p w:rsidR="0036038E" w:rsidRDefault="00E46438" w:rsidP="00007ACE">
      <w:pPr>
        <w:autoSpaceDE w:val="0"/>
        <w:autoSpaceDN w:val="0"/>
        <w:adjustRightInd w:val="0"/>
        <w:snapToGrid w:val="0"/>
        <w:spacing w:line="380" w:lineRule="exact"/>
        <w:ind w:firstLineChars="150" w:firstLine="315"/>
        <w:jc w:val="left"/>
        <w:rPr>
          <w:rFonts w:ascii="宋体" w:hAnsi="宋体"/>
          <w:color w:val="000000"/>
          <w:kern w:val="0"/>
          <w:szCs w:val="21"/>
        </w:rPr>
      </w:pPr>
      <w:r>
        <w:rPr>
          <w:rFonts w:ascii="宋体" w:hAnsi="宋体" w:hint="eastAsia"/>
          <w:color w:val="000000"/>
          <w:kern w:val="0"/>
          <w:szCs w:val="21"/>
        </w:rPr>
        <w:t>（5）乙方收款账户及账号；甲方付款前，乙方须提前提供增值税专用发票。</w:t>
      </w:r>
    </w:p>
    <w:p w:rsidR="0036038E" w:rsidRDefault="00E46438" w:rsidP="00007ACE">
      <w:pPr>
        <w:autoSpaceDE w:val="0"/>
        <w:autoSpaceDN w:val="0"/>
        <w:adjustRightInd w:val="0"/>
        <w:snapToGrid w:val="0"/>
        <w:spacing w:line="380" w:lineRule="exact"/>
        <w:ind w:firstLineChars="150" w:firstLine="315"/>
        <w:jc w:val="left"/>
        <w:rPr>
          <w:rFonts w:ascii="宋体" w:hAnsi="宋体"/>
          <w:color w:val="000000"/>
          <w:kern w:val="0"/>
          <w:szCs w:val="21"/>
        </w:rPr>
      </w:pPr>
      <w:r>
        <w:rPr>
          <w:rFonts w:ascii="宋体" w:hAnsi="宋体" w:hint="eastAsia"/>
          <w:color w:val="000000"/>
          <w:kern w:val="0"/>
          <w:szCs w:val="21"/>
        </w:rPr>
        <w:t xml:space="preserve"> 开户行:   </w:t>
      </w:r>
      <w:r w:rsidR="00D834A0">
        <w:rPr>
          <w:rFonts w:ascii="宋体" w:hAnsi="宋体" w:hint="eastAsia"/>
          <w:color w:val="000000"/>
          <w:kern w:val="0"/>
          <w:szCs w:val="21"/>
        </w:rPr>
        <w:t xml:space="preserve">                                     </w:t>
      </w:r>
      <w:r>
        <w:rPr>
          <w:rFonts w:ascii="宋体" w:hAnsi="宋体" w:hint="eastAsia"/>
          <w:color w:val="000000"/>
          <w:kern w:val="0"/>
          <w:szCs w:val="21"/>
        </w:rPr>
        <w:t>账号：</w:t>
      </w:r>
    </w:p>
    <w:p w:rsidR="0036038E" w:rsidRDefault="00E46438" w:rsidP="00007ACE">
      <w:pPr>
        <w:autoSpaceDE w:val="0"/>
        <w:autoSpaceDN w:val="0"/>
        <w:adjustRightInd w:val="0"/>
        <w:snapToGrid w:val="0"/>
        <w:spacing w:line="380" w:lineRule="exact"/>
        <w:ind w:firstLineChars="200" w:firstLine="420"/>
        <w:jc w:val="left"/>
        <w:rPr>
          <w:rFonts w:ascii="宋体" w:hAnsi="宋体"/>
          <w:color w:val="000000"/>
          <w:kern w:val="0"/>
          <w:szCs w:val="21"/>
        </w:rPr>
      </w:pPr>
      <w:r>
        <w:rPr>
          <w:rFonts w:ascii="宋体" w:hAnsi="宋体" w:hint="eastAsia"/>
          <w:color w:val="000000"/>
          <w:kern w:val="0"/>
          <w:szCs w:val="21"/>
        </w:rPr>
        <w:t>3、项目结算</w:t>
      </w:r>
    </w:p>
    <w:p w:rsidR="0036038E" w:rsidRDefault="00E46438" w:rsidP="00007ACE">
      <w:pPr>
        <w:autoSpaceDE w:val="0"/>
        <w:autoSpaceDN w:val="0"/>
        <w:adjustRightInd w:val="0"/>
        <w:snapToGrid w:val="0"/>
        <w:spacing w:line="380" w:lineRule="exact"/>
        <w:ind w:firstLineChars="200" w:firstLine="420"/>
        <w:jc w:val="left"/>
        <w:rPr>
          <w:rFonts w:ascii="宋体" w:hAnsi="宋体"/>
          <w:color w:val="000000"/>
          <w:kern w:val="0"/>
          <w:szCs w:val="21"/>
        </w:rPr>
      </w:pPr>
      <w:r>
        <w:rPr>
          <w:rFonts w:ascii="宋体" w:hAnsi="宋体" w:hint="eastAsia"/>
          <w:color w:val="000000"/>
          <w:kern w:val="0"/>
          <w:szCs w:val="21"/>
        </w:rPr>
        <w:t>项目完工并经甲方组织验收后，双方按以下原则进行结算：</w:t>
      </w:r>
    </w:p>
    <w:p w:rsidR="0036038E" w:rsidRDefault="00E46438" w:rsidP="00007ACE">
      <w:pPr>
        <w:autoSpaceDE w:val="0"/>
        <w:autoSpaceDN w:val="0"/>
        <w:adjustRightInd w:val="0"/>
        <w:snapToGrid w:val="0"/>
        <w:spacing w:line="380" w:lineRule="exact"/>
        <w:ind w:firstLineChars="200" w:firstLine="420"/>
        <w:jc w:val="left"/>
        <w:rPr>
          <w:rFonts w:ascii="宋体" w:hAnsi="宋体"/>
          <w:color w:val="000000"/>
          <w:kern w:val="0"/>
          <w:szCs w:val="21"/>
        </w:rPr>
      </w:pPr>
      <w:r>
        <w:rPr>
          <w:rFonts w:ascii="宋体" w:hAnsi="宋体" w:hint="eastAsia"/>
          <w:color w:val="000000"/>
          <w:kern w:val="0"/>
          <w:szCs w:val="21"/>
        </w:rPr>
        <w:t>按实际</w:t>
      </w:r>
      <w:r w:rsidR="00D834A0">
        <w:rPr>
          <w:rFonts w:ascii="宋体" w:hAnsi="宋体" w:hint="eastAsia"/>
          <w:color w:val="000000"/>
          <w:kern w:val="0"/>
          <w:szCs w:val="21"/>
        </w:rPr>
        <w:t>安装</w:t>
      </w:r>
      <w:r>
        <w:rPr>
          <w:rFonts w:ascii="宋体" w:hAnsi="宋体" w:hint="eastAsia"/>
          <w:color w:val="000000"/>
          <w:kern w:val="0"/>
          <w:szCs w:val="21"/>
        </w:rPr>
        <w:t>设备数量据实进行结算，结算时单价参照《设备采购及安装清单》对应设备单价按中标价相对最高限价下浮比例同等下浮确定；若变更设备《设备采购及安装清单》无对应单价，以甲方现场认质认价并审核后的单价为准（不下浮）。</w:t>
      </w:r>
    </w:p>
    <w:p w:rsidR="0036038E" w:rsidRDefault="00E46438" w:rsidP="00007ACE">
      <w:pPr>
        <w:autoSpaceDE w:val="0"/>
        <w:autoSpaceDN w:val="0"/>
        <w:adjustRightInd w:val="0"/>
        <w:snapToGrid w:val="0"/>
        <w:spacing w:line="380" w:lineRule="exact"/>
        <w:ind w:firstLineChars="200" w:firstLine="420"/>
        <w:jc w:val="left"/>
        <w:rPr>
          <w:rFonts w:ascii="宋体" w:hAnsi="宋体"/>
          <w:color w:val="000000"/>
          <w:kern w:val="0"/>
          <w:szCs w:val="21"/>
        </w:rPr>
      </w:pPr>
      <w:r>
        <w:rPr>
          <w:rFonts w:ascii="宋体" w:hAnsi="宋体" w:hint="eastAsia"/>
          <w:color w:val="000000"/>
          <w:kern w:val="0"/>
          <w:szCs w:val="21"/>
        </w:rPr>
        <w:t>第九条 违约责任</w:t>
      </w:r>
    </w:p>
    <w:p w:rsidR="0036038E" w:rsidRDefault="00E46438" w:rsidP="00007ACE">
      <w:pPr>
        <w:autoSpaceDE w:val="0"/>
        <w:autoSpaceDN w:val="0"/>
        <w:adjustRightInd w:val="0"/>
        <w:snapToGrid w:val="0"/>
        <w:spacing w:line="380" w:lineRule="exact"/>
        <w:ind w:firstLineChars="100" w:firstLine="210"/>
        <w:jc w:val="left"/>
        <w:rPr>
          <w:rFonts w:ascii="宋体" w:hAnsi="宋体"/>
          <w:color w:val="000000"/>
          <w:kern w:val="0"/>
          <w:szCs w:val="21"/>
        </w:rPr>
      </w:pPr>
      <w:r>
        <w:rPr>
          <w:rFonts w:ascii="宋体" w:hAnsi="宋体" w:hint="eastAsia"/>
          <w:color w:val="000000"/>
          <w:kern w:val="0"/>
          <w:szCs w:val="21"/>
        </w:rPr>
        <w:lastRenderedPageBreak/>
        <w:t xml:space="preserve">  1.甲方的违约责任</w:t>
      </w:r>
    </w:p>
    <w:p w:rsidR="0036038E" w:rsidRDefault="00E46438" w:rsidP="00007ACE">
      <w:pPr>
        <w:autoSpaceDE w:val="0"/>
        <w:autoSpaceDN w:val="0"/>
        <w:adjustRightInd w:val="0"/>
        <w:snapToGrid w:val="0"/>
        <w:spacing w:line="380" w:lineRule="exact"/>
        <w:ind w:firstLineChars="200" w:firstLine="420"/>
        <w:jc w:val="left"/>
        <w:rPr>
          <w:rFonts w:ascii="宋体" w:hAnsi="宋体"/>
          <w:color w:val="000000"/>
          <w:kern w:val="0"/>
          <w:szCs w:val="21"/>
        </w:rPr>
      </w:pPr>
      <w:r>
        <w:rPr>
          <w:rFonts w:ascii="宋体" w:hAnsi="宋体" w:hint="eastAsia"/>
          <w:color w:val="000000"/>
          <w:kern w:val="0"/>
          <w:szCs w:val="21"/>
        </w:rPr>
        <w:t>如甲方未按合同规定的付款时间准时支付合同款项时，每延迟1日向乙方支付应付金额的3‰的违约金，最高不超过合同金额的5%，达到5%时乙方有权解除合同。</w:t>
      </w:r>
    </w:p>
    <w:p w:rsidR="0036038E" w:rsidRDefault="00E46438" w:rsidP="00007ACE">
      <w:pPr>
        <w:autoSpaceDE w:val="0"/>
        <w:autoSpaceDN w:val="0"/>
        <w:adjustRightInd w:val="0"/>
        <w:snapToGrid w:val="0"/>
        <w:spacing w:line="380" w:lineRule="exact"/>
        <w:ind w:firstLineChars="150" w:firstLine="315"/>
        <w:jc w:val="left"/>
        <w:rPr>
          <w:rFonts w:ascii="宋体" w:hAnsi="宋体"/>
          <w:color w:val="000000"/>
          <w:kern w:val="0"/>
          <w:szCs w:val="21"/>
        </w:rPr>
      </w:pPr>
      <w:r>
        <w:rPr>
          <w:rFonts w:ascii="宋体" w:hAnsi="宋体" w:hint="eastAsia"/>
          <w:color w:val="000000"/>
          <w:kern w:val="0"/>
          <w:szCs w:val="21"/>
        </w:rPr>
        <w:t xml:space="preserve">  2.乙方的违约责任</w:t>
      </w:r>
    </w:p>
    <w:p w:rsidR="0036038E" w:rsidRDefault="00E46438" w:rsidP="00007ACE">
      <w:pPr>
        <w:autoSpaceDE w:val="0"/>
        <w:autoSpaceDN w:val="0"/>
        <w:adjustRightInd w:val="0"/>
        <w:snapToGrid w:val="0"/>
        <w:spacing w:line="380" w:lineRule="exact"/>
        <w:ind w:left="1" w:firstLineChars="200" w:firstLine="420"/>
        <w:jc w:val="left"/>
        <w:rPr>
          <w:rFonts w:ascii="宋体" w:hAnsi="宋体"/>
          <w:color w:val="000000"/>
          <w:kern w:val="0"/>
          <w:szCs w:val="21"/>
        </w:rPr>
      </w:pPr>
      <w:r>
        <w:rPr>
          <w:rFonts w:ascii="宋体" w:hAnsi="宋体" w:hint="eastAsia"/>
          <w:color w:val="000000"/>
          <w:kern w:val="0"/>
          <w:szCs w:val="21"/>
        </w:rPr>
        <w:t xml:space="preserve"> 如乙方未按合同约定工期按时完成全部安装，每延迟1日向甲方支付合同总金额的3‰作为违约金，最高不超过合同金额的5%，达到5%时，甲方有权解除合同。</w:t>
      </w:r>
    </w:p>
    <w:p w:rsidR="0036038E" w:rsidRDefault="00E46438" w:rsidP="00007ACE">
      <w:pPr>
        <w:autoSpaceDE w:val="0"/>
        <w:autoSpaceDN w:val="0"/>
        <w:adjustRightInd w:val="0"/>
        <w:snapToGrid w:val="0"/>
        <w:spacing w:line="380" w:lineRule="exact"/>
        <w:ind w:firstLineChars="200" w:firstLine="420"/>
        <w:jc w:val="left"/>
        <w:rPr>
          <w:rFonts w:ascii="宋体" w:hAnsi="宋体"/>
          <w:color w:val="000000"/>
          <w:kern w:val="0"/>
          <w:szCs w:val="21"/>
        </w:rPr>
      </w:pPr>
      <w:r>
        <w:rPr>
          <w:rFonts w:ascii="宋体" w:hAnsi="宋体" w:hint="eastAsia"/>
          <w:color w:val="000000"/>
          <w:kern w:val="0"/>
          <w:szCs w:val="21"/>
        </w:rPr>
        <w:t>第十条 安全责任</w:t>
      </w:r>
    </w:p>
    <w:p w:rsidR="0036038E" w:rsidRDefault="00E46438" w:rsidP="00007ACE">
      <w:pPr>
        <w:autoSpaceDE w:val="0"/>
        <w:autoSpaceDN w:val="0"/>
        <w:adjustRightInd w:val="0"/>
        <w:snapToGrid w:val="0"/>
        <w:spacing w:line="380" w:lineRule="exact"/>
        <w:ind w:firstLineChars="200" w:firstLine="420"/>
        <w:jc w:val="left"/>
        <w:rPr>
          <w:rFonts w:ascii="宋体" w:hAnsi="宋体"/>
          <w:color w:val="000000"/>
          <w:kern w:val="0"/>
          <w:szCs w:val="21"/>
        </w:rPr>
      </w:pPr>
      <w:r>
        <w:rPr>
          <w:rFonts w:ascii="宋体" w:hAnsi="宋体" w:hint="eastAsia"/>
          <w:color w:val="000000"/>
          <w:kern w:val="0"/>
          <w:szCs w:val="21"/>
        </w:rPr>
        <w:t>乙方应保证现场安装过程符合相关法律法规及规范性文件，在进行设备材料采购、运输、转运、设备安装调试阶段的一切安全责任均由乙方负责并承担所有相关费用。</w:t>
      </w:r>
    </w:p>
    <w:p w:rsidR="0036038E" w:rsidRDefault="00E46438" w:rsidP="00007ACE">
      <w:pPr>
        <w:autoSpaceDE w:val="0"/>
        <w:autoSpaceDN w:val="0"/>
        <w:adjustRightInd w:val="0"/>
        <w:snapToGrid w:val="0"/>
        <w:spacing w:line="380" w:lineRule="exact"/>
        <w:ind w:firstLineChars="200" w:firstLine="420"/>
        <w:jc w:val="left"/>
        <w:rPr>
          <w:rFonts w:ascii="宋体" w:hAnsi="宋体"/>
          <w:color w:val="000000"/>
          <w:kern w:val="0"/>
          <w:szCs w:val="21"/>
        </w:rPr>
      </w:pPr>
      <w:r>
        <w:rPr>
          <w:rFonts w:ascii="宋体" w:hAnsi="宋体" w:hint="eastAsia"/>
          <w:color w:val="000000"/>
          <w:kern w:val="0"/>
          <w:szCs w:val="21"/>
        </w:rPr>
        <w:t>第十一条 不可抗力</w:t>
      </w:r>
    </w:p>
    <w:p w:rsidR="0036038E" w:rsidRDefault="00E46438" w:rsidP="00007ACE">
      <w:pPr>
        <w:spacing w:line="380" w:lineRule="exact"/>
        <w:ind w:firstLine="480"/>
        <w:rPr>
          <w:rFonts w:ascii="新宋体" w:eastAsia="新宋体" w:hAnsi="新宋体" w:cs="新宋体"/>
          <w:color w:val="000000"/>
          <w:szCs w:val="21"/>
        </w:rPr>
      </w:pPr>
      <w:r>
        <w:rPr>
          <w:rFonts w:ascii="新宋体" w:eastAsia="新宋体" w:hAnsi="新宋体" w:cs="新宋体" w:hint="eastAsia"/>
          <w:color w:val="000000"/>
          <w:szCs w:val="21"/>
        </w:rPr>
        <w:t>在由于甲乙双方遭受不可抗力引起的任何一方不能履行本协议或按时交货的情况下，双方将不承担责任。这里的不可抗力指超越双方的控制和不是由于双方的过错或者重大过失引起的任何事件以及双方无法合理地预见并且预防的事件。这些事件包括以下内容，但不仅限于此：</w:t>
      </w:r>
    </w:p>
    <w:p w:rsidR="0036038E" w:rsidRDefault="00E46438" w:rsidP="00007ACE">
      <w:pPr>
        <w:spacing w:line="380" w:lineRule="exact"/>
        <w:ind w:firstLine="480"/>
        <w:rPr>
          <w:rFonts w:ascii="新宋体" w:eastAsia="新宋体" w:hAnsi="新宋体" w:cs="新宋体"/>
          <w:color w:val="000000"/>
          <w:szCs w:val="21"/>
        </w:rPr>
      </w:pPr>
      <w:r>
        <w:rPr>
          <w:rFonts w:ascii="新宋体" w:eastAsia="新宋体" w:hAnsi="新宋体" w:cs="新宋体" w:hint="eastAsia"/>
          <w:color w:val="000000"/>
          <w:szCs w:val="21"/>
        </w:rPr>
        <w:t>1、水灾、地震、台风、火灾等自然灾害；</w:t>
      </w:r>
    </w:p>
    <w:p w:rsidR="0036038E" w:rsidRDefault="00E46438" w:rsidP="00007ACE">
      <w:pPr>
        <w:spacing w:line="380" w:lineRule="exact"/>
        <w:ind w:firstLine="480"/>
        <w:rPr>
          <w:rFonts w:ascii="新宋体" w:eastAsia="新宋体" w:hAnsi="新宋体" w:cs="新宋体"/>
          <w:color w:val="000000"/>
          <w:szCs w:val="21"/>
        </w:rPr>
      </w:pPr>
      <w:r>
        <w:rPr>
          <w:rFonts w:ascii="新宋体" w:eastAsia="新宋体" w:hAnsi="新宋体" w:cs="新宋体" w:hint="eastAsia"/>
          <w:color w:val="000000"/>
          <w:szCs w:val="21"/>
        </w:rPr>
        <w:t>2、罢工，封闭工厂或其他工业争端；</w:t>
      </w:r>
    </w:p>
    <w:p w:rsidR="0036038E" w:rsidRDefault="00E46438" w:rsidP="00007ACE">
      <w:pPr>
        <w:spacing w:line="380" w:lineRule="exact"/>
        <w:ind w:firstLine="480"/>
        <w:rPr>
          <w:rFonts w:ascii="新宋体" w:eastAsia="新宋体" w:hAnsi="新宋体" w:cs="新宋体"/>
          <w:color w:val="000000"/>
          <w:szCs w:val="21"/>
        </w:rPr>
      </w:pPr>
      <w:r>
        <w:rPr>
          <w:rFonts w:ascii="新宋体" w:eastAsia="新宋体" w:hAnsi="新宋体" w:cs="新宋体" w:hint="eastAsia"/>
          <w:color w:val="000000"/>
          <w:szCs w:val="21"/>
        </w:rPr>
        <w:t>3、暴乱、兵变、国内混乱、战争或类似战争的计划和破坏。</w:t>
      </w:r>
    </w:p>
    <w:p w:rsidR="0036038E" w:rsidRDefault="00E46438" w:rsidP="00007ACE">
      <w:pPr>
        <w:spacing w:line="380" w:lineRule="exact"/>
        <w:ind w:firstLineChars="200" w:firstLine="420"/>
      </w:pPr>
      <w:r>
        <w:rPr>
          <w:rFonts w:hint="eastAsia"/>
        </w:rPr>
        <w:t>乙方因上述原因产生的不可抗力因素而不能履行本协议的，交货期应根据事件的影响给予相应的合理延长。</w:t>
      </w:r>
    </w:p>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 xml:space="preserve"> 第十二条 合同生效及其它</w:t>
      </w:r>
    </w:p>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 xml:space="preserve"> 1.合同未尽事宜，双方协商解决。协商不成，甲乙双方均可向甲方所在地人民法院起诉。</w:t>
      </w:r>
    </w:p>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 xml:space="preserve"> 2.本合同一式两份，双方各执一份，扫描件具有同等法律效力。</w:t>
      </w:r>
    </w:p>
    <w:p w:rsidR="0036038E" w:rsidRDefault="00E46438" w:rsidP="00007ACE">
      <w:pPr>
        <w:autoSpaceDE w:val="0"/>
        <w:autoSpaceDN w:val="0"/>
        <w:adjustRightInd w:val="0"/>
        <w:snapToGrid w:val="0"/>
        <w:spacing w:line="380" w:lineRule="exact"/>
        <w:ind w:left="1" w:firstLineChars="305" w:firstLine="643"/>
        <w:jc w:val="left"/>
        <w:rPr>
          <w:rFonts w:ascii="宋体" w:hAnsi="宋体"/>
          <w:b/>
          <w:color w:val="000000"/>
          <w:kern w:val="0"/>
          <w:szCs w:val="21"/>
        </w:rPr>
      </w:pPr>
      <w:r>
        <w:rPr>
          <w:rFonts w:ascii="宋体" w:hAnsi="宋体" w:hint="eastAsia"/>
          <w:b/>
          <w:color w:val="000000"/>
          <w:kern w:val="0"/>
          <w:szCs w:val="21"/>
        </w:rPr>
        <w:t>以下无正文：</w:t>
      </w:r>
    </w:p>
    <w:tbl>
      <w:tblPr>
        <w:tblW w:w="10530" w:type="dxa"/>
        <w:tblLayout w:type="fixed"/>
        <w:tblLook w:val="04A0"/>
      </w:tblPr>
      <w:tblGrid>
        <w:gridCol w:w="5265"/>
        <w:gridCol w:w="5265"/>
      </w:tblGrid>
      <w:tr w:rsidR="0036038E">
        <w:trPr>
          <w:trHeight w:val="689"/>
        </w:trPr>
        <w:tc>
          <w:tcPr>
            <w:tcW w:w="5265" w:type="dxa"/>
          </w:tcPr>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甲方：（公章）</w:t>
            </w:r>
          </w:p>
        </w:tc>
        <w:tc>
          <w:tcPr>
            <w:tcW w:w="5265" w:type="dxa"/>
          </w:tcPr>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乙方：（公章）</w:t>
            </w:r>
          </w:p>
        </w:tc>
      </w:tr>
      <w:tr w:rsidR="0036038E">
        <w:trPr>
          <w:trHeight w:val="495"/>
        </w:trPr>
        <w:tc>
          <w:tcPr>
            <w:tcW w:w="5265" w:type="dxa"/>
          </w:tcPr>
          <w:p w:rsidR="0036038E" w:rsidRDefault="0036038E" w:rsidP="00007ACE">
            <w:pPr>
              <w:autoSpaceDE w:val="0"/>
              <w:autoSpaceDN w:val="0"/>
              <w:adjustRightInd w:val="0"/>
              <w:snapToGrid w:val="0"/>
              <w:spacing w:line="380" w:lineRule="exact"/>
              <w:jc w:val="left"/>
              <w:rPr>
                <w:rFonts w:ascii="宋体" w:hAnsi="宋体"/>
                <w:color w:val="000000"/>
                <w:kern w:val="0"/>
                <w:szCs w:val="21"/>
              </w:rPr>
            </w:pPr>
          </w:p>
        </w:tc>
        <w:tc>
          <w:tcPr>
            <w:tcW w:w="5265" w:type="dxa"/>
          </w:tcPr>
          <w:p w:rsidR="0036038E" w:rsidRDefault="0036038E" w:rsidP="00007ACE">
            <w:pPr>
              <w:autoSpaceDE w:val="0"/>
              <w:autoSpaceDN w:val="0"/>
              <w:adjustRightInd w:val="0"/>
              <w:snapToGrid w:val="0"/>
              <w:spacing w:line="380" w:lineRule="exact"/>
              <w:jc w:val="left"/>
              <w:rPr>
                <w:rFonts w:ascii="宋体" w:hAnsi="宋体"/>
                <w:color w:val="000000"/>
                <w:kern w:val="0"/>
                <w:szCs w:val="21"/>
              </w:rPr>
            </w:pPr>
          </w:p>
        </w:tc>
      </w:tr>
      <w:tr w:rsidR="0036038E">
        <w:trPr>
          <w:trHeight w:val="533"/>
        </w:trPr>
        <w:tc>
          <w:tcPr>
            <w:tcW w:w="5265" w:type="dxa"/>
          </w:tcPr>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法定代表人：</w:t>
            </w:r>
          </w:p>
        </w:tc>
        <w:tc>
          <w:tcPr>
            <w:tcW w:w="5265" w:type="dxa"/>
          </w:tcPr>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法定代表人：</w:t>
            </w:r>
          </w:p>
        </w:tc>
      </w:tr>
      <w:tr w:rsidR="0036038E">
        <w:trPr>
          <w:trHeight w:val="583"/>
        </w:trPr>
        <w:tc>
          <w:tcPr>
            <w:tcW w:w="5265" w:type="dxa"/>
          </w:tcPr>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委托代理人：</w:t>
            </w:r>
          </w:p>
        </w:tc>
        <w:tc>
          <w:tcPr>
            <w:tcW w:w="5265" w:type="dxa"/>
          </w:tcPr>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委托代理人：</w:t>
            </w:r>
          </w:p>
        </w:tc>
      </w:tr>
      <w:tr w:rsidR="0036038E">
        <w:trPr>
          <w:trHeight w:val="557"/>
        </w:trPr>
        <w:tc>
          <w:tcPr>
            <w:tcW w:w="5265" w:type="dxa"/>
          </w:tcPr>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联系电话：</w:t>
            </w:r>
          </w:p>
        </w:tc>
        <w:tc>
          <w:tcPr>
            <w:tcW w:w="5265" w:type="dxa"/>
          </w:tcPr>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联系电话：</w:t>
            </w:r>
          </w:p>
        </w:tc>
      </w:tr>
      <w:tr w:rsidR="0036038E">
        <w:trPr>
          <w:trHeight w:val="555"/>
        </w:trPr>
        <w:tc>
          <w:tcPr>
            <w:tcW w:w="5265" w:type="dxa"/>
          </w:tcPr>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 xml:space="preserve">         年   月   日</w:t>
            </w:r>
          </w:p>
        </w:tc>
        <w:tc>
          <w:tcPr>
            <w:tcW w:w="5265" w:type="dxa"/>
          </w:tcPr>
          <w:p w:rsidR="0036038E" w:rsidRDefault="00E46438" w:rsidP="00007ACE">
            <w:pPr>
              <w:autoSpaceDE w:val="0"/>
              <w:autoSpaceDN w:val="0"/>
              <w:adjustRightInd w:val="0"/>
              <w:snapToGrid w:val="0"/>
              <w:spacing w:line="380" w:lineRule="exact"/>
              <w:ind w:left="1" w:firstLineChars="255" w:firstLine="535"/>
              <w:jc w:val="left"/>
              <w:rPr>
                <w:rFonts w:ascii="宋体" w:hAnsi="宋体"/>
                <w:color w:val="000000"/>
                <w:kern w:val="0"/>
                <w:szCs w:val="21"/>
              </w:rPr>
            </w:pPr>
            <w:r>
              <w:rPr>
                <w:rFonts w:ascii="宋体" w:hAnsi="宋体" w:hint="eastAsia"/>
                <w:color w:val="000000"/>
                <w:kern w:val="0"/>
                <w:szCs w:val="21"/>
              </w:rPr>
              <w:t xml:space="preserve">          年   月   日</w:t>
            </w:r>
          </w:p>
        </w:tc>
      </w:tr>
    </w:tbl>
    <w:p w:rsidR="0036038E" w:rsidRDefault="0036038E" w:rsidP="00007ACE">
      <w:pPr>
        <w:adjustRightInd w:val="0"/>
        <w:snapToGrid w:val="0"/>
        <w:spacing w:line="380" w:lineRule="exact"/>
        <w:ind w:firstLineChars="200" w:firstLine="643"/>
        <w:jc w:val="center"/>
        <w:outlineLvl w:val="1"/>
        <w:rPr>
          <w:rFonts w:ascii="宋体" w:hAnsi="宋体"/>
          <w:b/>
          <w:color w:val="000000"/>
          <w:sz w:val="32"/>
          <w:szCs w:val="32"/>
        </w:rPr>
      </w:pPr>
    </w:p>
    <w:p w:rsidR="0036038E" w:rsidRDefault="0036038E" w:rsidP="00007ACE">
      <w:pPr>
        <w:adjustRightInd w:val="0"/>
        <w:snapToGrid w:val="0"/>
        <w:spacing w:line="380" w:lineRule="exact"/>
        <w:ind w:firstLineChars="200" w:firstLine="643"/>
        <w:jc w:val="center"/>
        <w:outlineLvl w:val="1"/>
        <w:rPr>
          <w:rFonts w:ascii="宋体" w:hAnsi="宋体"/>
          <w:b/>
          <w:color w:val="000000"/>
          <w:sz w:val="32"/>
          <w:szCs w:val="32"/>
        </w:rPr>
      </w:pPr>
    </w:p>
    <w:p w:rsidR="0036038E" w:rsidRDefault="0036038E" w:rsidP="00007ACE">
      <w:pPr>
        <w:adjustRightInd w:val="0"/>
        <w:snapToGrid w:val="0"/>
        <w:spacing w:line="380" w:lineRule="exact"/>
        <w:ind w:firstLineChars="200" w:firstLine="643"/>
        <w:jc w:val="center"/>
        <w:outlineLvl w:val="1"/>
        <w:rPr>
          <w:rFonts w:ascii="宋体" w:hAnsi="宋体"/>
          <w:b/>
          <w:color w:val="000000"/>
          <w:sz w:val="32"/>
          <w:szCs w:val="32"/>
        </w:rPr>
      </w:pPr>
    </w:p>
    <w:p w:rsidR="0036038E" w:rsidRDefault="0036038E">
      <w:pPr>
        <w:adjustRightInd w:val="0"/>
        <w:snapToGrid w:val="0"/>
        <w:spacing w:line="340" w:lineRule="exact"/>
        <w:ind w:firstLineChars="200" w:firstLine="643"/>
        <w:jc w:val="center"/>
        <w:outlineLvl w:val="1"/>
        <w:rPr>
          <w:rFonts w:ascii="宋体" w:hAnsi="宋体"/>
          <w:b/>
          <w:color w:val="000000"/>
          <w:sz w:val="32"/>
          <w:szCs w:val="32"/>
        </w:rPr>
      </w:pPr>
    </w:p>
    <w:p w:rsidR="00007ACE" w:rsidRDefault="00007ACE">
      <w:pPr>
        <w:jc w:val="center"/>
        <w:rPr>
          <w:rFonts w:ascii="黑体" w:eastAsia="黑体" w:hAnsi="黑体"/>
          <w:b/>
          <w:sz w:val="30"/>
          <w:szCs w:val="30"/>
        </w:rPr>
      </w:pPr>
      <w:bookmarkStart w:id="606" w:name="_Toc509909418"/>
      <w:bookmarkStart w:id="607" w:name="_Toc15391"/>
    </w:p>
    <w:p w:rsidR="00007ACE" w:rsidRDefault="00007ACE">
      <w:pPr>
        <w:jc w:val="center"/>
        <w:rPr>
          <w:rFonts w:ascii="黑体" w:eastAsia="黑体" w:hAnsi="黑体"/>
          <w:b/>
          <w:sz w:val="30"/>
          <w:szCs w:val="30"/>
        </w:rPr>
      </w:pPr>
    </w:p>
    <w:p w:rsidR="0036038E" w:rsidRDefault="00E46438">
      <w:pPr>
        <w:jc w:val="center"/>
        <w:rPr>
          <w:rFonts w:ascii="黑体" w:eastAsia="黑体" w:hAnsi="黑体"/>
          <w:b/>
          <w:sz w:val="30"/>
          <w:szCs w:val="30"/>
        </w:rPr>
      </w:pPr>
      <w:r>
        <w:rPr>
          <w:rFonts w:ascii="黑体" w:eastAsia="黑体" w:hAnsi="黑体" w:hint="eastAsia"/>
          <w:b/>
          <w:sz w:val="30"/>
          <w:szCs w:val="30"/>
        </w:rPr>
        <w:lastRenderedPageBreak/>
        <w:t>廉政协议</w:t>
      </w:r>
      <w:bookmarkEnd w:id="587"/>
      <w:bookmarkEnd w:id="588"/>
      <w:bookmarkEnd w:id="589"/>
      <w:bookmarkEnd w:id="590"/>
      <w:bookmarkEnd w:id="591"/>
      <w:bookmarkEnd w:id="592"/>
      <w:bookmarkEnd w:id="606"/>
      <w:bookmarkEnd w:id="607"/>
    </w:p>
    <w:p w:rsidR="0036038E" w:rsidRDefault="0036038E">
      <w:pPr>
        <w:adjustRightInd w:val="0"/>
        <w:snapToGrid w:val="0"/>
        <w:spacing w:line="340" w:lineRule="exact"/>
        <w:ind w:firstLineChars="200" w:firstLine="643"/>
        <w:jc w:val="center"/>
        <w:rPr>
          <w:rFonts w:ascii="宋体" w:hAnsi="宋体"/>
          <w:b/>
          <w:color w:val="000000"/>
          <w:sz w:val="32"/>
          <w:szCs w:val="32"/>
        </w:rPr>
      </w:pPr>
    </w:p>
    <w:p w:rsidR="0036038E" w:rsidRDefault="00E46438">
      <w:pPr>
        <w:adjustRightInd w:val="0"/>
        <w:snapToGrid w:val="0"/>
        <w:spacing w:line="340" w:lineRule="exact"/>
        <w:ind w:firstLineChars="200" w:firstLine="420"/>
        <w:rPr>
          <w:rFonts w:ascii="宋体" w:hAnsi="宋体"/>
          <w:color w:val="000000"/>
          <w:szCs w:val="21"/>
          <w:u w:val="single"/>
        </w:rPr>
      </w:pPr>
      <w:r>
        <w:rPr>
          <w:rFonts w:ascii="宋体" w:hAnsi="宋体" w:hint="eastAsia"/>
          <w:color w:val="000000"/>
          <w:szCs w:val="21"/>
        </w:rPr>
        <w:t>项目名称：</w:t>
      </w:r>
      <w:r>
        <w:rPr>
          <w:rFonts w:ascii="宋体" w:hAnsi="宋体" w:cs="Arial" w:hint="eastAsia"/>
          <w:kern w:val="0"/>
          <w:szCs w:val="21"/>
        </w:rPr>
        <w:t>云阳县岐山草原景区亲子乐园设备采购及安装项目</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甲方：</w:t>
      </w:r>
      <w:r>
        <w:rPr>
          <w:rFonts w:ascii="宋体" w:hAnsi="宋体" w:cs="Arial" w:hint="eastAsia"/>
          <w:kern w:val="0"/>
          <w:szCs w:val="21"/>
          <w:u w:val="single"/>
        </w:rPr>
        <w:t>云阳巴乡清旅游开发有限公司</w:t>
      </w:r>
    </w:p>
    <w:p w:rsidR="0036038E" w:rsidRPr="00A1149C" w:rsidRDefault="00E46438">
      <w:pPr>
        <w:adjustRightInd w:val="0"/>
        <w:snapToGrid w:val="0"/>
        <w:spacing w:line="340" w:lineRule="exact"/>
        <w:ind w:firstLineChars="200" w:firstLine="420"/>
        <w:rPr>
          <w:rFonts w:ascii="宋体" w:hAnsi="宋体"/>
          <w:color w:val="000000"/>
          <w:szCs w:val="21"/>
          <w:u w:val="single"/>
        </w:rPr>
      </w:pPr>
      <w:r>
        <w:rPr>
          <w:rFonts w:ascii="宋体" w:hAnsi="宋体" w:hint="eastAsia"/>
          <w:color w:val="000000"/>
          <w:szCs w:val="21"/>
        </w:rPr>
        <w:t>乙方：</w:t>
      </w:r>
      <w:r w:rsidR="00A1149C">
        <w:rPr>
          <w:rFonts w:ascii="宋体" w:hAnsi="宋体" w:hint="eastAsia"/>
          <w:color w:val="000000"/>
          <w:szCs w:val="21"/>
          <w:u w:val="single"/>
        </w:rPr>
        <w:t xml:space="preserve">                          </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 xml:space="preserve"> 为加强项目建设过程中的廉政建设，确保廉洁高效开展各项工作，圆满完成工程建设任务，按照相关法律法规，签订本廉政协议。</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一、甲方及其工作人员义务</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（一）在工程建设管理过程中，严格遵守相关法律法规、强制性标准和合同约定，不利用职务便利，获取个人利益。</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（二）不以任何方式向乙方索要或收受现金、礼品和有价证券等任何形式的财物。</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（三）不要求或接受乙方为住房装修、婚丧嫁娶、亲属的工作安排等私人事务提乙方便。</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（四）不要求或接受乙方购置或者提供通讯、交通工具以及高档办公用品等物品。</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（五）不要求或接受乙方承担任何应由个人支付的费用。</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（六）不参加乙方安排的外出旅游、宴请、高消费娱乐和有利益来往的不健康活动（如色情服务、赌博等）等。</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（七）不向乙方介绍家属或者亲友等特定关系人从事与工程有关的材料设备供应、工程分包等经济活动。</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（八）不为谋取私利违规与乙方就工程分包、费用结算、材料设备供应、工程量变动、签证、核定、设计变更以及质量、进度、安全问题处理等进行私下商谈或者达成默契。</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二、乙方及其工作人员义务</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（一）严格按照相关法律法规、强制性标准、合同约定和设计图纸施工，不以任何理由、任何方式贿赂甲方、监理单位及其工作人员。</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（二）不以任何方式向甲方、监理单位及其工作人员馈赠现金、礼品、有价证券等任何形式的财物。</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（三）不为甲方、监理单位及其工作人员购置或者提供通讯、交通工具以及高档办公用品等物品。</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（四）不以任何理由安排甲方、监理单位工作人员参加外出旅游、宴请、高消费娱乐和有利益来往的不健康活动（如色情服务、赌博等）等。</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（五）不安排甲方、监理单位工作人员的家属或者亲友等特定关系人从事与工程有关的材料设备供应、工程分包等经济活动。</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（六）不为谋取不正当利益违规与甲方、监理单位及其工作人员就工程分包、费用结算、材料设备供应、工程量变动、签证、核定、设计变更以及质量、进度、安全问题处理等进行私下商谈或者达成默契。</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（七）对甲方、监理单位及其工作人员在执行职务过程中发生的贪污、受贿等违法违纪行为，乙方有权利和义务向甲方及其上级主管部门或纪检监察部门投诉、举报，并如实积极协助配合调查。</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三、违约责任</w:t>
      </w:r>
    </w:p>
    <w:p w:rsidR="0036038E" w:rsidRDefault="00E46438">
      <w:pPr>
        <w:adjustRightInd w:val="0"/>
        <w:snapToGrid w:val="0"/>
        <w:spacing w:line="340" w:lineRule="exact"/>
        <w:ind w:firstLineChars="200" w:firstLine="420"/>
        <w:rPr>
          <w:rFonts w:ascii="宋体" w:hAnsi="宋体"/>
          <w:color w:val="000000"/>
          <w:szCs w:val="21"/>
        </w:rPr>
      </w:pPr>
      <w:r>
        <w:rPr>
          <w:rFonts w:ascii="宋体" w:hAnsi="宋体" w:hint="eastAsia"/>
          <w:color w:val="000000"/>
          <w:szCs w:val="21"/>
        </w:rPr>
        <w:t>（一）甲方及其工作人员违反本协议约定，严格按照国家法律法规的有关规定进行严肃查处，构成犯罪的，移送司法机关依法处理。</w:t>
      </w:r>
    </w:p>
    <w:p w:rsidR="0036038E" w:rsidRDefault="00E46438">
      <w:pPr>
        <w:adjustRightInd w:val="0"/>
        <w:snapToGrid w:val="0"/>
        <w:spacing w:line="340" w:lineRule="exact"/>
        <w:ind w:firstLineChars="200" w:firstLine="420"/>
        <w:rPr>
          <w:rFonts w:ascii="宋体" w:hAnsi="宋体"/>
          <w:szCs w:val="21"/>
        </w:rPr>
      </w:pPr>
      <w:r>
        <w:rPr>
          <w:rFonts w:ascii="宋体" w:hAnsi="宋体" w:hint="eastAsia"/>
          <w:color w:val="000000"/>
          <w:szCs w:val="21"/>
        </w:rPr>
        <w:t>（二）乙方及其工作人员违反本协议的上述约定即构成违约，乙方承诺向甲方支付所涉金额</w:t>
      </w:r>
      <w:r>
        <w:rPr>
          <w:rFonts w:ascii="宋体" w:hAnsi="宋体" w:hint="eastAsia"/>
          <w:szCs w:val="21"/>
        </w:rPr>
        <w:t>的五倍作为违约金，若产生严重后果或造成重大影响，甲方有权单方解除合同、取消业务往来。如由此给甲方造成损失，由乙方承担全部经济赔偿责任和法律责任。</w:t>
      </w:r>
    </w:p>
    <w:p w:rsidR="0036038E" w:rsidRDefault="00E46438">
      <w:pPr>
        <w:adjustRightInd w:val="0"/>
        <w:snapToGrid w:val="0"/>
        <w:spacing w:line="340" w:lineRule="exact"/>
        <w:ind w:firstLineChars="200" w:firstLine="420"/>
        <w:rPr>
          <w:rFonts w:ascii="宋体" w:hAnsi="宋体"/>
          <w:szCs w:val="21"/>
        </w:rPr>
      </w:pPr>
      <w:r>
        <w:rPr>
          <w:rFonts w:ascii="宋体" w:hAnsi="宋体" w:hint="eastAsia"/>
          <w:szCs w:val="21"/>
        </w:rPr>
        <w:t>四、本协议经立协双方签字、盖章有效，作为合同正本的附件一式拾份正本伍份，甲方执叄份、乙</w:t>
      </w:r>
      <w:r>
        <w:rPr>
          <w:rFonts w:ascii="宋体" w:hAnsi="宋体" w:hint="eastAsia"/>
          <w:szCs w:val="21"/>
        </w:rPr>
        <w:lastRenderedPageBreak/>
        <w:t>方执贰份；副本伍份，甲方执肆份，乙方执壹份。均具同等法律效力。当副本和正本不一致时，以正本为准。</w:t>
      </w:r>
    </w:p>
    <w:p w:rsidR="0036038E" w:rsidRDefault="0036038E">
      <w:pPr>
        <w:adjustRightInd w:val="0"/>
        <w:snapToGrid w:val="0"/>
        <w:spacing w:line="340" w:lineRule="exact"/>
        <w:ind w:firstLineChars="200" w:firstLine="420"/>
        <w:rPr>
          <w:rFonts w:ascii="宋体" w:hAnsi="宋体"/>
          <w:szCs w:val="21"/>
        </w:rPr>
      </w:pPr>
    </w:p>
    <w:p w:rsidR="0036038E" w:rsidRDefault="00E46438">
      <w:pPr>
        <w:adjustRightInd w:val="0"/>
        <w:snapToGrid w:val="0"/>
        <w:spacing w:line="340" w:lineRule="exact"/>
        <w:ind w:firstLineChars="200" w:firstLine="420"/>
        <w:rPr>
          <w:rFonts w:ascii="宋体" w:hAnsi="宋体"/>
          <w:szCs w:val="21"/>
        </w:rPr>
      </w:pPr>
      <w:r>
        <w:rPr>
          <w:rFonts w:ascii="宋体" w:hAnsi="宋体" w:hint="eastAsia"/>
          <w:szCs w:val="21"/>
        </w:rPr>
        <w:t xml:space="preserve">甲方盖章：                             乙方盖章：         </w:t>
      </w:r>
    </w:p>
    <w:p w:rsidR="0036038E" w:rsidRDefault="0036038E">
      <w:pPr>
        <w:adjustRightInd w:val="0"/>
        <w:snapToGrid w:val="0"/>
        <w:spacing w:line="340" w:lineRule="exact"/>
        <w:ind w:firstLineChars="200" w:firstLine="420"/>
        <w:rPr>
          <w:rFonts w:ascii="宋体" w:hAnsi="宋体"/>
          <w:szCs w:val="21"/>
        </w:rPr>
      </w:pPr>
    </w:p>
    <w:p w:rsidR="0036038E" w:rsidRDefault="00E46438">
      <w:pPr>
        <w:adjustRightInd w:val="0"/>
        <w:snapToGrid w:val="0"/>
        <w:spacing w:line="340" w:lineRule="exact"/>
        <w:ind w:firstLineChars="200" w:firstLine="420"/>
        <w:rPr>
          <w:rFonts w:ascii="宋体" w:hAnsi="宋体"/>
          <w:szCs w:val="21"/>
        </w:rPr>
      </w:pPr>
      <w:r>
        <w:rPr>
          <w:rFonts w:ascii="宋体" w:hAnsi="宋体" w:hint="eastAsia"/>
          <w:szCs w:val="21"/>
        </w:rPr>
        <w:t>甲方法定代表人                         乙方法定代表人</w:t>
      </w:r>
    </w:p>
    <w:p w:rsidR="0036038E" w:rsidRDefault="0036038E">
      <w:pPr>
        <w:adjustRightInd w:val="0"/>
        <w:snapToGrid w:val="0"/>
        <w:spacing w:line="340" w:lineRule="exact"/>
        <w:ind w:firstLineChars="200" w:firstLine="420"/>
        <w:rPr>
          <w:rFonts w:ascii="宋体" w:hAnsi="宋体"/>
          <w:szCs w:val="21"/>
        </w:rPr>
      </w:pPr>
    </w:p>
    <w:p w:rsidR="0036038E" w:rsidRDefault="00E46438">
      <w:pPr>
        <w:adjustRightInd w:val="0"/>
        <w:snapToGrid w:val="0"/>
        <w:spacing w:line="340" w:lineRule="exact"/>
        <w:ind w:firstLineChars="200" w:firstLine="420"/>
        <w:rPr>
          <w:rFonts w:ascii="宋体" w:hAnsi="宋体"/>
          <w:szCs w:val="21"/>
        </w:rPr>
      </w:pPr>
      <w:r>
        <w:rPr>
          <w:rFonts w:ascii="宋体" w:hAnsi="宋体" w:hint="eastAsia"/>
          <w:szCs w:val="21"/>
        </w:rPr>
        <w:t xml:space="preserve">委托代理人（签字或盖章）：             委托代理人（签字或盖章）：                   </w:t>
      </w:r>
    </w:p>
    <w:p w:rsidR="0036038E" w:rsidRDefault="0036038E">
      <w:pPr>
        <w:adjustRightInd w:val="0"/>
        <w:snapToGrid w:val="0"/>
        <w:spacing w:line="340" w:lineRule="exact"/>
        <w:ind w:firstLineChars="200" w:firstLine="420"/>
        <w:rPr>
          <w:rFonts w:ascii="宋体" w:hAnsi="宋体"/>
          <w:szCs w:val="21"/>
        </w:rPr>
      </w:pPr>
    </w:p>
    <w:p w:rsidR="0036038E" w:rsidRDefault="00E46438">
      <w:pPr>
        <w:adjustRightInd w:val="0"/>
        <w:snapToGrid w:val="0"/>
        <w:spacing w:line="340" w:lineRule="exact"/>
        <w:ind w:firstLineChars="200" w:firstLine="420"/>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6038E" w:rsidRDefault="0036038E">
      <w:pPr>
        <w:autoSpaceDE w:val="0"/>
        <w:autoSpaceDN w:val="0"/>
        <w:adjustRightInd w:val="0"/>
        <w:spacing w:line="360" w:lineRule="auto"/>
        <w:jc w:val="center"/>
        <w:outlineLvl w:val="1"/>
        <w:rPr>
          <w:rFonts w:ascii="宋体" w:hAnsi="宋体" w:cs="宋体"/>
          <w:kern w:val="0"/>
          <w:szCs w:val="21"/>
        </w:rPr>
      </w:pPr>
    </w:p>
    <w:p w:rsidR="0036038E" w:rsidRDefault="0036038E">
      <w:pPr>
        <w:autoSpaceDE w:val="0"/>
        <w:autoSpaceDN w:val="0"/>
        <w:adjustRightInd w:val="0"/>
        <w:spacing w:line="360" w:lineRule="auto"/>
        <w:jc w:val="center"/>
        <w:outlineLvl w:val="1"/>
        <w:rPr>
          <w:rFonts w:ascii="宋体" w:hAnsi="宋体" w:cs="宋体"/>
          <w:kern w:val="0"/>
          <w:szCs w:val="21"/>
        </w:rPr>
      </w:pPr>
    </w:p>
    <w:bookmarkEnd w:id="593"/>
    <w:bookmarkEnd w:id="594"/>
    <w:p w:rsidR="0036038E" w:rsidRDefault="0036038E">
      <w:pPr>
        <w:spacing w:line="300" w:lineRule="auto"/>
        <w:rPr>
          <w:rFonts w:ascii="宋体" w:hAnsi="宋体"/>
        </w:rPr>
      </w:pPr>
    </w:p>
    <w:p w:rsidR="0036038E" w:rsidRDefault="00E46438">
      <w:pPr>
        <w:spacing w:line="300" w:lineRule="auto"/>
        <w:rPr>
          <w:rFonts w:ascii="宋体" w:hAnsi="宋体"/>
        </w:rPr>
      </w:pPr>
      <w:r>
        <w:rPr>
          <w:rFonts w:ascii="宋体" w:hAnsi="宋体"/>
        </w:rPr>
        <w:br w:type="page"/>
      </w:r>
      <w:bookmarkStart w:id="608" w:name="_Toc30890"/>
      <w:bookmarkStart w:id="609" w:name="_Toc14202"/>
      <w:bookmarkStart w:id="610" w:name="_Toc3224"/>
      <w:bookmarkStart w:id="611" w:name="_Toc27354"/>
      <w:bookmarkStart w:id="612" w:name="_Toc25943"/>
      <w:bookmarkStart w:id="613" w:name="_Toc1378"/>
      <w:bookmarkStart w:id="614" w:name="_Toc5533"/>
    </w:p>
    <w:p w:rsidR="0036038E" w:rsidRDefault="00E46438">
      <w:pPr>
        <w:pStyle w:val="1"/>
        <w:numPr>
          <w:ilvl w:val="0"/>
          <w:numId w:val="0"/>
        </w:numPr>
      </w:pPr>
      <w:bookmarkStart w:id="615" w:name="_Toc528054392"/>
      <w:r>
        <w:rPr>
          <w:rFonts w:hint="eastAsia"/>
        </w:rPr>
        <w:lastRenderedPageBreak/>
        <w:t>第五章</w:t>
      </w:r>
      <w:r>
        <w:rPr>
          <w:rFonts w:hint="eastAsia"/>
        </w:rPr>
        <w:t xml:space="preserve"> </w:t>
      </w:r>
      <w:r>
        <w:rPr>
          <w:rFonts w:hint="eastAsia"/>
        </w:rPr>
        <w:t>设备采购及安装清单</w:t>
      </w:r>
      <w:bookmarkEnd w:id="608"/>
      <w:bookmarkEnd w:id="609"/>
      <w:bookmarkEnd w:id="610"/>
      <w:bookmarkEnd w:id="611"/>
      <w:bookmarkEnd w:id="612"/>
      <w:bookmarkEnd w:id="613"/>
      <w:bookmarkEnd w:id="614"/>
      <w:bookmarkEnd w:id="615"/>
    </w:p>
    <w:p w:rsidR="0036038E" w:rsidRDefault="0036038E"/>
    <w:p w:rsidR="0036038E" w:rsidRDefault="0036038E"/>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24"/>
        <w:gridCol w:w="1559"/>
        <w:gridCol w:w="2552"/>
        <w:gridCol w:w="3260"/>
        <w:gridCol w:w="1418"/>
      </w:tblGrid>
      <w:tr w:rsidR="0036038E">
        <w:trPr>
          <w:trHeight w:val="2079"/>
        </w:trPr>
        <w:tc>
          <w:tcPr>
            <w:tcW w:w="724" w:type="dxa"/>
            <w:vAlign w:val="center"/>
          </w:tcPr>
          <w:p w:rsidR="0036038E" w:rsidRDefault="00E46438">
            <w:pPr>
              <w:widowControl/>
              <w:jc w:val="center"/>
              <w:textAlignment w:val="center"/>
              <w:rPr>
                <w:rFonts w:ascii="宋体" w:hAnsi="宋体" w:cs="宋体"/>
                <w:color w:val="000000"/>
                <w:sz w:val="22"/>
                <w:szCs w:val="22"/>
              </w:rPr>
            </w:pPr>
            <w:bookmarkStart w:id="616" w:name="_Hlt227995868"/>
            <w:bookmarkEnd w:id="616"/>
            <w:r>
              <w:rPr>
                <w:rFonts w:ascii="宋体" w:hAnsi="宋体" w:cs="宋体" w:hint="eastAsia"/>
                <w:color w:val="000000"/>
                <w:kern w:val="0"/>
                <w:sz w:val="22"/>
                <w:szCs w:val="22"/>
              </w:rPr>
              <w:t>序号</w:t>
            </w:r>
          </w:p>
        </w:tc>
        <w:tc>
          <w:tcPr>
            <w:tcW w:w="1559"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名称</w:t>
            </w:r>
          </w:p>
        </w:tc>
        <w:tc>
          <w:tcPr>
            <w:tcW w:w="2552"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规格及材料</w:t>
            </w:r>
          </w:p>
        </w:tc>
        <w:tc>
          <w:tcPr>
            <w:tcW w:w="3260"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图片</w:t>
            </w:r>
          </w:p>
        </w:tc>
        <w:tc>
          <w:tcPr>
            <w:tcW w:w="1418"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价格（元）</w:t>
            </w:r>
          </w:p>
        </w:tc>
      </w:tr>
      <w:tr w:rsidR="0036038E">
        <w:trPr>
          <w:trHeight w:val="3657"/>
        </w:trPr>
        <w:tc>
          <w:tcPr>
            <w:tcW w:w="724"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59"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游乐棕熊</w:t>
            </w:r>
          </w:p>
        </w:tc>
        <w:tc>
          <w:tcPr>
            <w:tcW w:w="2552" w:type="dxa"/>
            <w:vAlign w:val="center"/>
          </w:tcPr>
          <w:p w:rsidR="0036038E" w:rsidRDefault="00E4643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1.高6米，长宽根据高度放样制作；                  2.钢结构制作骨架，防腐木外包，加不锈钢滑梯；3.材质： 50*50mm、T3mm扁钢，50*50mm、T3mm矩管，50*50mm、T3mm角钢，20mm厚俄罗斯进口防腐木、304#,T2mm不锈钢。</w:t>
            </w:r>
          </w:p>
        </w:tc>
        <w:tc>
          <w:tcPr>
            <w:tcW w:w="3260"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noProof/>
                <w:color w:val="000000"/>
                <w:kern w:val="0"/>
                <w:sz w:val="22"/>
                <w:szCs w:val="22"/>
              </w:rPr>
              <w:drawing>
                <wp:inline distT="0" distB="0" distL="0" distR="0">
                  <wp:extent cx="1981200" cy="2028825"/>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6" cstate="print"/>
                          <a:srcRect/>
                          <a:stretch>
                            <a:fillRect/>
                          </a:stretch>
                        </pic:blipFill>
                        <pic:spPr>
                          <a:xfrm>
                            <a:off x="0" y="0"/>
                            <a:ext cx="1981200" cy="2028825"/>
                          </a:xfrm>
                          <a:prstGeom prst="rect">
                            <a:avLst/>
                          </a:prstGeom>
                          <a:noFill/>
                          <a:ln w="9525" cmpd="sng">
                            <a:noFill/>
                            <a:miter lim="800000"/>
                            <a:headEnd/>
                            <a:tailEnd/>
                          </a:ln>
                        </pic:spPr>
                      </pic:pic>
                    </a:graphicData>
                  </a:graphic>
                </wp:inline>
              </w:drawing>
            </w:r>
          </w:p>
        </w:tc>
        <w:tc>
          <w:tcPr>
            <w:tcW w:w="1418"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180000 </w:t>
            </w:r>
          </w:p>
        </w:tc>
      </w:tr>
      <w:tr w:rsidR="0036038E">
        <w:trPr>
          <w:trHeight w:val="4245"/>
        </w:trPr>
        <w:tc>
          <w:tcPr>
            <w:tcW w:w="724"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559" w:type="dxa"/>
            <w:vAlign w:val="center"/>
          </w:tcPr>
          <w:p w:rsidR="0036038E" w:rsidRDefault="00E4643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越过天堑</w:t>
            </w:r>
          </w:p>
        </w:tc>
        <w:tc>
          <w:tcPr>
            <w:tcW w:w="2552" w:type="dxa"/>
            <w:vAlign w:val="center"/>
          </w:tcPr>
          <w:p w:rsidR="0036038E" w:rsidRDefault="00E4643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1.规格尺寸：长10米，宽1.5米，高3.5米；</w:t>
            </w:r>
            <w:r>
              <w:rPr>
                <w:rFonts w:ascii="宋体" w:hAnsi="宋体" w:cs="宋体" w:hint="eastAsia"/>
                <w:color w:val="000000"/>
                <w:kern w:val="0"/>
                <w:sz w:val="22"/>
                <w:szCs w:val="22"/>
              </w:rPr>
              <w:br/>
              <w:t>主要材料：沙木、直径16mm锦纶绳。（立柱的沙木直径不小于120mm）。</w:t>
            </w:r>
          </w:p>
        </w:tc>
        <w:tc>
          <w:tcPr>
            <w:tcW w:w="3260" w:type="dxa"/>
            <w:vAlign w:val="center"/>
          </w:tcPr>
          <w:p w:rsidR="0036038E" w:rsidRDefault="00E46438">
            <w:pPr>
              <w:widowControl/>
              <w:jc w:val="center"/>
              <w:textAlignment w:val="center"/>
              <w:rPr>
                <w:rFonts w:ascii="宋体" w:hAnsi="宋体" w:cs="宋体"/>
                <w:color w:val="000000"/>
                <w:sz w:val="40"/>
                <w:szCs w:val="40"/>
              </w:rPr>
            </w:pPr>
            <w:r>
              <w:rPr>
                <w:rFonts w:ascii="宋体" w:hAnsi="宋体" w:cs="宋体" w:hint="eastAsia"/>
                <w:noProof/>
                <w:color w:val="000000"/>
                <w:kern w:val="0"/>
                <w:sz w:val="40"/>
                <w:szCs w:val="40"/>
              </w:rPr>
              <w:drawing>
                <wp:inline distT="0" distB="0" distL="0" distR="0">
                  <wp:extent cx="1924050" cy="1524000"/>
                  <wp:effectExtent l="1905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noChangeArrowheads="1"/>
                          </pic:cNvPicPr>
                        </pic:nvPicPr>
                        <pic:blipFill>
                          <a:blip r:embed="rId17" cstate="print"/>
                          <a:srcRect/>
                          <a:stretch>
                            <a:fillRect/>
                          </a:stretch>
                        </pic:blipFill>
                        <pic:spPr>
                          <a:xfrm>
                            <a:off x="0" y="0"/>
                            <a:ext cx="1924050" cy="1524000"/>
                          </a:xfrm>
                          <a:prstGeom prst="rect">
                            <a:avLst/>
                          </a:prstGeom>
                          <a:noFill/>
                          <a:ln w="9525" cmpd="sng">
                            <a:noFill/>
                            <a:miter lim="800000"/>
                            <a:headEnd/>
                            <a:tailEnd/>
                          </a:ln>
                        </pic:spPr>
                      </pic:pic>
                    </a:graphicData>
                  </a:graphic>
                </wp:inline>
              </w:drawing>
            </w:r>
            <w:r>
              <w:rPr>
                <w:rFonts w:ascii="宋体" w:hAnsi="宋体" w:cs="宋体" w:hint="eastAsia"/>
                <w:noProof/>
                <w:color w:val="000000"/>
                <w:kern w:val="0"/>
                <w:sz w:val="40"/>
                <w:szCs w:val="40"/>
              </w:rPr>
              <w:drawing>
                <wp:inline distT="0" distB="0" distL="0" distR="0">
                  <wp:extent cx="9525" cy="9525"/>
                  <wp:effectExtent l="0" t="0" r="0" b="0"/>
                  <wp:docPr id="3" name="图片 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9"/>
                          <pic:cNvPicPr>
                            <a:picLocks noChangeAspect="1" noChangeArrowheads="1"/>
                          </pic:cNvPicPr>
                        </pic:nvPicPr>
                        <pic:blipFill>
                          <a:blip r:embed="rId18"/>
                          <a:srcRect/>
                          <a:stretch>
                            <a:fillRect/>
                          </a:stretch>
                        </pic:blipFill>
                        <pic:spPr>
                          <a:xfrm>
                            <a:off x="0" y="0"/>
                            <a:ext cx="9525" cy="9525"/>
                          </a:xfrm>
                          <a:prstGeom prst="rect">
                            <a:avLst/>
                          </a:prstGeom>
                          <a:noFill/>
                          <a:ln w="9525" cmpd="sng">
                            <a:noFill/>
                            <a:miter lim="800000"/>
                            <a:headEnd/>
                            <a:tailEnd/>
                          </a:ln>
                        </pic:spPr>
                      </pic:pic>
                    </a:graphicData>
                  </a:graphic>
                </wp:inline>
              </w:drawing>
            </w:r>
          </w:p>
        </w:tc>
        <w:tc>
          <w:tcPr>
            <w:tcW w:w="1418"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38800 </w:t>
            </w:r>
          </w:p>
        </w:tc>
      </w:tr>
      <w:tr w:rsidR="0036038E">
        <w:trPr>
          <w:trHeight w:val="3000"/>
        </w:trPr>
        <w:tc>
          <w:tcPr>
            <w:tcW w:w="724"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3</w:t>
            </w:r>
          </w:p>
        </w:tc>
        <w:tc>
          <w:tcPr>
            <w:tcW w:w="1559" w:type="dxa"/>
            <w:vAlign w:val="center"/>
          </w:tcPr>
          <w:p w:rsidR="0036038E" w:rsidRDefault="00E4643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蹦床乐园</w:t>
            </w:r>
          </w:p>
        </w:tc>
        <w:tc>
          <w:tcPr>
            <w:tcW w:w="2552" w:type="dxa"/>
            <w:vAlign w:val="center"/>
          </w:tcPr>
          <w:p w:rsidR="0036038E" w:rsidRDefault="00E4643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1.规格尺寸：区域总面积100㎡，设置6个大小不一，形状不一的蹦床；            2.材料：进口蹦面，不锈钢框架。</w:t>
            </w:r>
          </w:p>
        </w:tc>
        <w:tc>
          <w:tcPr>
            <w:tcW w:w="3260" w:type="dxa"/>
            <w:vAlign w:val="center"/>
          </w:tcPr>
          <w:p w:rsidR="0036038E" w:rsidRDefault="00E46438">
            <w:pPr>
              <w:jc w:val="center"/>
              <w:rPr>
                <w:rFonts w:ascii="宋体" w:hAnsi="宋体" w:cs="宋体"/>
                <w:color w:val="000000"/>
                <w:sz w:val="40"/>
                <w:szCs w:val="40"/>
              </w:rPr>
            </w:pPr>
            <w:r>
              <w:rPr>
                <w:rFonts w:ascii="宋体" w:hAnsi="宋体" w:cs="宋体" w:hint="eastAsia"/>
                <w:noProof/>
                <w:color w:val="000000"/>
                <w:kern w:val="0"/>
                <w:sz w:val="40"/>
                <w:szCs w:val="40"/>
              </w:rPr>
              <w:drawing>
                <wp:inline distT="0" distB="0" distL="0" distR="0">
                  <wp:extent cx="1952625" cy="1609725"/>
                  <wp:effectExtent l="19050" t="0" r="9525" b="0"/>
                  <wp:docPr id="4"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8"/>
                          <pic:cNvPicPr>
                            <a:picLocks noChangeAspect="1" noChangeArrowheads="1"/>
                          </pic:cNvPicPr>
                        </pic:nvPicPr>
                        <pic:blipFill>
                          <a:blip r:embed="rId19" cstate="print"/>
                          <a:srcRect/>
                          <a:stretch>
                            <a:fillRect/>
                          </a:stretch>
                        </pic:blipFill>
                        <pic:spPr>
                          <a:xfrm>
                            <a:off x="0" y="0"/>
                            <a:ext cx="1952625" cy="1609725"/>
                          </a:xfrm>
                          <a:prstGeom prst="rect">
                            <a:avLst/>
                          </a:prstGeom>
                          <a:noFill/>
                          <a:ln w="9525" cmpd="sng">
                            <a:noFill/>
                            <a:miter lim="800000"/>
                            <a:headEnd/>
                            <a:tailEnd/>
                          </a:ln>
                        </pic:spPr>
                      </pic:pic>
                    </a:graphicData>
                  </a:graphic>
                </wp:inline>
              </w:drawing>
            </w:r>
          </w:p>
        </w:tc>
        <w:tc>
          <w:tcPr>
            <w:tcW w:w="1418"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86000 </w:t>
            </w:r>
          </w:p>
        </w:tc>
      </w:tr>
      <w:tr w:rsidR="0036038E">
        <w:trPr>
          <w:trHeight w:val="3071"/>
        </w:trPr>
        <w:tc>
          <w:tcPr>
            <w:tcW w:w="724"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559" w:type="dxa"/>
            <w:vAlign w:val="center"/>
          </w:tcPr>
          <w:p w:rsidR="0036038E" w:rsidRDefault="00E4643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钻网滑梯</w:t>
            </w:r>
          </w:p>
        </w:tc>
        <w:tc>
          <w:tcPr>
            <w:tcW w:w="2552" w:type="dxa"/>
            <w:vAlign w:val="center"/>
          </w:tcPr>
          <w:p w:rsidR="0036038E" w:rsidRDefault="00E4643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1.规格尺寸：长10米，宽1.5米，高度2.5米；</w:t>
            </w:r>
            <w:r>
              <w:rPr>
                <w:rFonts w:ascii="宋体" w:hAnsi="宋体" w:cs="宋体" w:hint="eastAsia"/>
                <w:color w:val="000000"/>
                <w:kern w:val="0"/>
                <w:sz w:val="22"/>
                <w:szCs w:val="22"/>
              </w:rPr>
              <w:br/>
              <w:t>2.主要材料：支撑立柱，直径114mm,T3mm钢管，爬网部分：直径16mm锦纶绳（内含六股钢芯）、304#,T2mm不锈钢。</w:t>
            </w:r>
          </w:p>
        </w:tc>
        <w:tc>
          <w:tcPr>
            <w:tcW w:w="3260" w:type="dxa"/>
            <w:vAlign w:val="center"/>
          </w:tcPr>
          <w:p w:rsidR="0036038E" w:rsidRDefault="00E46438">
            <w:pPr>
              <w:widowControl/>
              <w:jc w:val="center"/>
              <w:textAlignment w:val="center"/>
              <w:rPr>
                <w:rFonts w:ascii="宋体" w:hAnsi="宋体" w:cs="宋体"/>
                <w:color w:val="000000"/>
                <w:sz w:val="40"/>
                <w:szCs w:val="40"/>
              </w:rPr>
            </w:pPr>
            <w:r>
              <w:rPr>
                <w:rFonts w:ascii="宋体" w:hAnsi="宋体" w:cs="宋体" w:hint="eastAsia"/>
                <w:noProof/>
                <w:color w:val="000000"/>
                <w:kern w:val="0"/>
                <w:sz w:val="40"/>
                <w:szCs w:val="40"/>
              </w:rPr>
              <w:drawing>
                <wp:inline distT="0" distB="0" distL="0" distR="0">
                  <wp:extent cx="1609725" cy="1743075"/>
                  <wp:effectExtent l="19050" t="0" r="9525"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noChangeArrowheads="1"/>
                          </pic:cNvPicPr>
                        </pic:nvPicPr>
                        <pic:blipFill>
                          <a:blip r:embed="rId20" cstate="print"/>
                          <a:srcRect/>
                          <a:stretch>
                            <a:fillRect/>
                          </a:stretch>
                        </pic:blipFill>
                        <pic:spPr>
                          <a:xfrm>
                            <a:off x="0" y="0"/>
                            <a:ext cx="1609725" cy="1743075"/>
                          </a:xfrm>
                          <a:prstGeom prst="rect">
                            <a:avLst/>
                          </a:prstGeom>
                          <a:noFill/>
                          <a:ln w="9525" cmpd="sng">
                            <a:noFill/>
                            <a:miter lim="800000"/>
                            <a:headEnd/>
                            <a:tailEnd/>
                          </a:ln>
                        </pic:spPr>
                      </pic:pic>
                    </a:graphicData>
                  </a:graphic>
                </wp:inline>
              </w:drawing>
            </w:r>
          </w:p>
        </w:tc>
        <w:tc>
          <w:tcPr>
            <w:tcW w:w="1418"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61800 </w:t>
            </w:r>
          </w:p>
        </w:tc>
      </w:tr>
      <w:tr w:rsidR="0036038E">
        <w:trPr>
          <w:trHeight w:val="2087"/>
        </w:trPr>
        <w:tc>
          <w:tcPr>
            <w:tcW w:w="724"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559"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组合秋千</w:t>
            </w:r>
          </w:p>
        </w:tc>
        <w:tc>
          <w:tcPr>
            <w:tcW w:w="2552" w:type="dxa"/>
            <w:vAlign w:val="center"/>
          </w:tcPr>
          <w:p w:rsidR="0036038E" w:rsidRDefault="00E46438">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1.尺寸规格：长20米，高2.2米；           </w:t>
            </w:r>
          </w:p>
          <w:p w:rsidR="0036038E" w:rsidRDefault="00E46438">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2.主要材料：φ114mm、T3mm圆管、φ89mm、T3mm圆管；               </w:t>
            </w:r>
          </w:p>
          <w:p w:rsidR="0036038E" w:rsidRDefault="00E46438">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 3.秋千方式多样。</w:t>
            </w:r>
          </w:p>
        </w:tc>
        <w:tc>
          <w:tcPr>
            <w:tcW w:w="3260" w:type="dxa"/>
            <w:vAlign w:val="center"/>
          </w:tcPr>
          <w:p w:rsidR="0036038E" w:rsidRDefault="00E46438">
            <w:pPr>
              <w:widowControl/>
              <w:jc w:val="center"/>
              <w:textAlignment w:val="center"/>
              <w:rPr>
                <w:rFonts w:ascii="宋体" w:hAnsi="宋体" w:cs="宋体"/>
                <w:color w:val="000000"/>
                <w:sz w:val="40"/>
                <w:szCs w:val="40"/>
              </w:rPr>
            </w:pPr>
            <w:r>
              <w:rPr>
                <w:rFonts w:ascii="宋体" w:hAnsi="宋体" w:cs="宋体" w:hint="eastAsia"/>
                <w:noProof/>
                <w:color w:val="000000"/>
                <w:kern w:val="0"/>
                <w:sz w:val="40"/>
                <w:szCs w:val="40"/>
              </w:rPr>
              <w:drawing>
                <wp:inline distT="0" distB="0" distL="0" distR="0">
                  <wp:extent cx="1924050" cy="1143000"/>
                  <wp:effectExtent l="1905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noChangeArrowheads="1"/>
                          </pic:cNvPicPr>
                        </pic:nvPicPr>
                        <pic:blipFill>
                          <a:blip r:embed="rId21" cstate="print"/>
                          <a:srcRect/>
                          <a:stretch>
                            <a:fillRect/>
                          </a:stretch>
                        </pic:blipFill>
                        <pic:spPr>
                          <a:xfrm>
                            <a:off x="0" y="0"/>
                            <a:ext cx="1924050" cy="1143000"/>
                          </a:xfrm>
                          <a:prstGeom prst="rect">
                            <a:avLst/>
                          </a:prstGeom>
                          <a:noFill/>
                          <a:ln w="9525" cmpd="sng">
                            <a:noFill/>
                            <a:miter lim="800000"/>
                            <a:headEnd/>
                            <a:tailEnd/>
                          </a:ln>
                        </pic:spPr>
                      </pic:pic>
                    </a:graphicData>
                  </a:graphic>
                </wp:inline>
              </w:drawing>
            </w:r>
          </w:p>
        </w:tc>
        <w:tc>
          <w:tcPr>
            <w:tcW w:w="1418"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48000 </w:t>
            </w:r>
          </w:p>
        </w:tc>
      </w:tr>
      <w:tr w:rsidR="0036038E">
        <w:trPr>
          <w:trHeight w:val="2079"/>
        </w:trPr>
        <w:tc>
          <w:tcPr>
            <w:tcW w:w="724"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559"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百叶泛舟</w:t>
            </w:r>
          </w:p>
        </w:tc>
        <w:tc>
          <w:tcPr>
            <w:tcW w:w="2552" w:type="dxa"/>
            <w:vAlign w:val="center"/>
          </w:tcPr>
          <w:p w:rsidR="0036038E" w:rsidRDefault="00E46438">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1.尺寸规格：长8米，宽1.2米，高5米；        </w:t>
            </w:r>
          </w:p>
          <w:p w:rsidR="0036038E" w:rsidRDefault="00E4643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2.材料：立柱Ø114*T4mm圆管，百叶板采用塑料成型。</w:t>
            </w:r>
          </w:p>
        </w:tc>
        <w:tc>
          <w:tcPr>
            <w:tcW w:w="3260" w:type="dxa"/>
            <w:vAlign w:val="center"/>
          </w:tcPr>
          <w:p w:rsidR="0036038E" w:rsidRDefault="00E46438">
            <w:pPr>
              <w:widowControl/>
              <w:jc w:val="center"/>
              <w:textAlignment w:val="center"/>
              <w:rPr>
                <w:rFonts w:ascii="宋体" w:hAnsi="宋体" w:cs="宋体"/>
                <w:color w:val="000000"/>
                <w:sz w:val="40"/>
                <w:szCs w:val="40"/>
              </w:rPr>
            </w:pPr>
            <w:r>
              <w:rPr>
                <w:rFonts w:ascii="宋体" w:hAnsi="宋体" w:cs="宋体" w:hint="eastAsia"/>
                <w:noProof/>
                <w:color w:val="000000"/>
                <w:kern w:val="0"/>
                <w:sz w:val="40"/>
                <w:szCs w:val="40"/>
              </w:rPr>
              <w:drawing>
                <wp:inline distT="0" distB="0" distL="0" distR="0">
                  <wp:extent cx="1943100" cy="1123950"/>
                  <wp:effectExtent l="1905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noChangeArrowheads="1"/>
                          </pic:cNvPicPr>
                        </pic:nvPicPr>
                        <pic:blipFill>
                          <a:blip r:embed="rId22" cstate="print"/>
                          <a:srcRect/>
                          <a:stretch>
                            <a:fillRect/>
                          </a:stretch>
                        </pic:blipFill>
                        <pic:spPr>
                          <a:xfrm>
                            <a:off x="0" y="0"/>
                            <a:ext cx="1943100" cy="1123950"/>
                          </a:xfrm>
                          <a:prstGeom prst="rect">
                            <a:avLst/>
                          </a:prstGeom>
                          <a:noFill/>
                          <a:ln w="9525" cmpd="sng">
                            <a:noFill/>
                            <a:miter lim="800000"/>
                            <a:headEnd/>
                            <a:tailEnd/>
                          </a:ln>
                        </pic:spPr>
                      </pic:pic>
                    </a:graphicData>
                  </a:graphic>
                </wp:inline>
              </w:drawing>
            </w:r>
          </w:p>
        </w:tc>
        <w:tc>
          <w:tcPr>
            <w:tcW w:w="1418"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98000 </w:t>
            </w:r>
          </w:p>
        </w:tc>
      </w:tr>
      <w:tr w:rsidR="0036038E">
        <w:trPr>
          <w:trHeight w:val="2342"/>
        </w:trPr>
        <w:tc>
          <w:tcPr>
            <w:tcW w:w="724"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559"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空中网阵</w:t>
            </w:r>
          </w:p>
        </w:tc>
        <w:tc>
          <w:tcPr>
            <w:tcW w:w="2552" w:type="dxa"/>
            <w:vAlign w:val="center"/>
          </w:tcPr>
          <w:p w:rsidR="0036038E" w:rsidRDefault="00E46438">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1.规格尺寸:约80㎡ ，加1.5米高防护网、上下通道；                </w:t>
            </w:r>
          </w:p>
          <w:p w:rsidR="0036038E" w:rsidRDefault="00E4643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2.材料:特制晴纶游乐网、绳直径6mm、网格5cm。涤纶防护网、绳直径4mm、网格10cm。</w:t>
            </w:r>
          </w:p>
        </w:tc>
        <w:tc>
          <w:tcPr>
            <w:tcW w:w="3260" w:type="dxa"/>
            <w:vAlign w:val="center"/>
          </w:tcPr>
          <w:p w:rsidR="0036038E" w:rsidRDefault="00E46438">
            <w:pPr>
              <w:widowControl/>
              <w:jc w:val="center"/>
              <w:textAlignment w:val="center"/>
              <w:rPr>
                <w:rFonts w:ascii="宋体" w:hAnsi="宋体" w:cs="宋体"/>
                <w:color w:val="000000"/>
                <w:sz w:val="40"/>
                <w:szCs w:val="40"/>
              </w:rPr>
            </w:pPr>
            <w:r>
              <w:rPr>
                <w:rFonts w:ascii="宋体" w:hAnsi="宋体" w:cs="宋体" w:hint="eastAsia"/>
                <w:noProof/>
                <w:color w:val="000000"/>
                <w:kern w:val="0"/>
                <w:sz w:val="40"/>
                <w:szCs w:val="40"/>
              </w:rPr>
              <w:drawing>
                <wp:inline distT="0" distB="0" distL="0" distR="0">
                  <wp:extent cx="1905000" cy="1238250"/>
                  <wp:effectExtent l="1905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noChangeArrowheads="1"/>
                          </pic:cNvPicPr>
                        </pic:nvPicPr>
                        <pic:blipFill>
                          <a:blip r:embed="rId23" cstate="print"/>
                          <a:srcRect/>
                          <a:stretch>
                            <a:fillRect/>
                          </a:stretch>
                        </pic:blipFill>
                        <pic:spPr>
                          <a:xfrm>
                            <a:off x="0" y="0"/>
                            <a:ext cx="1905000" cy="1238250"/>
                          </a:xfrm>
                          <a:prstGeom prst="rect">
                            <a:avLst/>
                          </a:prstGeom>
                          <a:noFill/>
                          <a:ln w="9525" cmpd="sng">
                            <a:noFill/>
                            <a:miter lim="800000"/>
                            <a:headEnd/>
                            <a:tailEnd/>
                          </a:ln>
                        </pic:spPr>
                      </pic:pic>
                    </a:graphicData>
                  </a:graphic>
                </wp:inline>
              </w:drawing>
            </w:r>
          </w:p>
        </w:tc>
        <w:tc>
          <w:tcPr>
            <w:tcW w:w="1418"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 29800</w:t>
            </w:r>
          </w:p>
        </w:tc>
      </w:tr>
      <w:tr w:rsidR="0036038E">
        <w:trPr>
          <w:trHeight w:val="2671"/>
        </w:trPr>
        <w:tc>
          <w:tcPr>
            <w:tcW w:w="724"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8</w:t>
            </w:r>
          </w:p>
        </w:tc>
        <w:tc>
          <w:tcPr>
            <w:tcW w:w="1559" w:type="dxa"/>
            <w:vAlign w:val="center"/>
          </w:tcPr>
          <w:p w:rsidR="0036038E" w:rsidRDefault="00E4643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浪漫跷跷屋</w:t>
            </w:r>
          </w:p>
        </w:tc>
        <w:tc>
          <w:tcPr>
            <w:tcW w:w="2552" w:type="dxa"/>
            <w:vAlign w:val="center"/>
          </w:tcPr>
          <w:p w:rsidR="0036038E" w:rsidRDefault="00E46438">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1.规格尺寸：长3.6米。宽3米，高2.5米；    </w:t>
            </w:r>
          </w:p>
          <w:p w:rsidR="0036038E" w:rsidRDefault="00E4643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2.主要材料：钢框架、进口防腐木。</w:t>
            </w:r>
          </w:p>
        </w:tc>
        <w:tc>
          <w:tcPr>
            <w:tcW w:w="3260" w:type="dxa"/>
            <w:vAlign w:val="center"/>
          </w:tcPr>
          <w:p w:rsidR="0036038E" w:rsidRDefault="00E46438">
            <w:pPr>
              <w:widowControl/>
              <w:jc w:val="center"/>
              <w:textAlignment w:val="center"/>
              <w:rPr>
                <w:rFonts w:ascii="宋体" w:hAnsi="宋体" w:cs="宋体"/>
                <w:color w:val="000000"/>
                <w:sz w:val="40"/>
                <w:szCs w:val="40"/>
              </w:rPr>
            </w:pPr>
            <w:r>
              <w:rPr>
                <w:rFonts w:ascii="宋体" w:hAnsi="宋体" w:cs="宋体" w:hint="eastAsia"/>
                <w:noProof/>
                <w:color w:val="000000"/>
                <w:kern w:val="0"/>
                <w:sz w:val="40"/>
                <w:szCs w:val="40"/>
              </w:rPr>
              <w:drawing>
                <wp:inline distT="0" distB="0" distL="0" distR="0">
                  <wp:extent cx="1809750" cy="1419225"/>
                  <wp:effectExtent l="1905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noChangeArrowheads="1"/>
                          </pic:cNvPicPr>
                        </pic:nvPicPr>
                        <pic:blipFill>
                          <a:blip r:embed="rId24" cstate="print"/>
                          <a:srcRect/>
                          <a:stretch>
                            <a:fillRect/>
                          </a:stretch>
                        </pic:blipFill>
                        <pic:spPr>
                          <a:xfrm>
                            <a:off x="0" y="0"/>
                            <a:ext cx="1809750" cy="1419225"/>
                          </a:xfrm>
                          <a:prstGeom prst="rect">
                            <a:avLst/>
                          </a:prstGeom>
                          <a:noFill/>
                          <a:ln w="9525" cmpd="sng">
                            <a:noFill/>
                            <a:miter lim="800000"/>
                            <a:headEnd/>
                            <a:tailEnd/>
                          </a:ln>
                        </pic:spPr>
                      </pic:pic>
                    </a:graphicData>
                  </a:graphic>
                </wp:inline>
              </w:drawing>
            </w:r>
          </w:p>
        </w:tc>
        <w:tc>
          <w:tcPr>
            <w:tcW w:w="1418"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 26800</w:t>
            </w:r>
          </w:p>
        </w:tc>
      </w:tr>
      <w:tr w:rsidR="0036038E">
        <w:trPr>
          <w:trHeight w:val="2353"/>
        </w:trPr>
        <w:tc>
          <w:tcPr>
            <w:tcW w:w="724"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559" w:type="dxa"/>
            <w:vAlign w:val="center"/>
          </w:tcPr>
          <w:p w:rsidR="0036038E" w:rsidRDefault="00E4643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网绳跷跷板</w:t>
            </w:r>
          </w:p>
        </w:tc>
        <w:tc>
          <w:tcPr>
            <w:tcW w:w="2552" w:type="dxa"/>
            <w:vAlign w:val="center"/>
          </w:tcPr>
          <w:p w:rsidR="0036038E" w:rsidRDefault="00E46438">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1.规格尺寸：长4.2米，宽1.2米；          </w:t>
            </w:r>
          </w:p>
          <w:p w:rsidR="0036038E" w:rsidRDefault="00E4643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2.材料：100*100、T4mm方管、直径16mm锦纶绳。</w:t>
            </w:r>
          </w:p>
        </w:tc>
        <w:tc>
          <w:tcPr>
            <w:tcW w:w="3260" w:type="dxa"/>
            <w:vAlign w:val="center"/>
          </w:tcPr>
          <w:p w:rsidR="0036038E" w:rsidRDefault="00E46438">
            <w:pPr>
              <w:widowControl/>
              <w:jc w:val="center"/>
              <w:textAlignment w:val="center"/>
              <w:rPr>
                <w:rFonts w:ascii="宋体" w:hAnsi="宋体" w:cs="宋体"/>
                <w:color w:val="000000"/>
                <w:sz w:val="40"/>
                <w:szCs w:val="40"/>
              </w:rPr>
            </w:pPr>
            <w:r>
              <w:rPr>
                <w:rFonts w:ascii="宋体" w:hAnsi="宋体" w:cs="宋体" w:hint="eastAsia"/>
                <w:noProof/>
                <w:color w:val="000000"/>
                <w:kern w:val="0"/>
                <w:sz w:val="40"/>
                <w:szCs w:val="40"/>
              </w:rPr>
              <w:drawing>
                <wp:inline distT="0" distB="0" distL="0" distR="0">
                  <wp:extent cx="1724025" cy="1228725"/>
                  <wp:effectExtent l="19050" t="0" r="9525"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noChangeArrowheads="1"/>
                          </pic:cNvPicPr>
                        </pic:nvPicPr>
                        <pic:blipFill>
                          <a:blip r:embed="rId25" cstate="print"/>
                          <a:srcRect/>
                          <a:stretch>
                            <a:fillRect/>
                          </a:stretch>
                        </pic:blipFill>
                        <pic:spPr>
                          <a:xfrm>
                            <a:off x="0" y="0"/>
                            <a:ext cx="1724025" cy="1228725"/>
                          </a:xfrm>
                          <a:prstGeom prst="rect">
                            <a:avLst/>
                          </a:prstGeom>
                          <a:noFill/>
                          <a:ln w="9525" cmpd="sng">
                            <a:noFill/>
                            <a:miter lim="800000"/>
                            <a:headEnd/>
                            <a:tailEnd/>
                          </a:ln>
                        </pic:spPr>
                      </pic:pic>
                    </a:graphicData>
                  </a:graphic>
                </wp:inline>
              </w:drawing>
            </w:r>
          </w:p>
        </w:tc>
        <w:tc>
          <w:tcPr>
            <w:tcW w:w="1418" w:type="dxa"/>
            <w:vAlign w:val="center"/>
          </w:tcPr>
          <w:p w:rsidR="0036038E" w:rsidRDefault="00E4643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 11800</w:t>
            </w:r>
          </w:p>
        </w:tc>
      </w:tr>
      <w:tr w:rsidR="0036038E">
        <w:trPr>
          <w:trHeight w:val="2353"/>
        </w:trPr>
        <w:tc>
          <w:tcPr>
            <w:tcW w:w="724" w:type="dxa"/>
            <w:tcBorders>
              <w:top w:val="single" w:sz="4" w:space="0" w:color="auto"/>
              <w:left w:val="single" w:sz="4" w:space="0" w:color="auto"/>
              <w:bottom w:val="single" w:sz="4" w:space="0" w:color="auto"/>
              <w:right w:val="single" w:sz="4" w:space="0" w:color="auto"/>
            </w:tcBorders>
            <w:vAlign w:val="center"/>
          </w:tcPr>
          <w:p w:rsidR="0036038E" w:rsidRDefault="00E4643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36038E" w:rsidRDefault="00E46438">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合计</w:t>
            </w:r>
          </w:p>
        </w:tc>
        <w:tc>
          <w:tcPr>
            <w:tcW w:w="2552" w:type="dxa"/>
            <w:tcBorders>
              <w:top w:val="single" w:sz="4" w:space="0" w:color="auto"/>
              <w:left w:val="single" w:sz="4" w:space="0" w:color="auto"/>
              <w:bottom w:val="single" w:sz="4" w:space="0" w:color="auto"/>
              <w:right w:val="single" w:sz="4" w:space="0" w:color="auto"/>
            </w:tcBorders>
            <w:vAlign w:val="center"/>
          </w:tcPr>
          <w:p w:rsidR="0036038E" w:rsidRDefault="0036038E">
            <w:pPr>
              <w:widowControl/>
              <w:jc w:val="left"/>
              <w:textAlignment w:val="center"/>
              <w:rPr>
                <w:rFonts w:ascii="宋体" w:hAnsi="宋体" w:cs="宋体"/>
                <w:color w:val="000000"/>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36038E" w:rsidRDefault="0036038E">
            <w:pPr>
              <w:widowControl/>
              <w:jc w:val="center"/>
              <w:textAlignment w:val="center"/>
              <w:rPr>
                <w:rFonts w:ascii="宋体" w:hAnsi="宋体" w:cs="宋体"/>
                <w:color w:val="000000"/>
                <w:kern w:val="0"/>
                <w:sz w:val="40"/>
                <w:szCs w:val="40"/>
              </w:rPr>
            </w:pPr>
          </w:p>
        </w:tc>
        <w:tc>
          <w:tcPr>
            <w:tcW w:w="1418" w:type="dxa"/>
            <w:tcBorders>
              <w:top w:val="single" w:sz="4" w:space="0" w:color="auto"/>
              <w:left w:val="single" w:sz="4" w:space="0" w:color="auto"/>
              <w:bottom w:val="single" w:sz="4" w:space="0" w:color="auto"/>
              <w:right w:val="single" w:sz="4" w:space="0" w:color="auto"/>
            </w:tcBorders>
            <w:vAlign w:val="center"/>
          </w:tcPr>
          <w:p w:rsidR="0036038E" w:rsidRDefault="00E4643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581000 </w:t>
            </w:r>
          </w:p>
        </w:tc>
      </w:tr>
    </w:tbl>
    <w:p w:rsidR="0036038E" w:rsidRDefault="00E46438">
      <w:r>
        <w:rPr>
          <w:rFonts w:hint="eastAsia"/>
        </w:rPr>
        <w:t>注：以上设备</w:t>
      </w:r>
      <w:r w:rsidR="00007ACE">
        <w:rPr>
          <w:rFonts w:hint="eastAsia"/>
        </w:rPr>
        <w:t>采购及安装数量均为</w:t>
      </w:r>
      <w:r w:rsidR="00007ACE">
        <w:rPr>
          <w:rFonts w:hint="eastAsia"/>
        </w:rPr>
        <w:t>1</w:t>
      </w:r>
      <w:r w:rsidR="00007ACE">
        <w:rPr>
          <w:rFonts w:hint="eastAsia"/>
        </w:rPr>
        <w:t>个，价格</w:t>
      </w:r>
      <w:r>
        <w:rPr>
          <w:rFonts w:hint="eastAsia"/>
        </w:rPr>
        <w:t>含主材、辅材、损耗、运输，安装、管理费、利润及税金等，不含基础。</w:t>
      </w:r>
    </w:p>
    <w:p w:rsidR="0036038E" w:rsidRDefault="00E46438">
      <w:pPr>
        <w:pStyle w:val="af1"/>
        <w:rPr>
          <w:kern w:val="0"/>
        </w:rPr>
      </w:pPr>
      <w:r>
        <w:rPr>
          <w:rFonts w:ascii="宋体" w:hAnsi="宋体" w:cs="MingLiU"/>
          <w:kern w:val="0"/>
        </w:rPr>
        <w:br w:type="page"/>
      </w:r>
      <w:bookmarkStart w:id="617" w:name="_Hlt228003518"/>
      <w:bookmarkStart w:id="618" w:name="_Toc508205042"/>
      <w:bookmarkStart w:id="619" w:name="_Toc528054393"/>
      <w:bookmarkEnd w:id="617"/>
      <w:r>
        <w:rPr>
          <w:rFonts w:ascii="Times New Roman" w:eastAsia="黑体" w:hAnsi="Times New Roman" w:cs="Times New Roman" w:hint="eastAsia"/>
          <w:b w:val="0"/>
          <w:bCs w:val="0"/>
          <w:kern w:val="0"/>
          <w:sz w:val="44"/>
          <w:szCs w:val="44"/>
        </w:rPr>
        <w:lastRenderedPageBreak/>
        <w:t>第六章</w:t>
      </w:r>
      <w:r>
        <w:rPr>
          <w:rFonts w:ascii="Times New Roman" w:eastAsia="黑体" w:hAnsi="Times New Roman" w:cs="Times New Roman" w:hint="eastAsia"/>
          <w:b w:val="0"/>
          <w:bCs w:val="0"/>
          <w:kern w:val="0"/>
          <w:sz w:val="44"/>
          <w:szCs w:val="44"/>
        </w:rPr>
        <w:t xml:space="preserve"> </w:t>
      </w:r>
      <w:bookmarkStart w:id="620" w:name="_Toc9587"/>
      <w:bookmarkStart w:id="621" w:name="_Toc16351"/>
      <w:bookmarkStart w:id="622" w:name="_Toc7513"/>
      <w:bookmarkStart w:id="623" w:name="_Toc19439"/>
      <w:bookmarkStart w:id="624" w:name="_Toc11686"/>
      <w:bookmarkStart w:id="625" w:name="_Toc20780"/>
      <w:bookmarkStart w:id="626" w:name="_Toc13461"/>
      <w:r>
        <w:rPr>
          <w:rFonts w:ascii="Times New Roman" w:eastAsia="黑体" w:hAnsi="Times New Roman" w:cs="Times New Roman" w:hint="eastAsia"/>
          <w:b w:val="0"/>
          <w:bCs w:val="0"/>
          <w:kern w:val="0"/>
          <w:sz w:val="44"/>
          <w:szCs w:val="44"/>
        </w:rPr>
        <w:t>图</w:t>
      </w:r>
      <w:r>
        <w:rPr>
          <w:rFonts w:ascii="Times New Roman" w:eastAsia="黑体" w:hAnsi="Times New Roman" w:cs="Times New Roman" w:hint="eastAsia"/>
          <w:b w:val="0"/>
          <w:bCs w:val="0"/>
          <w:kern w:val="0"/>
          <w:sz w:val="44"/>
          <w:szCs w:val="44"/>
        </w:rPr>
        <w:t xml:space="preserve">  </w:t>
      </w:r>
      <w:r>
        <w:rPr>
          <w:rFonts w:ascii="Times New Roman" w:eastAsia="黑体" w:hAnsi="Times New Roman" w:cs="Times New Roman" w:hint="eastAsia"/>
          <w:b w:val="0"/>
          <w:bCs w:val="0"/>
          <w:kern w:val="0"/>
          <w:sz w:val="44"/>
          <w:szCs w:val="44"/>
        </w:rPr>
        <w:t>纸</w:t>
      </w:r>
      <w:bookmarkEnd w:id="618"/>
      <w:bookmarkEnd w:id="619"/>
      <w:bookmarkEnd w:id="620"/>
      <w:bookmarkEnd w:id="621"/>
      <w:bookmarkEnd w:id="622"/>
      <w:bookmarkEnd w:id="623"/>
      <w:bookmarkEnd w:id="624"/>
      <w:bookmarkEnd w:id="625"/>
      <w:bookmarkEnd w:id="626"/>
    </w:p>
    <w:p w:rsidR="0036038E" w:rsidRDefault="00E46438">
      <w:pPr>
        <w:ind w:firstLineChars="150" w:firstLine="315"/>
        <w:rPr>
          <w:rFonts w:ascii="宋体" w:hAnsi="宋体" w:cs="Arial"/>
          <w:kern w:val="0"/>
          <w:szCs w:val="21"/>
        </w:rPr>
      </w:pPr>
      <w:r>
        <w:rPr>
          <w:rFonts w:ascii="宋体" w:hAnsi="宋体" w:cs="Arial" w:hint="eastAsia"/>
          <w:kern w:val="0"/>
          <w:szCs w:val="21"/>
        </w:rPr>
        <w:t>无</w:t>
      </w:r>
    </w:p>
    <w:p w:rsidR="0036038E" w:rsidRDefault="0036038E">
      <w:pPr>
        <w:snapToGrid w:val="0"/>
        <w:spacing w:line="360" w:lineRule="auto"/>
        <w:ind w:firstLineChars="200" w:firstLine="420"/>
        <w:rPr>
          <w:rFonts w:ascii="宋体" w:hAnsi="宋体" w:cs="MingLiU"/>
          <w:kern w:val="0"/>
          <w:szCs w:val="21"/>
        </w:rPr>
      </w:pPr>
      <w:bookmarkStart w:id="627" w:name="_Toc508205043"/>
      <w:bookmarkStart w:id="628" w:name="_Toc28381"/>
      <w:bookmarkStart w:id="629" w:name="_Toc28283"/>
      <w:bookmarkStart w:id="630" w:name="_Toc17416"/>
      <w:bookmarkStart w:id="631" w:name="_Toc6926"/>
      <w:bookmarkStart w:id="632" w:name="_Toc16446"/>
      <w:bookmarkStart w:id="633" w:name="_Toc7926"/>
      <w:bookmarkStart w:id="634" w:name="_Toc17369"/>
      <w:bookmarkEnd w:id="627"/>
      <w:bookmarkEnd w:id="628"/>
      <w:bookmarkEnd w:id="629"/>
      <w:bookmarkEnd w:id="630"/>
      <w:bookmarkEnd w:id="631"/>
      <w:bookmarkEnd w:id="632"/>
      <w:bookmarkEnd w:id="633"/>
      <w:bookmarkEnd w:id="634"/>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snapToGrid w:val="0"/>
        <w:spacing w:line="360" w:lineRule="auto"/>
        <w:ind w:firstLineChars="200" w:firstLine="420"/>
        <w:rPr>
          <w:rFonts w:ascii="宋体" w:hAnsi="宋体" w:cs="MingLiU"/>
          <w:kern w:val="0"/>
          <w:szCs w:val="21"/>
        </w:rPr>
      </w:pPr>
    </w:p>
    <w:p w:rsidR="0036038E" w:rsidRDefault="0036038E">
      <w:pPr>
        <w:pStyle w:val="1"/>
        <w:numPr>
          <w:ilvl w:val="0"/>
          <w:numId w:val="0"/>
        </w:numPr>
        <w:ind w:firstLineChars="250" w:firstLine="1100"/>
        <w:jc w:val="both"/>
        <w:rPr>
          <w:rFonts w:ascii="宋体" w:hAnsi="宋体"/>
          <w:szCs w:val="32"/>
        </w:rPr>
      </w:pPr>
      <w:bookmarkStart w:id="635" w:name="_Hlt228003520"/>
      <w:bookmarkStart w:id="636" w:name="_Toc22659"/>
      <w:bookmarkStart w:id="637" w:name="_Toc23542"/>
      <w:bookmarkStart w:id="638" w:name="_Toc11719"/>
      <w:bookmarkStart w:id="639" w:name="_Toc11320"/>
      <w:bookmarkStart w:id="640" w:name="_Toc17883"/>
      <w:bookmarkStart w:id="641" w:name="_Toc488247231"/>
      <w:bookmarkEnd w:id="635"/>
    </w:p>
    <w:p w:rsidR="0036038E" w:rsidRDefault="00E46438">
      <w:pPr>
        <w:pStyle w:val="1"/>
        <w:numPr>
          <w:ilvl w:val="0"/>
          <w:numId w:val="0"/>
        </w:numPr>
        <w:ind w:firstLineChars="350" w:firstLine="1540"/>
        <w:jc w:val="both"/>
        <w:rPr>
          <w:rFonts w:ascii="宋体" w:hAnsi="宋体"/>
          <w:szCs w:val="32"/>
        </w:rPr>
      </w:pPr>
      <w:bookmarkStart w:id="642" w:name="_Toc528054394"/>
      <w:r>
        <w:rPr>
          <w:rFonts w:ascii="宋体" w:hAnsi="宋体" w:hint="eastAsia"/>
          <w:szCs w:val="32"/>
        </w:rPr>
        <w:lastRenderedPageBreak/>
        <w:t>第七章</w:t>
      </w:r>
      <w:r>
        <w:rPr>
          <w:rFonts w:ascii="宋体" w:hAnsi="宋体" w:hint="eastAsia"/>
          <w:szCs w:val="32"/>
        </w:rPr>
        <w:t xml:space="preserve"> </w:t>
      </w:r>
      <w:r>
        <w:rPr>
          <w:rFonts w:ascii="宋体" w:hAnsi="宋体" w:hint="eastAsia"/>
          <w:szCs w:val="32"/>
        </w:rPr>
        <w:t>主要材料及技术规格</w:t>
      </w:r>
      <w:bookmarkEnd w:id="636"/>
      <w:bookmarkEnd w:id="637"/>
      <w:bookmarkEnd w:id="638"/>
      <w:bookmarkEnd w:id="639"/>
      <w:bookmarkEnd w:id="640"/>
      <w:bookmarkEnd w:id="641"/>
      <w:bookmarkEnd w:id="642"/>
    </w:p>
    <w:p w:rsidR="0036038E" w:rsidRDefault="00E46438" w:rsidP="00B9427C">
      <w:pPr>
        <w:snapToGrid w:val="0"/>
        <w:spacing w:beforeLines="50" w:line="360" w:lineRule="auto"/>
        <w:ind w:firstLineChars="200" w:firstLine="420"/>
        <w:rPr>
          <w:rFonts w:ascii="宋体" w:hAnsi="宋体" w:cs="宋体"/>
          <w:color w:val="000000"/>
          <w:kern w:val="0"/>
          <w:sz w:val="22"/>
          <w:szCs w:val="22"/>
        </w:rPr>
      </w:pPr>
      <w:r>
        <w:rPr>
          <w:rFonts w:ascii="宋体" w:hAnsi="宋体" w:hint="eastAsia"/>
          <w:szCs w:val="21"/>
        </w:rPr>
        <w:t>1</w:t>
      </w:r>
      <w:r w:rsidR="00ED2BA7">
        <w:rPr>
          <w:rFonts w:ascii="宋体" w:hAnsi="宋体" w:hint="eastAsia"/>
          <w:szCs w:val="21"/>
        </w:rPr>
        <w:t>、</w:t>
      </w:r>
      <w:r>
        <w:rPr>
          <w:rFonts w:ascii="宋体" w:hAnsi="宋体" w:hint="eastAsia"/>
          <w:szCs w:val="21"/>
        </w:rPr>
        <w:t>钢材</w:t>
      </w:r>
      <w:r w:rsidR="009065C8">
        <w:rPr>
          <w:rFonts w:ascii="宋体" w:hAnsi="宋体" w:hint="eastAsia"/>
          <w:szCs w:val="21"/>
        </w:rPr>
        <w:t>（</w:t>
      </w:r>
      <w:r>
        <w:rPr>
          <w:rFonts w:ascii="宋体" w:hAnsi="宋体" w:cs="宋体" w:hint="eastAsia"/>
          <w:color w:val="000000"/>
          <w:kern w:val="0"/>
          <w:sz w:val="22"/>
          <w:szCs w:val="22"/>
        </w:rPr>
        <w:t>50*50mm*3mm扁钢，50*50mm*3mm矩管，50*50mm*3mm角钢，100*100*4mm方管，φ114mm*3mm圆管，φ89mm*3mm圆管</w:t>
      </w:r>
      <w:r w:rsidR="009065C8">
        <w:rPr>
          <w:rFonts w:ascii="宋体" w:hAnsi="宋体" w:cs="宋体" w:hint="eastAsia"/>
          <w:color w:val="000000"/>
          <w:kern w:val="0"/>
          <w:sz w:val="22"/>
          <w:szCs w:val="22"/>
        </w:rPr>
        <w:t>）：</w:t>
      </w:r>
      <w:r w:rsidR="00113C04">
        <w:rPr>
          <w:rFonts w:ascii="宋体" w:hAnsi="宋体" w:hint="eastAsia"/>
          <w:szCs w:val="21"/>
        </w:rPr>
        <w:t xml:space="preserve"> </w:t>
      </w:r>
      <w:r>
        <w:rPr>
          <w:rFonts w:ascii="宋体" w:hAnsi="宋体" w:hint="eastAsia"/>
          <w:szCs w:val="21"/>
        </w:rPr>
        <w:t>Q235国标钢材</w:t>
      </w:r>
      <w:r w:rsidR="009065C8">
        <w:rPr>
          <w:rFonts w:ascii="宋体" w:hAnsi="宋体" w:cs="宋体" w:hint="eastAsia"/>
          <w:color w:val="000000"/>
          <w:kern w:val="0"/>
          <w:sz w:val="22"/>
          <w:szCs w:val="22"/>
        </w:rPr>
        <w:t>；</w:t>
      </w:r>
    </w:p>
    <w:p w:rsidR="0036038E" w:rsidRDefault="00E46438" w:rsidP="00B9427C">
      <w:pPr>
        <w:snapToGrid w:val="0"/>
        <w:spacing w:beforeLines="50" w:line="360" w:lineRule="auto"/>
        <w:ind w:firstLineChars="200" w:firstLine="440"/>
        <w:rPr>
          <w:rFonts w:ascii="宋体" w:hAnsi="宋体" w:cs="宋体"/>
          <w:color w:val="000000"/>
          <w:kern w:val="0"/>
          <w:sz w:val="22"/>
          <w:szCs w:val="22"/>
        </w:rPr>
      </w:pPr>
      <w:r>
        <w:rPr>
          <w:rFonts w:ascii="宋体" w:hAnsi="宋体" w:cs="宋体" w:hint="eastAsia"/>
          <w:color w:val="000000"/>
          <w:kern w:val="0"/>
          <w:sz w:val="22"/>
          <w:szCs w:val="22"/>
        </w:rPr>
        <w:t>2</w:t>
      </w:r>
      <w:r w:rsidR="00ED2BA7">
        <w:rPr>
          <w:rFonts w:ascii="宋体" w:hAnsi="宋体" w:cs="宋体" w:hint="eastAsia"/>
          <w:color w:val="000000"/>
          <w:kern w:val="0"/>
          <w:sz w:val="22"/>
          <w:szCs w:val="22"/>
        </w:rPr>
        <w:t>、</w:t>
      </w:r>
      <w:r>
        <w:rPr>
          <w:rFonts w:ascii="宋体" w:hAnsi="宋体" w:cs="宋体" w:hint="eastAsia"/>
          <w:color w:val="000000"/>
          <w:kern w:val="0"/>
          <w:sz w:val="22"/>
          <w:szCs w:val="22"/>
        </w:rPr>
        <w:t>绳子</w:t>
      </w:r>
      <w:r w:rsidR="009065C8">
        <w:rPr>
          <w:rFonts w:ascii="宋体" w:hAnsi="宋体" w:cs="宋体" w:hint="eastAsia"/>
          <w:color w:val="000000"/>
          <w:kern w:val="0"/>
          <w:sz w:val="22"/>
          <w:szCs w:val="22"/>
        </w:rPr>
        <w:t>（</w:t>
      </w:r>
      <w:r>
        <w:rPr>
          <w:rFonts w:ascii="宋体" w:hAnsi="宋体" w:cs="宋体" w:hint="eastAsia"/>
          <w:color w:val="000000"/>
          <w:kern w:val="0"/>
          <w:sz w:val="22"/>
          <w:szCs w:val="22"/>
        </w:rPr>
        <w:t>φ16mm锦纶绳 、φ16mm锦纶绳（内含六股钢芯）</w:t>
      </w:r>
      <w:r w:rsidR="009065C8">
        <w:rPr>
          <w:rFonts w:ascii="宋体" w:hAnsi="宋体" w:cs="宋体" w:hint="eastAsia"/>
          <w:color w:val="000000"/>
          <w:kern w:val="0"/>
          <w:sz w:val="22"/>
          <w:szCs w:val="22"/>
        </w:rPr>
        <w:t>）：</w:t>
      </w:r>
      <w:r>
        <w:rPr>
          <w:rFonts w:ascii="宋体" w:hAnsi="宋体" w:cs="宋体" w:hint="eastAsia"/>
          <w:color w:val="000000"/>
          <w:kern w:val="0"/>
          <w:sz w:val="22"/>
          <w:szCs w:val="22"/>
        </w:rPr>
        <w:t>通过SGS检测认证</w:t>
      </w:r>
      <w:r w:rsidR="009065C8">
        <w:rPr>
          <w:rFonts w:ascii="宋体" w:hAnsi="宋体" w:cs="宋体" w:hint="eastAsia"/>
          <w:color w:val="000000"/>
          <w:kern w:val="0"/>
          <w:sz w:val="22"/>
          <w:szCs w:val="22"/>
        </w:rPr>
        <w:t>；</w:t>
      </w:r>
    </w:p>
    <w:p w:rsidR="009065C8" w:rsidRDefault="00E46438" w:rsidP="00B9427C">
      <w:pPr>
        <w:snapToGrid w:val="0"/>
        <w:spacing w:beforeLines="50" w:line="360" w:lineRule="auto"/>
        <w:ind w:firstLineChars="200" w:firstLine="440"/>
        <w:rPr>
          <w:rFonts w:ascii="宋体" w:hAnsi="宋体" w:cs="宋体"/>
          <w:color w:val="000000"/>
          <w:kern w:val="0"/>
          <w:sz w:val="22"/>
          <w:szCs w:val="22"/>
        </w:rPr>
      </w:pPr>
      <w:r>
        <w:rPr>
          <w:rFonts w:ascii="宋体" w:hAnsi="宋体" w:cs="宋体" w:hint="eastAsia"/>
          <w:color w:val="000000"/>
          <w:kern w:val="0"/>
          <w:sz w:val="22"/>
          <w:szCs w:val="22"/>
        </w:rPr>
        <w:t>3</w:t>
      </w:r>
      <w:r w:rsidR="00ED2BA7">
        <w:rPr>
          <w:rFonts w:ascii="宋体" w:hAnsi="宋体" w:cs="宋体" w:hint="eastAsia"/>
          <w:color w:val="000000"/>
          <w:kern w:val="0"/>
          <w:sz w:val="22"/>
          <w:szCs w:val="22"/>
        </w:rPr>
        <w:t>、</w:t>
      </w:r>
      <w:r w:rsidR="009065C8">
        <w:rPr>
          <w:rFonts w:ascii="宋体" w:hAnsi="宋体" w:cs="宋体" w:hint="eastAsia"/>
          <w:color w:val="000000"/>
          <w:kern w:val="0"/>
          <w:sz w:val="22"/>
          <w:szCs w:val="22"/>
        </w:rPr>
        <w:t>特制晴纶游乐网</w:t>
      </w:r>
      <w:r>
        <w:rPr>
          <w:rFonts w:ascii="宋体" w:hAnsi="宋体" w:cs="宋体" w:hint="eastAsia"/>
          <w:color w:val="000000"/>
          <w:kern w:val="0"/>
          <w:sz w:val="22"/>
          <w:szCs w:val="22"/>
        </w:rPr>
        <w:t>网：绳直径6mm</w:t>
      </w:r>
      <w:r w:rsidR="009065C8">
        <w:rPr>
          <w:rFonts w:ascii="宋体" w:hAnsi="宋体" w:cs="宋体" w:hint="eastAsia"/>
          <w:color w:val="000000"/>
          <w:kern w:val="0"/>
          <w:sz w:val="22"/>
          <w:szCs w:val="22"/>
        </w:rPr>
        <w:t>，</w:t>
      </w:r>
      <w:r>
        <w:rPr>
          <w:rFonts w:ascii="宋体" w:hAnsi="宋体" w:cs="宋体" w:hint="eastAsia"/>
          <w:color w:val="000000"/>
          <w:kern w:val="0"/>
          <w:sz w:val="22"/>
          <w:szCs w:val="22"/>
        </w:rPr>
        <w:t>网格5cm</w:t>
      </w:r>
      <w:r w:rsidR="009065C8">
        <w:rPr>
          <w:rFonts w:ascii="宋体" w:hAnsi="宋体" w:cs="宋体" w:hint="eastAsia"/>
          <w:color w:val="000000"/>
          <w:kern w:val="0"/>
          <w:sz w:val="22"/>
          <w:szCs w:val="22"/>
        </w:rPr>
        <w:t>，通过省级以上特种安全防护产品质量监督检验中心检验</w:t>
      </w:r>
    </w:p>
    <w:p w:rsidR="0036038E" w:rsidRDefault="009065C8" w:rsidP="00B9427C">
      <w:pPr>
        <w:snapToGrid w:val="0"/>
        <w:spacing w:beforeLines="50" w:line="360" w:lineRule="auto"/>
        <w:ind w:firstLineChars="200" w:firstLine="440"/>
        <w:rPr>
          <w:rFonts w:ascii="宋体" w:hAnsi="宋体" w:cs="宋体"/>
          <w:color w:val="000000"/>
          <w:kern w:val="0"/>
          <w:sz w:val="22"/>
          <w:szCs w:val="22"/>
        </w:rPr>
      </w:pPr>
      <w:r>
        <w:rPr>
          <w:rFonts w:ascii="宋体" w:hAnsi="宋体" w:cs="宋体" w:hint="eastAsia"/>
          <w:color w:val="000000"/>
          <w:kern w:val="0"/>
          <w:sz w:val="22"/>
          <w:szCs w:val="22"/>
        </w:rPr>
        <w:t>4、</w:t>
      </w:r>
      <w:r w:rsidR="00E46438">
        <w:rPr>
          <w:rFonts w:ascii="宋体" w:hAnsi="宋体" w:cs="宋体" w:hint="eastAsia"/>
          <w:color w:val="000000"/>
          <w:kern w:val="0"/>
          <w:sz w:val="22"/>
          <w:szCs w:val="22"/>
        </w:rPr>
        <w:t>涤纶防护网</w:t>
      </w:r>
      <w:r>
        <w:rPr>
          <w:rFonts w:ascii="宋体" w:hAnsi="宋体" w:cs="宋体" w:hint="eastAsia"/>
          <w:color w:val="000000"/>
          <w:kern w:val="0"/>
          <w:sz w:val="22"/>
          <w:szCs w:val="22"/>
        </w:rPr>
        <w:t>：</w:t>
      </w:r>
      <w:r w:rsidR="00E46438">
        <w:rPr>
          <w:rFonts w:ascii="宋体" w:hAnsi="宋体" w:cs="宋体" w:hint="eastAsia"/>
          <w:color w:val="000000"/>
          <w:kern w:val="0"/>
          <w:sz w:val="22"/>
          <w:szCs w:val="22"/>
        </w:rPr>
        <w:t>绳直径4mm、网格10cm</w:t>
      </w:r>
      <w:r>
        <w:rPr>
          <w:rFonts w:ascii="宋体" w:hAnsi="宋体" w:cs="宋体" w:hint="eastAsia"/>
          <w:color w:val="000000"/>
          <w:kern w:val="0"/>
          <w:sz w:val="22"/>
          <w:szCs w:val="22"/>
        </w:rPr>
        <w:t>，</w:t>
      </w:r>
      <w:r w:rsidR="00E46438">
        <w:rPr>
          <w:rFonts w:ascii="宋体" w:hAnsi="宋体" w:cs="宋体" w:hint="eastAsia"/>
          <w:color w:val="000000"/>
          <w:kern w:val="0"/>
          <w:sz w:val="22"/>
          <w:szCs w:val="22"/>
        </w:rPr>
        <w:t>通过省级</w:t>
      </w:r>
      <w:r>
        <w:rPr>
          <w:rFonts w:ascii="宋体" w:hAnsi="宋体" w:cs="宋体" w:hint="eastAsia"/>
          <w:color w:val="000000"/>
          <w:kern w:val="0"/>
          <w:sz w:val="22"/>
          <w:szCs w:val="22"/>
        </w:rPr>
        <w:t>以上</w:t>
      </w:r>
      <w:r w:rsidR="00E46438">
        <w:rPr>
          <w:rFonts w:ascii="宋体" w:hAnsi="宋体" w:cs="宋体" w:hint="eastAsia"/>
          <w:color w:val="000000"/>
          <w:kern w:val="0"/>
          <w:sz w:val="22"/>
          <w:szCs w:val="22"/>
        </w:rPr>
        <w:t>特种安全防护产品质量监督检验中心检验</w:t>
      </w:r>
      <w:r>
        <w:rPr>
          <w:rFonts w:ascii="宋体" w:hAnsi="宋体" w:cs="宋体" w:hint="eastAsia"/>
          <w:color w:val="000000"/>
          <w:kern w:val="0"/>
          <w:sz w:val="22"/>
          <w:szCs w:val="22"/>
        </w:rPr>
        <w:t>；</w:t>
      </w:r>
    </w:p>
    <w:p w:rsidR="0036038E" w:rsidRDefault="009065C8" w:rsidP="00B9427C">
      <w:pPr>
        <w:snapToGrid w:val="0"/>
        <w:spacing w:beforeLines="50" w:line="360" w:lineRule="auto"/>
        <w:ind w:firstLineChars="200" w:firstLine="440"/>
        <w:rPr>
          <w:rFonts w:ascii="宋体" w:hAnsi="宋体"/>
          <w:szCs w:val="21"/>
        </w:rPr>
      </w:pPr>
      <w:r>
        <w:rPr>
          <w:rFonts w:ascii="宋体" w:hAnsi="宋体" w:cs="宋体" w:hint="eastAsia"/>
          <w:color w:val="000000"/>
          <w:kern w:val="0"/>
          <w:sz w:val="22"/>
          <w:szCs w:val="22"/>
        </w:rPr>
        <w:t>5</w:t>
      </w:r>
      <w:r w:rsidR="00ED2BA7">
        <w:rPr>
          <w:rFonts w:ascii="宋体" w:hAnsi="宋体" w:cs="宋体" w:hint="eastAsia"/>
          <w:color w:val="000000"/>
          <w:kern w:val="0"/>
          <w:sz w:val="22"/>
          <w:szCs w:val="22"/>
        </w:rPr>
        <w:t>、</w:t>
      </w:r>
      <w:r w:rsidR="00E46438">
        <w:rPr>
          <w:rFonts w:ascii="宋体" w:hAnsi="宋体" w:cs="宋体" w:hint="eastAsia"/>
          <w:color w:val="000000"/>
          <w:kern w:val="0"/>
          <w:sz w:val="22"/>
          <w:szCs w:val="22"/>
        </w:rPr>
        <w:t xml:space="preserve"> 不锈钢</w:t>
      </w:r>
      <w:r>
        <w:rPr>
          <w:rFonts w:ascii="宋体" w:hAnsi="宋体" w:cs="宋体" w:hint="eastAsia"/>
          <w:color w:val="000000"/>
          <w:kern w:val="0"/>
          <w:sz w:val="22"/>
          <w:szCs w:val="22"/>
        </w:rPr>
        <w:t>（</w:t>
      </w:r>
      <w:r w:rsidR="00E46438">
        <w:rPr>
          <w:rFonts w:ascii="宋体" w:hAnsi="宋体" w:cs="宋体" w:hint="eastAsia"/>
          <w:color w:val="000000"/>
          <w:kern w:val="0"/>
          <w:sz w:val="22"/>
          <w:szCs w:val="22"/>
        </w:rPr>
        <w:t>304#,T2mm</w:t>
      </w:r>
      <w:r>
        <w:rPr>
          <w:rFonts w:ascii="宋体" w:hAnsi="宋体" w:cs="宋体" w:hint="eastAsia"/>
          <w:color w:val="000000"/>
          <w:kern w:val="0"/>
          <w:sz w:val="22"/>
          <w:szCs w:val="22"/>
        </w:rPr>
        <w:t>）：</w:t>
      </w:r>
      <w:r w:rsidR="00E46438">
        <w:rPr>
          <w:rFonts w:ascii="宋体" w:hAnsi="宋体" w:cs="宋体" w:hint="eastAsia"/>
          <w:color w:val="000000"/>
          <w:kern w:val="0"/>
          <w:sz w:val="22"/>
          <w:szCs w:val="22"/>
        </w:rPr>
        <w:t xml:space="preserve">冷扎不锈钢 。    </w:t>
      </w:r>
    </w:p>
    <w:p w:rsidR="0036038E" w:rsidRDefault="009065C8" w:rsidP="00B9427C">
      <w:pPr>
        <w:snapToGrid w:val="0"/>
        <w:spacing w:beforeLines="50" w:line="360" w:lineRule="auto"/>
        <w:ind w:firstLineChars="200" w:firstLine="420"/>
        <w:rPr>
          <w:rFonts w:ascii="宋体" w:hAnsi="宋体"/>
          <w:szCs w:val="21"/>
        </w:rPr>
      </w:pPr>
      <w:r>
        <w:rPr>
          <w:rFonts w:ascii="宋体" w:hAnsi="宋体" w:hint="eastAsia"/>
          <w:szCs w:val="21"/>
        </w:rPr>
        <w:t>6</w:t>
      </w:r>
      <w:r w:rsidR="00ED2BA7">
        <w:rPr>
          <w:rFonts w:ascii="宋体" w:hAnsi="宋体" w:hint="eastAsia"/>
          <w:szCs w:val="21"/>
        </w:rPr>
        <w:t>、</w:t>
      </w:r>
      <w:r w:rsidR="00E46438">
        <w:rPr>
          <w:rFonts w:ascii="宋体" w:hAnsi="宋体" w:hint="eastAsia"/>
          <w:szCs w:val="21"/>
        </w:rPr>
        <w:t>防腐木：俄罗斯进口20mm厚防腐木</w:t>
      </w:r>
      <w:r>
        <w:rPr>
          <w:rFonts w:ascii="宋体" w:hAnsi="宋体" w:hint="eastAsia"/>
          <w:szCs w:val="21"/>
        </w:rPr>
        <w:t>，</w:t>
      </w:r>
      <w:r w:rsidR="00E46438">
        <w:rPr>
          <w:rFonts w:ascii="宋体" w:hAnsi="宋体" w:hint="eastAsia"/>
          <w:szCs w:val="21"/>
        </w:rPr>
        <w:t>符合GB/T27654-2011标准。</w:t>
      </w:r>
    </w:p>
    <w:p w:rsidR="0036038E" w:rsidRPr="00ED2BA7" w:rsidRDefault="0036038E" w:rsidP="00B9427C">
      <w:pPr>
        <w:snapToGrid w:val="0"/>
        <w:spacing w:beforeLines="50" w:line="360" w:lineRule="auto"/>
        <w:rPr>
          <w:rFonts w:ascii="宋体" w:hAnsi="宋体"/>
          <w:szCs w:val="21"/>
        </w:rPr>
      </w:pPr>
    </w:p>
    <w:p w:rsidR="0036038E" w:rsidRDefault="0036038E" w:rsidP="00B9427C">
      <w:pPr>
        <w:snapToGrid w:val="0"/>
        <w:spacing w:beforeLines="50" w:line="360" w:lineRule="auto"/>
        <w:rPr>
          <w:rFonts w:ascii="宋体" w:hAnsi="宋体"/>
          <w:szCs w:val="21"/>
        </w:rPr>
      </w:pPr>
    </w:p>
    <w:p w:rsidR="0036038E" w:rsidRDefault="0036038E" w:rsidP="00B9427C">
      <w:pPr>
        <w:snapToGrid w:val="0"/>
        <w:spacing w:beforeLines="50" w:line="360" w:lineRule="auto"/>
        <w:rPr>
          <w:rFonts w:ascii="宋体" w:hAnsi="宋体"/>
          <w:szCs w:val="21"/>
        </w:rPr>
      </w:pPr>
    </w:p>
    <w:p w:rsidR="0036038E" w:rsidRDefault="0036038E" w:rsidP="00B9427C">
      <w:pPr>
        <w:snapToGrid w:val="0"/>
        <w:spacing w:beforeLines="50" w:line="360" w:lineRule="auto"/>
        <w:rPr>
          <w:rFonts w:ascii="宋体" w:hAnsi="宋体"/>
          <w:szCs w:val="21"/>
        </w:rPr>
      </w:pPr>
    </w:p>
    <w:p w:rsidR="0036038E" w:rsidRDefault="0036038E" w:rsidP="00B9427C">
      <w:pPr>
        <w:snapToGrid w:val="0"/>
        <w:spacing w:beforeLines="50" w:line="360" w:lineRule="auto"/>
        <w:rPr>
          <w:rFonts w:ascii="宋体" w:hAnsi="宋体"/>
          <w:szCs w:val="21"/>
        </w:rPr>
      </w:pPr>
    </w:p>
    <w:p w:rsidR="0036038E" w:rsidRDefault="0036038E" w:rsidP="00B9427C">
      <w:pPr>
        <w:snapToGrid w:val="0"/>
        <w:spacing w:beforeLines="50" w:line="360" w:lineRule="auto"/>
        <w:rPr>
          <w:rFonts w:ascii="宋体" w:hAnsi="宋体"/>
          <w:szCs w:val="21"/>
        </w:rPr>
      </w:pPr>
    </w:p>
    <w:p w:rsidR="0036038E" w:rsidRDefault="0036038E" w:rsidP="00B9427C">
      <w:pPr>
        <w:snapToGrid w:val="0"/>
        <w:spacing w:beforeLines="50" w:line="360" w:lineRule="auto"/>
        <w:rPr>
          <w:rFonts w:ascii="宋体" w:hAnsi="宋体"/>
          <w:szCs w:val="21"/>
        </w:rPr>
      </w:pPr>
    </w:p>
    <w:p w:rsidR="0036038E" w:rsidRDefault="0036038E" w:rsidP="00B9427C">
      <w:pPr>
        <w:snapToGrid w:val="0"/>
        <w:spacing w:beforeLines="50" w:line="360" w:lineRule="auto"/>
        <w:rPr>
          <w:rFonts w:ascii="宋体" w:hAnsi="宋体"/>
          <w:szCs w:val="21"/>
        </w:rPr>
      </w:pPr>
    </w:p>
    <w:p w:rsidR="0036038E" w:rsidRDefault="0036038E" w:rsidP="00B9427C">
      <w:pPr>
        <w:snapToGrid w:val="0"/>
        <w:spacing w:beforeLines="50" w:line="360" w:lineRule="auto"/>
        <w:rPr>
          <w:rFonts w:ascii="宋体" w:hAnsi="宋体"/>
          <w:szCs w:val="21"/>
        </w:rPr>
      </w:pPr>
    </w:p>
    <w:p w:rsidR="0036038E" w:rsidRDefault="0036038E" w:rsidP="00B9427C">
      <w:pPr>
        <w:snapToGrid w:val="0"/>
        <w:spacing w:beforeLines="50" w:line="360" w:lineRule="auto"/>
        <w:rPr>
          <w:rFonts w:ascii="宋体" w:hAnsi="宋体"/>
          <w:szCs w:val="21"/>
        </w:rPr>
      </w:pPr>
    </w:p>
    <w:p w:rsidR="0036038E" w:rsidRDefault="0036038E" w:rsidP="00B9427C">
      <w:pPr>
        <w:snapToGrid w:val="0"/>
        <w:spacing w:beforeLines="50" w:line="360" w:lineRule="auto"/>
        <w:rPr>
          <w:rFonts w:ascii="宋体" w:hAnsi="宋体"/>
          <w:szCs w:val="21"/>
        </w:rPr>
      </w:pPr>
    </w:p>
    <w:p w:rsidR="0036038E" w:rsidRDefault="0036038E" w:rsidP="00B9427C">
      <w:pPr>
        <w:snapToGrid w:val="0"/>
        <w:spacing w:beforeLines="50" w:line="360" w:lineRule="auto"/>
        <w:rPr>
          <w:rFonts w:ascii="宋体" w:hAnsi="宋体"/>
          <w:szCs w:val="21"/>
        </w:rPr>
      </w:pPr>
    </w:p>
    <w:p w:rsidR="0036038E" w:rsidRDefault="0036038E" w:rsidP="00B9427C">
      <w:pPr>
        <w:snapToGrid w:val="0"/>
        <w:spacing w:beforeLines="50" w:line="360" w:lineRule="auto"/>
        <w:rPr>
          <w:rFonts w:ascii="宋体" w:hAnsi="宋体"/>
          <w:szCs w:val="21"/>
        </w:rPr>
      </w:pPr>
    </w:p>
    <w:p w:rsidR="0036038E" w:rsidRDefault="0036038E" w:rsidP="00B9427C">
      <w:pPr>
        <w:snapToGrid w:val="0"/>
        <w:spacing w:beforeLines="50" w:line="360" w:lineRule="auto"/>
        <w:rPr>
          <w:rFonts w:ascii="宋体" w:hAnsi="宋体"/>
          <w:szCs w:val="21"/>
        </w:rPr>
      </w:pPr>
    </w:p>
    <w:p w:rsidR="0036038E" w:rsidRDefault="0036038E" w:rsidP="00B9427C">
      <w:pPr>
        <w:snapToGrid w:val="0"/>
        <w:spacing w:beforeLines="50" w:line="360" w:lineRule="auto"/>
        <w:rPr>
          <w:rFonts w:ascii="宋体" w:hAnsi="宋体"/>
          <w:szCs w:val="21"/>
        </w:rPr>
      </w:pPr>
    </w:p>
    <w:p w:rsidR="0036038E" w:rsidRDefault="00E46438">
      <w:pPr>
        <w:pStyle w:val="1"/>
        <w:numPr>
          <w:ilvl w:val="0"/>
          <w:numId w:val="0"/>
        </w:numPr>
        <w:ind w:firstLineChars="550" w:firstLine="2420"/>
        <w:jc w:val="both"/>
        <w:rPr>
          <w:rFonts w:ascii="宋体" w:hAnsi="宋体"/>
          <w:szCs w:val="32"/>
        </w:rPr>
      </w:pPr>
      <w:bookmarkStart w:id="643" w:name="_Hlt228003522"/>
      <w:bookmarkStart w:id="644" w:name="_Toc21039"/>
      <w:bookmarkStart w:id="645" w:name="_Toc30208"/>
      <w:bookmarkStart w:id="646" w:name="_Toc13715"/>
      <w:bookmarkStart w:id="647" w:name="_Toc29170"/>
      <w:bookmarkStart w:id="648" w:name="_Toc14040"/>
      <w:bookmarkStart w:id="649" w:name="_Toc7820"/>
      <w:bookmarkStart w:id="650" w:name="_Toc5221"/>
      <w:bookmarkStart w:id="651" w:name="_Toc508205045"/>
      <w:bookmarkStart w:id="652" w:name="_Toc528054395"/>
      <w:bookmarkEnd w:id="643"/>
      <w:r>
        <w:rPr>
          <w:rFonts w:ascii="宋体" w:hAnsi="宋体" w:hint="eastAsia"/>
          <w:szCs w:val="32"/>
        </w:rPr>
        <w:lastRenderedPageBreak/>
        <w:t>第八章</w:t>
      </w:r>
      <w:r>
        <w:rPr>
          <w:rFonts w:ascii="宋体" w:hAnsi="宋体" w:hint="eastAsia"/>
          <w:szCs w:val="32"/>
        </w:rPr>
        <w:t xml:space="preserve"> </w:t>
      </w:r>
      <w:r>
        <w:rPr>
          <w:rFonts w:ascii="宋体" w:hAnsi="宋体" w:hint="eastAsia"/>
          <w:szCs w:val="32"/>
        </w:rPr>
        <w:t>竞选文件格式</w:t>
      </w:r>
      <w:bookmarkEnd w:id="644"/>
      <w:bookmarkEnd w:id="645"/>
      <w:bookmarkEnd w:id="646"/>
      <w:bookmarkEnd w:id="647"/>
      <w:bookmarkEnd w:id="648"/>
      <w:bookmarkEnd w:id="649"/>
      <w:bookmarkEnd w:id="650"/>
      <w:bookmarkEnd w:id="651"/>
      <w:bookmarkEnd w:id="652"/>
    </w:p>
    <w:p w:rsidR="0036038E" w:rsidRDefault="0036038E">
      <w:pPr>
        <w:tabs>
          <w:tab w:val="left" w:pos="2580"/>
          <w:tab w:val="left" w:pos="5940"/>
        </w:tabs>
        <w:autoSpaceDE w:val="0"/>
        <w:autoSpaceDN w:val="0"/>
        <w:adjustRightInd w:val="0"/>
        <w:snapToGrid w:val="0"/>
        <w:spacing w:line="360" w:lineRule="auto"/>
        <w:rPr>
          <w:rFonts w:ascii="宋体" w:hAnsi="宋体"/>
          <w:kern w:val="0"/>
          <w:sz w:val="28"/>
          <w:szCs w:val="28"/>
        </w:rPr>
      </w:pPr>
    </w:p>
    <w:p w:rsidR="0036038E" w:rsidRDefault="00E46438">
      <w:pPr>
        <w:pStyle w:val="2"/>
        <w:jc w:val="center"/>
        <w:rPr>
          <w:rFonts w:ascii="宋体" w:eastAsia="宋体" w:hAnsi="宋体"/>
          <w:sz w:val="32"/>
        </w:rPr>
      </w:pPr>
      <w:bookmarkStart w:id="653" w:name="_Toc508205046"/>
      <w:bookmarkStart w:id="654" w:name="_Toc32474"/>
      <w:bookmarkStart w:id="655" w:name="_Toc10001"/>
      <w:bookmarkStart w:id="656" w:name="_Toc29600"/>
      <w:bookmarkStart w:id="657" w:name="_Toc19405"/>
      <w:bookmarkStart w:id="658" w:name="_Toc1385"/>
      <w:bookmarkStart w:id="659" w:name="_Toc3505"/>
      <w:bookmarkStart w:id="660" w:name="_Toc31389"/>
      <w:bookmarkStart w:id="661" w:name="_Toc528054396"/>
      <w:r>
        <w:rPr>
          <w:rFonts w:ascii="宋体" w:eastAsia="宋体" w:hAnsi="宋体" w:hint="eastAsia"/>
          <w:sz w:val="32"/>
        </w:rPr>
        <w:t>竞选文件</w:t>
      </w:r>
      <w:bookmarkEnd w:id="653"/>
      <w:bookmarkEnd w:id="654"/>
      <w:bookmarkEnd w:id="655"/>
      <w:bookmarkEnd w:id="656"/>
      <w:bookmarkEnd w:id="657"/>
      <w:bookmarkEnd w:id="658"/>
      <w:bookmarkEnd w:id="659"/>
      <w:bookmarkEnd w:id="660"/>
      <w:bookmarkEnd w:id="661"/>
    </w:p>
    <w:p w:rsidR="0036038E" w:rsidRDefault="0036038E">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36038E" w:rsidRDefault="0036038E">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36038E" w:rsidRDefault="0036038E">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36038E" w:rsidRDefault="0036038E">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p>
    <w:p w:rsidR="0036038E" w:rsidRDefault="0036038E">
      <w:pPr>
        <w:autoSpaceDE w:val="0"/>
        <w:autoSpaceDN w:val="0"/>
        <w:adjustRightInd w:val="0"/>
        <w:snapToGrid w:val="0"/>
        <w:spacing w:line="360" w:lineRule="auto"/>
        <w:jc w:val="center"/>
        <w:rPr>
          <w:rFonts w:ascii="宋体" w:hAnsi="宋体" w:cs="MingLiU"/>
          <w:b/>
          <w:kern w:val="0"/>
          <w:sz w:val="32"/>
          <w:szCs w:val="32"/>
        </w:rPr>
      </w:pPr>
    </w:p>
    <w:p w:rsidR="0036038E" w:rsidRDefault="0036038E">
      <w:pPr>
        <w:autoSpaceDE w:val="0"/>
        <w:autoSpaceDN w:val="0"/>
        <w:adjustRightInd w:val="0"/>
        <w:snapToGrid w:val="0"/>
        <w:spacing w:line="360" w:lineRule="auto"/>
        <w:jc w:val="center"/>
        <w:rPr>
          <w:rFonts w:ascii="宋体" w:hAnsi="宋体" w:cs="MingLiU"/>
          <w:b/>
          <w:kern w:val="0"/>
          <w:sz w:val="32"/>
          <w:szCs w:val="32"/>
        </w:rPr>
      </w:pPr>
    </w:p>
    <w:p w:rsidR="0036038E" w:rsidRDefault="0036038E">
      <w:pPr>
        <w:autoSpaceDE w:val="0"/>
        <w:autoSpaceDN w:val="0"/>
        <w:adjustRightInd w:val="0"/>
        <w:snapToGrid w:val="0"/>
        <w:spacing w:line="360" w:lineRule="auto"/>
        <w:jc w:val="center"/>
        <w:rPr>
          <w:rFonts w:ascii="宋体" w:hAnsi="宋体" w:cs="MingLiU"/>
          <w:b/>
          <w:kern w:val="0"/>
          <w:sz w:val="32"/>
          <w:szCs w:val="32"/>
        </w:rPr>
      </w:pPr>
    </w:p>
    <w:p w:rsidR="0036038E" w:rsidRDefault="0036038E">
      <w:pPr>
        <w:autoSpaceDE w:val="0"/>
        <w:autoSpaceDN w:val="0"/>
        <w:adjustRightInd w:val="0"/>
        <w:snapToGrid w:val="0"/>
        <w:spacing w:line="360" w:lineRule="auto"/>
        <w:jc w:val="center"/>
        <w:rPr>
          <w:rFonts w:ascii="宋体" w:hAnsi="宋体" w:cs="MingLiU"/>
          <w:b/>
          <w:kern w:val="0"/>
          <w:sz w:val="32"/>
          <w:szCs w:val="32"/>
        </w:rPr>
      </w:pPr>
    </w:p>
    <w:p w:rsidR="0036038E" w:rsidRDefault="0036038E">
      <w:pPr>
        <w:autoSpaceDE w:val="0"/>
        <w:autoSpaceDN w:val="0"/>
        <w:adjustRightInd w:val="0"/>
        <w:snapToGrid w:val="0"/>
        <w:spacing w:line="360" w:lineRule="auto"/>
        <w:jc w:val="center"/>
        <w:rPr>
          <w:rFonts w:ascii="宋体" w:hAnsi="宋体" w:cs="MingLiU"/>
          <w:b/>
          <w:kern w:val="0"/>
          <w:sz w:val="32"/>
          <w:szCs w:val="32"/>
        </w:rPr>
      </w:pPr>
    </w:p>
    <w:p w:rsidR="0036038E" w:rsidRDefault="0036038E">
      <w:pPr>
        <w:autoSpaceDE w:val="0"/>
        <w:autoSpaceDN w:val="0"/>
        <w:adjustRightInd w:val="0"/>
        <w:snapToGrid w:val="0"/>
        <w:spacing w:line="360" w:lineRule="auto"/>
        <w:jc w:val="center"/>
        <w:rPr>
          <w:rFonts w:ascii="宋体" w:hAnsi="宋体" w:cs="MingLiU"/>
          <w:b/>
          <w:kern w:val="0"/>
          <w:sz w:val="32"/>
          <w:szCs w:val="32"/>
        </w:rPr>
      </w:pPr>
    </w:p>
    <w:p w:rsidR="0036038E" w:rsidRDefault="0036038E">
      <w:pPr>
        <w:autoSpaceDE w:val="0"/>
        <w:autoSpaceDN w:val="0"/>
        <w:adjustRightInd w:val="0"/>
        <w:snapToGrid w:val="0"/>
        <w:spacing w:line="360" w:lineRule="auto"/>
        <w:jc w:val="center"/>
        <w:rPr>
          <w:rFonts w:ascii="宋体" w:hAnsi="宋体" w:cs="MingLiU"/>
          <w:b/>
          <w:kern w:val="0"/>
          <w:sz w:val="32"/>
          <w:szCs w:val="32"/>
        </w:rPr>
      </w:pPr>
    </w:p>
    <w:p w:rsidR="0036038E" w:rsidRDefault="0036038E">
      <w:pPr>
        <w:autoSpaceDE w:val="0"/>
        <w:autoSpaceDN w:val="0"/>
        <w:adjustRightInd w:val="0"/>
        <w:snapToGrid w:val="0"/>
        <w:spacing w:line="360" w:lineRule="auto"/>
        <w:jc w:val="center"/>
        <w:rPr>
          <w:rFonts w:ascii="宋体" w:hAnsi="宋体" w:cs="MingLiU"/>
          <w:b/>
          <w:kern w:val="0"/>
          <w:sz w:val="32"/>
          <w:szCs w:val="32"/>
        </w:rPr>
      </w:pPr>
    </w:p>
    <w:p w:rsidR="0036038E" w:rsidRDefault="0036038E">
      <w:pPr>
        <w:autoSpaceDE w:val="0"/>
        <w:autoSpaceDN w:val="0"/>
        <w:adjustRightInd w:val="0"/>
        <w:snapToGrid w:val="0"/>
        <w:spacing w:line="360" w:lineRule="auto"/>
        <w:jc w:val="center"/>
        <w:rPr>
          <w:rFonts w:ascii="宋体" w:hAnsi="宋体" w:cs="MingLiU"/>
          <w:b/>
          <w:kern w:val="0"/>
          <w:sz w:val="32"/>
          <w:szCs w:val="32"/>
        </w:rPr>
      </w:pPr>
    </w:p>
    <w:p w:rsidR="0036038E" w:rsidRDefault="0036038E">
      <w:pPr>
        <w:autoSpaceDE w:val="0"/>
        <w:autoSpaceDN w:val="0"/>
        <w:adjustRightInd w:val="0"/>
        <w:snapToGrid w:val="0"/>
        <w:spacing w:line="360" w:lineRule="auto"/>
        <w:jc w:val="center"/>
        <w:rPr>
          <w:rFonts w:ascii="宋体" w:hAnsi="宋体" w:cs="MingLiU"/>
          <w:b/>
          <w:kern w:val="0"/>
          <w:sz w:val="32"/>
          <w:szCs w:val="32"/>
        </w:rPr>
      </w:pPr>
    </w:p>
    <w:p w:rsidR="0036038E" w:rsidRDefault="0036038E">
      <w:pPr>
        <w:autoSpaceDE w:val="0"/>
        <w:autoSpaceDN w:val="0"/>
        <w:adjustRightInd w:val="0"/>
        <w:snapToGrid w:val="0"/>
        <w:spacing w:line="360" w:lineRule="auto"/>
        <w:jc w:val="center"/>
        <w:rPr>
          <w:rFonts w:ascii="宋体" w:hAnsi="宋体" w:cs="MingLiU"/>
          <w:b/>
          <w:kern w:val="0"/>
          <w:sz w:val="32"/>
          <w:szCs w:val="32"/>
        </w:rPr>
      </w:pPr>
    </w:p>
    <w:p w:rsidR="0036038E" w:rsidRDefault="0036038E">
      <w:pPr>
        <w:tabs>
          <w:tab w:val="left" w:pos="3395"/>
          <w:tab w:val="left" w:pos="5940"/>
        </w:tabs>
        <w:autoSpaceDE w:val="0"/>
        <w:autoSpaceDN w:val="0"/>
        <w:adjustRightInd w:val="0"/>
        <w:snapToGrid w:val="0"/>
        <w:spacing w:line="360" w:lineRule="auto"/>
        <w:rPr>
          <w:rFonts w:ascii="宋体" w:hAnsi="宋体"/>
          <w:b/>
          <w:kern w:val="0"/>
          <w:sz w:val="28"/>
          <w:szCs w:val="28"/>
          <w:u w:val="single"/>
        </w:rPr>
      </w:pPr>
    </w:p>
    <w:p w:rsidR="0036038E" w:rsidRDefault="0036038E">
      <w:pPr>
        <w:tabs>
          <w:tab w:val="left" w:pos="3395"/>
          <w:tab w:val="left" w:pos="5940"/>
        </w:tabs>
        <w:autoSpaceDE w:val="0"/>
        <w:autoSpaceDN w:val="0"/>
        <w:adjustRightInd w:val="0"/>
        <w:snapToGrid w:val="0"/>
        <w:spacing w:line="360" w:lineRule="auto"/>
        <w:rPr>
          <w:rFonts w:ascii="宋体" w:hAnsi="宋体"/>
          <w:b/>
          <w:kern w:val="0"/>
          <w:sz w:val="28"/>
          <w:szCs w:val="28"/>
          <w:u w:val="single"/>
        </w:rPr>
      </w:pPr>
    </w:p>
    <w:p w:rsidR="0036038E" w:rsidRDefault="0036038E">
      <w:pPr>
        <w:tabs>
          <w:tab w:val="left" w:pos="3395"/>
          <w:tab w:val="left" w:pos="5940"/>
        </w:tabs>
        <w:autoSpaceDE w:val="0"/>
        <w:autoSpaceDN w:val="0"/>
        <w:adjustRightInd w:val="0"/>
        <w:snapToGrid w:val="0"/>
        <w:spacing w:line="360" w:lineRule="auto"/>
        <w:rPr>
          <w:rFonts w:ascii="宋体" w:hAnsi="宋体"/>
          <w:b/>
          <w:kern w:val="0"/>
          <w:sz w:val="28"/>
          <w:szCs w:val="28"/>
          <w:u w:val="single"/>
        </w:rPr>
      </w:pPr>
    </w:p>
    <w:p w:rsidR="0036038E" w:rsidRDefault="0036038E">
      <w:pPr>
        <w:tabs>
          <w:tab w:val="left" w:pos="3395"/>
          <w:tab w:val="left" w:pos="5940"/>
        </w:tabs>
        <w:autoSpaceDE w:val="0"/>
        <w:autoSpaceDN w:val="0"/>
        <w:adjustRightInd w:val="0"/>
        <w:snapToGrid w:val="0"/>
        <w:spacing w:line="360" w:lineRule="auto"/>
        <w:rPr>
          <w:rFonts w:ascii="宋体" w:hAnsi="宋体"/>
          <w:b/>
          <w:kern w:val="0"/>
          <w:sz w:val="28"/>
          <w:szCs w:val="28"/>
          <w:u w:val="single"/>
        </w:rPr>
      </w:pPr>
    </w:p>
    <w:p w:rsidR="0036038E" w:rsidRDefault="0036038E">
      <w:pPr>
        <w:tabs>
          <w:tab w:val="left" w:pos="3395"/>
          <w:tab w:val="left" w:pos="5940"/>
        </w:tabs>
        <w:autoSpaceDE w:val="0"/>
        <w:autoSpaceDN w:val="0"/>
        <w:adjustRightInd w:val="0"/>
        <w:snapToGrid w:val="0"/>
        <w:spacing w:line="360" w:lineRule="auto"/>
        <w:rPr>
          <w:rFonts w:ascii="宋体" w:hAnsi="宋体"/>
          <w:b/>
          <w:kern w:val="0"/>
          <w:sz w:val="28"/>
          <w:szCs w:val="28"/>
          <w:u w:val="single"/>
        </w:rPr>
      </w:pPr>
    </w:p>
    <w:p w:rsidR="0036038E" w:rsidRDefault="0036038E">
      <w:pPr>
        <w:tabs>
          <w:tab w:val="left" w:pos="3395"/>
          <w:tab w:val="left" w:pos="5940"/>
        </w:tabs>
        <w:autoSpaceDE w:val="0"/>
        <w:autoSpaceDN w:val="0"/>
        <w:adjustRightInd w:val="0"/>
        <w:snapToGrid w:val="0"/>
        <w:spacing w:line="360" w:lineRule="auto"/>
        <w:rPr>
          <w:rFonts w:ascii="宋体" w:hAnsi="宋体"/>
          <w:b/>
          <w:kern w:val="0"/>
          <w:sz w:val="28"/>
          <w:szCs w:val="28"/>
          <w:u w:val="single"/>
        </w:rPr>
      </w:pPr>
    </w:p>
    <w:p w:rsidR="0036038E" w:rsidRDefault="0036038E">
      <w:pPr>
        <w:tabs>
          <w:tab w:val="left" w:pos="3395"/>
          <w:tab w:val="left" w:pos="5940"/>
        </w:tabs>
        <w:autoSpaceDE w:val="0"/>
        <w:autoSpaceDN w:val="0"/>
        <w:adjustRightInd w:val="0"/>
        <w:snapToGrid w:val="0"/>
        <w:spacing w:line="360" w:lineRule="auto"/>
        <w:rPr>
          <w:rFonts w:ascii="宋体" w:hAnsi="宋体"/>
          <w:b/>
          <w:kern w:val="0"/>
          <w:sz w:val="28"/>
          <w:szCs w:val="28"/>
          <w:u w:val="single"/>
        </w:rPr>
      </w:pPr>
    </w:p>
    <w:p w:rsidR="0036038E" w:rsidRPr="00817351" w:rsidRDefault="00E46438">
      <w:pPr>
        <w:tabs>
          <w:tab w:val="left" w:pos="3395"/>
          <w:tab w:val="left" w:pos="5940"/>
        </w:tabs>
        <w:autoSpaceDE w:val="0"/>
        <w:autoSpaceDN w:val="0"/>
        <w:adjustRightInd w:val="0"/>
        <w:snapToGrid w:val="0"/>
        <w:spacing w:line="360" w:lineRule="auto"/>
        <w:rPr>
          <w:rFonts w:ascii="宋体" w:hAnsi="宋体" w:cs="MingLiU"/>
          <w:b/>
          <w:kern w:val="0"/>
          <w:sz w:val="28"/>
          <w:szCs w:val="28"/>
          <w:u w:val="single"/>
        </w:rPr>
      </w:pPr>
      <w:r>
        <w:rPr>
          <w:rFonts w:ascii="宋体" w:hAnsi="宋体" w:cs="MingLiU" w:hint="eastAsia"/>
          <w:b/>
          <w:w w:val="99"/>
          <w:kern w:val="0"/>
          <w:sz w:val="28"/>
          <w:szCs w:val="28"/>
        </w:rPr>
        <w:t>（项目名称</w:t>
      </w:r>
      <w:r>
        <w:rPr>
          <w:rFonts w:ascii="宋体" w:hAnsi="宋体" w:cs="MingLiU" w:hint="eastAsia"/>
          <w:b/>
          <w:spacing w:val="1"/>
          <w:w w:val="99"/>
          <w:kern w:val="0"/>
          <w:sz w:val="28"/>
          <w:szCs w:val="28"/>
        </w:rPr>
        <w:t>）</w:t>
      </w:r>
      <w:r w:rsidR="00817351">
        <w:rPr>
          <w:rFonts w:ascii="宋体" w:hAnsi="宋体" w:cs="MingLiU" w:hint="eastAsia"/>
          <w:b/>
          <w:spacing w:val="1"/>
          <w:w w:val="99"/>
          <w:kern w:val="0"/>
          <w:sz w:val="28"/>
          <w:szCs w:val="28"/>
        </w:rPr>
        <w:t xml:space="preserve">       </w:t>
      </w:r>
    </w:p>
    <w:p w:rsidR="0036038E" w:rsidRDefault="0036038E">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36038E" w:rsidRDefault="0036038E">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36038E" w:rsidRDefault="00E46438">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36"/>
          <w:szCs w:val="36"/>
        </w:rPr>
      </w:pPr>
      <w:r>
        <w:rPr>
          <w:rFonts w:ascii="宋体" w:hAnsi="宋体" w:cs="MingLiU" w:hint="eastAsia"/>
          <w:b/>
          <w:kern w:val="0"/>
          <w:sz w:val="36"/>
          <w:szCs w:val="36"/>
        </w:rPr>
        <w:t>竞选文件</w:t>
      </w:r>
    </w:p>
    <w:p w:rsidR="0036038E" w:rsidRDefault="0036038E">
      <w:pPr>
        <w:autoSpaceDE w:val="0"/>
        <w:autoSpaceDN w:val="0"/>
        <w:adjustRightInd w:val="0"/>
        <w:snapToGrid w:val="0"/>
        <w:spacing w:line="360" w:lineRule="auto"/>
        <w:jc w:val="left"/>
        <w:rPr>
          <w:rFonts w:ascii="宋体" w:hAnsi="宋体" w:cs="MingLiU"/>
          <w:kern w:val="0"/>
          <w:sz w:val="16"/>
          <w:szCs w:val="16"/>
        </w:rPr>
      </w:pPr>
    </w:p>
    <w:p w:rsidR="0036038E" w:rsidRDefault="0036038E">
      <w:pPr>
        <w:autoSpaceDE w:val="0"/>
        <w:autoSpaceDN w:val="0"/>
        <w:adjustRightInd w:val="0"/>
        <w:snapToGrid w:val="0"/>
        <w:spacing w:line="360" w:lineRule="auto"/>
        <w:jc w:val="left"/>
        <w:rPr>
          <w:rFonts w:ascii="宋体" w:hAnsi="宋体" w:cs="MingLiU"/>
          <w:b/>
          <w:kern w:val="0"/>
          <w:sz w:val="20"/>
          <w:szCs w:val="20"/>
        </w:rPr>
      </w:pPr>
    </w:p>
    <w:p w:rsidR="0036038E" w:rsidRDefault="0036038E">
      <w:pPr>
        <w:autoSpaceDE w:val="0"/>
        <w:autoSpaceDN w:val="0"/>
        <w:adjustRightInd w:val="0"/>
        <w:snapToGrid w:val="0"/>
        <w:spacing w:line="360" w:lineRule="auto"/>
        <w:jc w:val="left"/>
        <w:rPr>
          <w:rFonts w:ascii="宋体" w:hAnsi="宋体" w:cs="MingLiU"/>
          <w:b/>
          <w:kern w:val="0"/>
          <w:sz w:val="20"/>
          <w:szCs w:val="20"/>
        </w:rPr>
      </w:pPr>
    </w:p>
    <w:p w:rsidR="0036038E" w:rsidRDefault="0036038E">
      <w:pPr>
        <w:autoSpaceDE w:val="0"/>
        <w:autoSpaceDN w:val="0"/>
        <w:adjustRightInd w:val="0"/>
        <w:snapToGrid w:val="0"/>
        <w:spacing w:line="360" w:lineRule="auto"/>
        <w:jc w:val="left"/>
        <w:rPr>
          <w:rFonts w:ascii="宋体" w:hAnsi="宋体" w:cs="MingLiU"/>
          <w:b/>
          <w:kern w:val="0"/>
          <w:sz w:val="20"/>
          <w:szCs w:val="20"/>
        </w:rPr>
      </w:pPr>
    </w:p>
    <w:p w:rsidR="0036038E" w:rsidRDefault="0036038E">
      <w:pPr>
        <w:autoSpaceDE w:val="0"/>
        <w:autoSpaceDN w:val="0"/>
        <w:adjustRightInd w:val="0"/>
        <w:snapToGrid w:val="0"/>
        <w:spacing w:line="360" w:lineRule="auto"/>
        <w:jc w:val="left"/>
        <w:rPr>
          <w:rFonts w:ascii="宋体" w:hAnsi="宋体" w:cs="MingLiU"/>
          <w:b/>
          <w:kern w:val="0"/>
          <w:sz w:val="20"/>
          <w:szCs w:val="20"/>
        </w:rPr>
      </w:pPr>
    </w:p>
    <w:p w:rsidR="0036038E" w:rsidRDefault="0036038E">
      <w:pPr>
        <w:autoSpaceDE w:val="0"/>
        <w:autoSpaceDN w:val="0"/>
        <w:adjustRightInd w:val="0"/>
        <w:snapToGrid w:val="0"/>
        <w:spacing w:line="360" w:lineRule="auto"/>
        <w:jc w:val="left"/>
        <w:rPr>
          <w:rFonts w:ascii="宋体" w:hAnsi="宋体" w:cs="MingLiU"/>
          <w:b/>
          <w:kern w:val="0"/>
          <w:sz w:val="20"/>
          <w:szCs w:val="20"/>
        </w:rPr>
      </w:pPr>
    </w:p>
    <w:p w:rsidR="0036038E" w:rsidRDefault="0036038E">
      <w:pPr>
        <w:autoSpaceDE w:val="0"/>
        <w:autoSpaceDN w:val="0"/>
        <w:adjustRightInd w:val="0"/>
        <w:snapToGrid w:val="0"/>
        <w:spacing w:line="360" w:lineRule="auto"/>
        <w:jc w:val="left"/>
        <w:rPr>
          <w:rFonts w:ascii="宋体" w:hAnsi="宋体" w:cs="MingLiU"/>
          <w:b/>
          <w:kern w:val="0"/>
          <w:sz w:val="20"/>
          <w:szCs w:val="20"/>
        </w:rPr>
      </w:pPr>
    </w:p>
    <w:p w:rsidR="0036038E" w:rsidRDefault="0036038E">
      <w:pPr>
        <w:autoSpaceDE w:val="0"/>
        <w:autoSpaceDN w:val="0"/>
        <w:adjustRightInd w:val="0"/>
        <w:snapToGrid w:val="0"/>
        <w:spacing w:line="360" w:lineRule="auto"/>
        <w:jc w:val="left"/>
        <w:rPr>
          <w:rFonts w:ascii="宋体" w:hAnsi="宋体" w:cs="MingLiU"/>
          <w:b/>
          <w:kern w:val="0"/>
          <w:sz w:val="20"/>
          <w:szCs w:val="20"/>
        </w:rPr>
      </w:pPr>
    </w:p>
    <w:p w:rsidR="0036038E" w:rsidRDefault="0036038E">
      <w:pPr>
        <w:autoSpaceDE w:val="0"/>
        <w:autoSpaceDN w:val="0"/>
        <w:adjustRightInd w:val="0"/>
        <w:snapToGrid w:val="0"/>
        <w:spacing w:line="360" w:lineRule="auto"/>
        <w:jc w:val="left"/>
        <w:rPr>
          <w:rFonts w:ascii="宋体" w:hAnsi="宋体" w:cs="MingLiU"/>
          <w:b/>
          <w:kern w:val="0"/>
          <w:sz w:val="20"/>
          <w:szCs w:val="20"/>
        </w:rPr>
      </w:pPr>
    </w:p>
    <w:p w:rsidR="0036038E" w:rsidRDefault="0036038E">
      <w:pPr>
        <w:autoSpaceDE w:val="0"/>
        <w:autoSpaceDN w:val="0"/>
        <w:adjustRightInd w:val="0"/>
        <w:snapToGrid w:val="0"/>
        <w:spacing w:line="360" w:lineRule="auto"/>
        <w:jc w:val="left"/>
        <w:rPr>
          <w:rFonts w:ascii="宋体" w:hAnsi="宋体" w:cs="MingLiU"/>
          <w:b/>
          <w:kern w:val="0"/>
          <w:sz w:val="20"/>
          <w:szCs w:val="20"/>
        </w:rPr>
      </w:pPr>
    </w:p>
    <w:p w:rsidR="0036038E" w:rsidRDefault="0036038E">
      <w:pPr>
        <w:autoSpaceDE w:val="0"/>
        <w:autoSpaceDN w:val="0"/>
        <w:adjustRightInd w:val="0"/>
        <w:snapToGrid w:val="0"/>
        <w:spacing w:line="360" w:lineRule="auto"/>
        <w:jc w:val="left"/>
        <w:rPr>
          <w:rFonts w:ascii="宋体" w:hAnsi="宋体" w:cs="MingLiU"/>
          <w:b/>
          <w:kern w:val="0"/>
          <w:sz w:val="20"/>
          <w:szCs w:val="20"/>
        </w:rPr>
      </w:pPr>
    </w:p>
    <w:p w:rsidR="0036038E" w:rsidRDefault="0036038E">
      <w:pPr>
        <w:autoSpaceDE w:val="0"/>
        <w:autoSpaceDN w:val="0"/>
        <w:adjustRightInd w:val="0"/>
        <w:snapToGrid w:val="0"/>
        <w:spacing w:line="360" w:lineRule="auto"/>
        <w:jc w:val="left"/>
        <w:rPr>
          <w:rFonts w:ascii="宋体" w:hAnsi="宋体" w:cs="MingLiU"/>
          <w:b/>
          <w:kern w:val="0"/>
          <w:sz w:val="20"/>
          <w:szCs w:val="20"/>
        </w:rPr>
      </w:pPr>
    </w:p>
    <w:p w:rsidR="0036038E" w:rsidRDefault="0036038E">
      <w:pPr>
        <w:autoSpaceDE w:val="0"/>
        <w:autoSpaceDN w:val="0"/>
        <w:adjustRightInd w:val="0"/>
        <w:snapToGrid w:val="0"/>
        <w:spacing w:line="360" w:lineRule="auto"/>
        <w:jc w:val="left"/>
        <w:rPr>
          <w:rFonts w:ascii="宋体" w:hAnsi="宋体" w:cs="MingLiU"/>
          <w:b/>
          <w:kern w:val="0"/>
          <w:sz w:val="20"/>
          <w:szCs w:val="20"/>
        </w:rPr>
      </w:pPr>
    </w:p>
    <w:p w:rsidR="0036038E" w:rsidRDefault="0036038E">
      <w:pPr>
        <w:autoSpaceDE w:val="0"/>
        <w:autoSpaceDN w:val="0"/>
        <w:adjustRightInd w:val="0"/>
        <w:snapToGrid w:val="0"/>
        <w:spacing w:line="360" w:lineRule="auto"/>
        <w:jc w:val="left"/>
        <w:rPr>
          <w:rFonts w:ascii="宋体" w:hAnsi="宋体" w:cs="MingLiU"/>
          <w:b/>
          <w:kern w:val="0"/>
          <w:sz w:val="20"/>
          <w:szCs w:val="20"/>
        </w:rPr>
      </w:pPr>
    </w:p>
    <w:p w:rsidR="00817351" w:rsidRDefault="00817351">
      <w:pPr>
        <w:autoSpaceDE w:val="0"/>
        <w:autoSpaceDN w:val="0"/>
        <w:adjustRightInd w:val="0"/>
        <w:snapToGrid w:val="0"/>
        <w:spacing w:line="360" w:lineRule="auto"/>
        <w:jc w:val="left"/>
        <w:rPr>
          <w:rFonts w:ascii="宋体" w:hAnsi="宋体" w:cs="MingLiU"/>
          <w:b/>
          <w:kern w:val="0"/>
          <w:sz w:val="20"/>
          <w:szCs w:val="20"/>
        </w:rPr>
      </w:pPr>
    </w:p>
    <w:p w:rsidR="0036038E" w:rsidRDefault="0036038E">
      <w:pPr>
        <w:autoSpaceDE w:val="0"/>
        <w:autoSpaceDN w:val="0"/>
        <w:adjustRightInd w:val="0"/>
        <w:snapToGrid w:val="0"/>
        <w:spacing w:line="360" w:lineRule="auto"/>
        <w:jc w:val="left"/>
        <w:rPr>
          <w:rFonts w:ascii="宋体" w:hAnsi="宋体" w:cs="MingLiU"/>
          <w:b/>
          <w:kern w:val="0"/>
          <w:sz w:val="20"/>
          <w:szCs w:val="20"/>
        </w:rPr>
      </w:pPr>
    </w:p>
    <w:p w:rsidR="0036038E" w:rsidRDefault="00E46438">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ascii="宋体" w:hAnsi="宋体" w:cs="MingLiU" w:hint="eastAsia"/>
          <w:b/>
          <w:w w:val="99"/>
          <w:kern w:val="0"/>
          <w:sz w:val="28"/>
          <w:szCs w:val="28"/>
        </w:rPr>
        <w:t xml:space="preserve">    竞选人</w:t>
      </w:r>
      <w:r>
        <w:rPr>
          <w:rFonts w:ascii="宋体" w:hAnsi="宋体" w:cs="MingLiU" w:hint="eastAsia"/>
          <w:b/>
          <w:spacing w:val="1"/>
          <w:w w:val="99"/>
          <w:kern w:val="0"/>
          <w:sz w:val="28"/>
          <w:szCs w:val="28"/>
        </w:rPr>
        <w:t>：</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（盖单位公章）</w:t>
      </w:r>
    </w:p>
    <w:p w:rsidR="0036038E" w:rsidRDefault="00E46438">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rPr>
        <w:t>法定代表人或其委托代理人：</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（签字）</w:t>
      </w:r>
    </w:p>
    <w:p w:rsidR="0036038E" w:rsidRDefault="00E46438">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u w:val="single"/>
        </w:rPr>
        <w:t xml:space="preserve">     </w:t>
      </w:r>
      <w:r>
        <w:rPr>
          <w:rFonts w:ascii="宋体" w:hAnsi="宋体" w:cs="MingLiU" w:hint="eastAsia"/>
          <w:b/>
          <w:w w:val="99"/>
          <w:kern w:val="0"/>
          <w:sz w:val="28"/>
          <w:szCs w:val="28"/>
        </w:rPr>
        <w:t>年</w:t>
      </w:r>
      <w:r w:rsidR="00817351" w:rsidRPr="000E25E8">
        <w:rPr>
          <w:rFonts w:ascii="宋体" w:hAnsi="宋体" w:cs="MingLiU" w:hint="eastAsia"/>
          <w:b/>
          <w:w w:val="99"/>
          <w:kern w:val="0"/>
          <w:sz w:val="28"/>
          <w:szCs w:val="28"/>
          <w:u w:val="single"/>
        </w:rPr>
        <w:t xml:space="preserve"> </w:t>
      </w:r>
      <w:r w:rsidR="000E25E8">
        <w:rPr>
          <w:rFonts w:ascii="宋体" w:hAnsi="宋体" w:cs="MingLiU" w:hint="eastAsia"/>
          <w:b/>
          <w:w w:val="99"/>
          <w:kern w:val="0"/>
          <w:sz w:val="28"/>
          <w:szCs w:val="28"/>
          <w:u w:val="single"/>
        </w:rPr>
        <w:t xml:space="preserve"> </w:t>
      </w:r>
      <w:r w:rsidR="00817351" w:rsidRPr="000E25E8">
        <w:rPr>
          <w:rFonts w:ascii="宋体" w:hAnsi="宋体" w:cs="MingLiU" w:hint="eastAsia"/>
          <w:b/>
          <w:w w:val="99"/>
          <w:kern w:val="0"/>
          <w:sz w:val="28"/>
          <w:szCs w:val="28"/>
          <w:u w:val="single"/>
        </w:rPr>
        <w:t xml:space="preserve"> </w:t>
      </w:r>
      <w:r>
        <w:rPr>
          <w:rFonts w:ascii="宋体" w:hAnsi="宋体" w:cs="MingLiU" w:hint="eastAsia"/>
          <w:b/>
          <w:w w:val="99"/>
          <w:kern w:val="0"/>
          <w:sz w:val="28"/>
          <w:szCs w:val="28"/>
        </w:rPr>
        <w:t>月</w:t>
      </w:r>
      <w:r w:rsidR="00817351" w:rsidRPr="000E25E8">
        <w:rPr>
          <w:rFonts w:ascii="宋体" w:hAnsi="宋体" w:cs="MingLiU" w:hint="eastAsia"/>
          <w:b/>
          <w:w w:val="99"/>
          <w:kern w:val="0"/>
          <w:sz w:val="28"/>
          <w:szCs w:val="28"/>
          <w:u w:val="single"/>
        </w:rPr>
        <w:t xml:space="preserve"> </w:t>
      </w:r>
      <w:r w:rsidR="000E25E8">
        <w:rPr>
          <w:rFonts w:ascii="宋体" w:hAnsi="宋体" w:cs="MingLiU" w:hint="eastAsia"/>
          <w:b/>
          <w:w w:val="99"/>
          <w:kern w:val="0"/>
          <w:sz w:val="28"/>
          <w:szCs w:val="28"/>
          <w:u w:val="single"/>
        </w:rPr>
        <w:t xml:space="preserve"> </w:t>
      </w:r>
      <w:r w:rsidR="00817351" w:rsidRPr="000E25E8">
        <w:rPr>
          <w:rFonts w:ascii="宋体" w:hAnsi="宋体" w:cs="MingLiU" w:hint="eastAsia"/>
          <w:b/>
          <w:w w:val="99"/>
          <w:kern w:val="0"/>
          <w:sz w:val="28"/>
          <w:szCs w:val="28"/>
          <w:u w:val="single"/>
        </w:rPr>
        <w:t xml:space="preserve"> </w:t>
      </w:r>
      <w:r>
        <w:rPr>
          <w:rFonts w:ascii="宋体" w:hAnsi="宋体" w:cs="MingLiU" w:hint="eastAsia"/>
          <w:b/>
          <w:w w:val="99"/>
          <w:kern w:val="0"/>
          <w:sz w:val="28"/>
          <w:szCs w:val="28"/>
        </w:rPr>
        <w:t>日</w:t>
      </w:r>
    </w:p>
    <w:p w:rsidR="0036038E" w:rsidRDefault="0036038E">
      <w:pPr>
        <w:autoSpaceDE w:val="0"/>
        <w:autoSpaceDN w:val="0"/>
        <w:adjustRightInd w:val="0"/>
        <w:snapToGrid w:val="0"/>
        <w:spacing w:line="360" w:lineRule="auto"/>
        <w:jc w:val="left"/>
        <w:rPr>
          <w:rFonts w:ascii="宋体" w:hAnsi="宋体" w:cs="MingLiU"/>
          <w:w w:val="99"/>
          <w:kern w:val="0"/>
          <w:sz w:val="28"/>
          <w:szCs w:val="28"/>
        </w:rPr>
      </w:pPr>
    </w:p>
    <w:p w:rsidR="0036038E" w:rsidRDefault="0036038E">
      <w:pPr>
        <w:autoSpaceDE w:val="0"/>
        <w:autoSpaceDN w:val="0"/>
        <w:adjustRightInd w:val="0"/>
        <w:snapToGrid w:val="0"/>
        <w:spacing w:line="360" w:lineRule="auto"/>
        <w:jc w:val="left"/>
        <w:rPr>
          <w:rFonts w:ascii="宋体" w:hAnsi="宋体" w:cs="MingLiU"/>
          <w:w w:val="99"/>
          <w:kern w:val="0"/>
          <w:sz w:val="28"/>
          <w:szCs w:val="28"/>
        </w:rPr>
      </w:pPr>
    </w:p>
    <w:p w:rsidR="0036038E" w:rsidRDefault="0036038E">
      <w:pPr>
        <w:spacing w:line="360" w:lineRule="auto"/>
        <w:jc w:val="center"/>
        <w:rPr>
          <w:rFonts w:ascii="宋体" w:hAnsi="宋体"/>
          <w:b/>
          <w:sz w:val="32"/>
          <w:szCs w:val="32"/>
        </w:rPr>
      </w:pPr>
      <w:bookmarkStart w:id="662" w:name="_Toc227502523"/>
      <w:bookmarkStart w:id="663" w:name="_Toc227502398"/>
      <w:bookmarkStart w:id="664" w:name="_Toc184635137"/>
      <w:bookmarkStart w:id="665" w:name="_Toc277687407"/>
      <w:bookmarkStart w:id="666" w:name="_Toc207011729"/>
      <w:bookmarkStart w:id="667" w:name="_Toc309677211"/>
      <w:bookmarkStart w:id="668" w:name="_Toc229492693"/>
      <w:bookmarkStart w:id="669" w:name="_Toc267668658"/>
      <w:bookmarkStart w:id="670" w:name="_Toc313437492"/>
      <w:bookmarkStart w:id="671" w:name="_Toc310005257"/>
      <w:bookmarkStart w:id="672" w:name="_Toc267668536"/>
    </w:p>
    <w:p w:rsidR="0036038E" w:rsidRDefault="0036038E">
      <w:pPr>
        <w:spacing w:line="360" w:lineRule="auto"/>
        <w:jc w:val="center"/>
        <w:rPr>
          <w:rFonts w:ascii="宋体" w:hAnsi="宋体"/>
          <w:b/>
          <w:sz w:val="32"/>
          <w:szCs w:val="32"/>
        </w:rPr>
      </w:pPr>
    </w:p>
    <w:p w:rsidR="0036038E" w:rsidRDefault="0036038E">
      <w:pPr>
        <w:spacing w:line="360" w:lineRule="auto"/>
        <w:jc w:val="center"/>
        <w:rPr>
          <w:rFonts w:ascii="宋体" w:hAnsi="宋体"/>
          <w:b/>
          <w:sz w:val="32"/>
          <w:szCs w:val="32"/>
        </w:rPr>
      </w:pPr>
    </w:p>
    <w:p w:rsidR="0036038E" w:rsidRDefault="0036038E">
      <w:pPr>
        <w:spacing w:line="360" w:lineRule="auto"/>
        <w:jc w:val="center"/>
        <w:rPr>
          <w:rFonts w:ascii="宋体" w:hAnsi="宋体"/>
          <w:b/>
          <w:sz w:val="32"/>
          <w:szCs w:val="32"/>
        </w:rPr>
      </w:pPr>
    </w:p>
    <w:p w:rsidR="0036038E" w:rsidRDefault="00E46438">
      <w:pPr>
        <w:spacing w:line="360" w:lineRule="auto"/>
        <w:jc w:val="center"/>
        <w:rPr>
          <w:rFonts w:ascii="宋体" w:hAnsi="宋体"/>
          <w:b/>
          <w:sz w:val="32"/>
          <w:szCs w:val="32"/>
        </w:rPr>
      </w:pPr>
      <w:r>
        <w:rPr>
          <w:rFonts w:ascii="宋体" w:hAnsi="宋体" w:hint="eastAsia"/>
          <w:b/>
          <w:sz w:val="32"/>
          <w:szCs w:val="32"/>
        </w:rPr>
        <w:t>目  录</w:t>
      </w:r>
      <w:bookmarkEnd w:id="662"/>
      <w:bookmarkEnd w:id="663"/>
      <w:bookmarkEnd w:id="664"/>
      <w:bookmarkEnd w:id="665"/>
      <w:bookmarkEnd w:id="666"/>
      <w:bookmarkEnd w:id="667"/>
      <w:bookmarkEnd w:id="668"/>
      <w:bookmarkEnd w:id="669"/>
      <w:bookmarkEnd w:id="670"/>
      <w:bookmarkEnd w:id="671"/>
      <w:bookmarkEnd w:id="672"/>
    </w:p>
    <w:p w:rsidR="0036038E" w:rsidRDefault="0036038E">
      <w:pPr>
        <w:autoSpaceDE w:val="0"/>
        <w:autoSpaceDN w:val="0"/>
        <w:adjustRightInd w:val="0"/>
        <w:spacing w:line="360" w:lineRule="auto"/>
        <w:ind w:right="-20"/>
        <w:jc w:val="center"/>
        <w:rPr>
          <w:rFonts w:ascii="宋体" w:hAnsi="宋体" w:cs="MingLiU"/>
          <w:kern w:val="0"/>
          <w:szCs w:val="21"/>
        </w:rPr>
      </w:pPr>
    </w:p>
    <w:p w:rsidR="0036038E" w:rsidRDefault="00E46438">
      <w:pPr>
        <w:autoSpaceDE w:val="0"/>
        <w:autoSpaceDN w:val="0"/>
        <w:adjustRightInd w:val="0"/>
        <w:spacing w:line="300" w:lineRule="auto"/>
        <w:ind w:right="-23" w:firstLineChars="150" w:firstLine="315"/>
        <w:jc w:val="left"/>
        <w:rPr>
          <w:rFonts w:ascii="宋体" w:hAnsi="宋体"/>
          <w:szCs w:val="21"/>
        </w:rPr>
      </w:pPr>
      <w:r>
        <w:rPr>
          <w:rFonts w:ascii="宋体" w:hAnsi="宋体" w:cs="MingLiU" w:hint="eastAsia"/>
          <w:kern w:val="0"/>
          <w:szCs w:val="21"/>
        </w:rPr>
        <w:t>（</w:t>
      </w:r>
      <w:r>
        <w:rPr>
          <w:rFonts w:ascii="宋体" w:hAnsi="宋体" w:hint="eastAsia"/>
          <w:szCs w:val="21"/>
        </w:rPr>
        <w:t>一）投标函</w:t>
      </w:r>
    </w:p>
    <w:p w:rsidR="0036038E" w:rsidRDefault="00E46438">
      <w:pPr>
        <w:autoSpaceDE w:val="0"/>
        <w:autoSpaceDN w:val="0"/>
        <w:adjustRightInd w:val="0"/>
        <w:spacing w:line="300" w:lineRule="auto"/>
        <w:ind w:right="-23" w:firstLineChars="150" w:firstLine="315"/>
        <w:jc w:val="left"/>
        <w:rPr>
          <w:rFonts w:ascii="宋体" w:hAnsi="宋体" w:cs="MingLiU"/>
          <w:kern w:val="0"/>
          <w:szCs w:val="21"/>
        </w:rPr>
      </w:pPr>
      <w:r>
        <w:rPr>
          <w:rFonts w:ascii="宋体" w:hAnsi="宋体" w:cs="MingLiU" w:hint="eastAsia"/>
          <w:kern w:val="0"/>
          <w:szCs w:val="21"/>
        </w:rPr>
        <w:t>（二）法定代表人身份证明和授权委托书</w:t>
      </w:r>
    </w:p>
    <w:p w:rsidR="0036038E" w:rsidRDefault="00E46438">
      <w:pPr>
        <w:autoSpaceDE w:val="0"/>
        <w:autoSpaceDN w:val="0"/>
        <w:adjustRightInd w:val="0"/>
        <w:spacing w:line="300" w:lineRule="auto"/>
        <w:ind w:right="-23" w:firstLineChars="150" w:firstLine="315"/>
        <w:jc w:val="left"/>
        <w:rPr>
          <w:rFonts w:ascii="宋体" w:hAnsi="宋体" w:cs="MingLiU"/>
          <w:kern w:val="0"/>
          <w:szCs w:val="21"/>
        </w:rPr>
      </w:pPr>
      <w:r>
        <w:rPr>
          <w:rFonts w:ascii="宋体" w:hAnsi="宋体" w:cs="MingLiU" w:hint="eastAsia"/>
          <w:kern w:val="0"/>
          <w:szCs w:val="21"/>
        </w:rPr>
        <w:t>（三）比选保证金</w:t>
      </w:r>
    </w:p>
    <w:p w:rsidR="0036038E" w:rsidRDefault="00E46438">
      <w:pPr>
        <w:autoSpaceDE w:val="0"/>
        <w:autoSpaceDN w:val="0"/>
        <w:adjustRightInd w:val="0"/>
        <w:spacing w:line="300" w:lineRule="auto"/>
        <w:ind w:right="-23" w:firstLineChars="150" w:firstLine="315"/>
        <w:jc w:val="left"/>
        <w:rPr>
          <w:rFonts w:ascii="宋体" w:hAnsi="宋体" w:cs="MingLiU"/>
          <w:kern w:val="0"/>
          <w:szCs w:val="21"/>
        </w:rPr>
      </w:pPr>
      <w:r>
        <w:rPr>
          <w:rFonts w:ascii="宋体" w:hAnsi="宋体" w:cs="MingLiU" w:hint="eastAsia"/>
          <w:kern w:val="0"/>
          <w:szCs w:val="21"/>
        </w:rPr>
        <w:t>（四）技术部分</w:t>
      </w:r>
    </w:p>
    <w:p w:rsidR="0036038E" w:rsidRDefault="003B55E7" w:rsidP="005E4462">
      <w:pPr>
        <w:autoSpaceDE w:val="0"/>
        <w:autoSpaceDN w:val="0"/>
        <w:adjustRightInd w:val="0"/>
        <w:spacing w:line="360" w:lineRule="auto"/>
        <w:ind w:right="-20" w:firstLineChars="250" w:firstLine="525"/>
        <w:jc w:val="left"/>
        <w:rPr>
          <w:rFonts w:ascii="宋体" w:hAnsi="宋体"/>
          <w:szCs w:val="21"/>
        </w:rPr>
      </w:pPr>
      <w:r>
        <w:rPr>
          <w:rFonts w:ascii="宋体" w:hAnsi="宋体" w:hint="eastAsia"/>
          <w:szCs w:val="21"/>
        </w:rPr>
        <w:t>1</w:t>
      </w:r>
      <w:r w:rsidR="00E46438">
        <w:rPr>
          <w:rFonts w:ascii="宋体" w:hAnsi="宋体" w:hint="eastAsia"/>
          <w:szCs w:val="21"/>
        </w:rPr>
        <w:t>、所投各产品的技术参数（或技术指标）</w:t>
      </w:r>
    </w:p>
    <w:p w:rsidR="0036038E" w:rsidRDefault="00E46438" w:rsidP="005E4462">
      <w:pPr>
        <w:autoSpaceDE w:val="0"/>
        <w:autoSpaceDN w:val="0"/>
        <w:adjustRightInd w:val="0"/>
        <w:spacing w:line="360" w:lineRule="auto"/>
        <w:ind w:right="-20" w:firstLineChars="250" w:firstLine="525"/>
        <w:jc w:val="left"/>
        <w:rPr>
          <w:rFonts w:ascii="宋体" w:hAnsi="宋体"/>
          <w:szCs w:val="21"/>
        </w:rPr>
      </w:pPr>
      <w:r>
        <w:rPr>
          <w:rFonts w:ascii="宋体" w:hAnsi="宋体" w:hint="eastAsia"/>
          <w:szCs w:val="21"/>
        </w:rPr>
        <w:t>2、技术条款差异表</w:t>
      </w:r>
    </w:p>
    <w:p w:rsidR="0036038E" w:rsidRDefault="00E46438" w:rsidP="005E4462">
      <w:pPr>
        <w:autoSpaceDE w:val="0"/>
        <w:autoSpaceDN w:val="0"/>
        <w:adjustRightInd w:val="0"/>
        <w:spacing w:line="300" w:lineRule="auto"/>
        <w:ind w:right="-23" w:firstLineChars="250" w:firstLine="525"/>
        <w:jc w:val="left"/>
        <w:rPr>
          <w:rFonts w:ascii="宋体" w:hAnsi="宋体"/>
          <w:szCs w:val="21"/>
        </w:rPr>
      </w:pPr>
      <w:r>
        <w:rPr>
          <w:rFonts w:ascii="宋体" w:hAnsi="宋体" w:hint="eastAsia"/>
          <w:szCs w:val="21"/>
        </w:rPr>
        <w:t>3、技术服务方案</w:t>
      </w:r>
    </w:p>
    <w:p w:rsidR="00681360" w:rsidRDefault="00681360" w:rsidP="005E4462">
      <w:pPr>
        <w:autoSpaceDE w:val="0"/>
        <w:autoSpaceDN w:val="0"/>
        <w:adjustRightInd w:val="0"/>
        <w:spacing w:line="360" w:lineRule="auto"/>
        <w:ind w:right="-20" w:firstLineChars="200" w:firstLine="480"/>
        <w:rPr>
          <w:szCs w:val="21"/>
        </w:rPr>
      </w:pPr>
      <w:r>
        <w:rPr>
          <w:rFonts w:ascii="宋体" w:hAnsi="宋体" w:cs="MingLiU" w:hint="eastAsia"/>
          <w:kern w:val="0"/>
          <w:sz w:val="24"/>
        </w:rPr>
        <w:t>(1)</w:t>
      </w:r>
      <w:r w:rsidRPr="002D1F96">
        <w:rPr>
          <w:rFonts w:hint="eastAsia"/>
          <w:szCs w:val="21"/>
        </w:rPr>
        <w:t xml:space="preserve"> </w:t>
      </w:r>
      <w:r>
        <w:rPr>
          <w:rFonts w:hint="eastAsia"/>
          <w:szCs w:val="21"/>
        </w:rPr>
        <w:t>设备安装、制作方案</w:t>
      </w:r>
    </w:p>
    <w:p w:rsidR="00681360" w:rsidRDefault="00681360" w:rsidP="005E4462">
      <w:pPr>
        <w:autoSpaceDE w:val="0"/>
        <w:autoSpaceDN w:val="0"/>
        <w:adjustRightInd w:val="0"/>
        <w:spacing w:line="360" w:lineRule="auto"/>
        <w:ind w:right="-20" w:firstLineChars="150" w:firstLine="360"/>
        <w:rPr>
          <w:rFonts w:ascii="宋体" w:hAnsi="宋体" w:cs="MingLiU"/>
          <w:kern w:val="0"/>
          <w:sz w:val="24"/>
        </w:rPr>
      </w:pPr>
      <w:r>
        <w:rPr>
          <w:rFonts w:ascii="宋体" w:hAnsi="宋体" w:cs="MingLiU" w:hint="eastAsia"/>
          <w:kern w:val="0"/>
          <w:sz w:val="24"/>
        </w:rPr>
        <w:t xml:space="preserve"> (2)</w:t>
      </w:r>
      <w:r w:rsidRPr="002D1F96">
        <w:rPr>
          <w:rFonts w:ascii="宋体" w:hAnsi="宋体" w:cs="宋体" w:hint="eastAsia"/>
          <w:szCs w:val="21"/>
        </w:rPr>
        <w:t xml:space="preserve"> </w:t>
      </w:r>
      <w:r>
        <w:rPr>
          <w:rFonts w:ascii="宋体" w:hAnsi="宋体" w:cs="宋体" w:hint="eastAsia"/>
          <w:szCs w:val="21"/>
        </w:rPr>
        <w:t>安全管理体系与措施</w:t>
      </w:r>
    </w:p>
    <w:p w:rsidR="00681360" w:rsidRDefault="00681360" w:rsidP="005E4462">
      <w:pPr>
        <w:autoSpaceDE w:val="0"/>
        <w:autoSpaceDN w:val="0"/>
        <w:adjustRightInd w:val="0"/>
        <w:spacing w:line="360" w:lineRule="auto"/>
        <w:ind w:right="-20" w:firstLineChars="200" w:firstLine="480"/>
        <w:rPr>
          <w:rFonts w:ascii="宋体" w:hAnsi="宋体" w:cs="宋体"/>
          <w:szCs w:val="21"/>
        </w:rPr>
      </w:pPr>
      <w:r>
        <w:rPr>
          <w:rFonts w:ascii="宋体" w:hAnsi="宋体" w:cs="MingLiU" w:hint="eastAsia"/>
          <w:kern w:val="0"/>
          <w:sz w:val="24"/>
        </w:rPr>
        <w:t>(3)</w:t>
      </w:r>
      <w:r w:rsidRPr="002D1F96">
        <w:rPr>
          <w:rFonts w:ascii="宋体" w:hAnsi="宋体" w:cs="宋体" w:hint="eastAsia"/>
          <w:szCs w:val="21"/>
        </w:rPr>
        <w:t xml:space="preserve"> </w:t>
      </w:r>
      <w:r>
        <w:rPr>
          <w:rFonts w:ascii="宋体" w:hAnsi="宋体" w:cs="宋体" w:hint="eastAsia"/>
          <w:szCs w:val="21"/>
        </w:rPr>
        <w:t>质量管理体系与措施</w:t>
      </w:r>
    </w:p>
    <w:p w:rsidR="00681360" w:rsidRDefault="00681360" w:rsidP="005E4462">
      <w:pPr>
        <w:autoSpaceDE w:val="0"/>
        <w:autoSpaceDN w:val="0"/>
        <w:adjustRightInd w:val="0"/>
        <w:spacing w:line="360" w:lineRule="auto"/>
        <w:ind w:right="-20" w:firstLineChars="150" w:firstLine="360"/>
        <w:rPr>
          <w:rFonts w:ascii="宋体" w:hAnsi="宋体" w:cs="MingLiU"/>
          <w:kern w:val="0"/>
          <w:sz w:val="24"/>
        </w:rPr>
      </w:pPr>
      <w:r>
        <w:rPr>
          <w:rFonts w:ascii="宋体" w:hAnsi="宋体" w:cs="MingLiU" w:hint="eastAsia"/>
          <w:kern w:val="0"/>
          <w:sz w:val="24"/>
        </w:rPr>
        <w:t>（4）售后服务措施</w:t>
      </w:r>
    </w:p>
    <w:p w:rsidR="0036038E" w:rsidRDefault="00E46438" w:rsidP="005E4462">
      <w:pPr>
        <w:autoSpaceDE w:val="0"/>
        <w:autoSpaceDN w:val="0"/>
        <w:adjustRightInd w:val="0"/>
        <w:spacing w:line="300" w:lineRule="auto"/>
        <w:ind w:right="-23" w:firstLineChars="200" w:firstLine="420"/>
        <w:jc w:val="left"/>
        <w:rPr>
          <w:rFonts w:ascii="宋体" w:hAnsi="宋体" w:cs="MingLiU"/>
          <w:kern w:val="0"/>
          <w:szCs w:val="21"/>
        </w:rPr>
      </w:pPr>
      <w:r>
        <w:rPr>
          <w:rFonts w:ascii="宋体" w:hAnsi="宋体" w:cs="MingLiU" w:hint="eastAsia"/>
          <w:kern w:val="0"/>
          <w:szCs w:val="21"/>
        </w:rPr>
        <w:t>（五）资格审查部分</w:t>
      </w:r>
    </w:p>
    <w:p w:rsidR="0036038E" w:rsidRDefault="00E46438" w:rsidP="005E4462">
      <w:pPr>
        <w:autoSpaceDE w:val="0"/>
        <w:autoSpaceDN w:val="0"/>
        <w:adjustRightInd w:val="0"/>
        <w:spacing w:line="360" w:lineRule="auto"/>
        <w:ind w:right="-20" w:firstLineChars="300" w:firstLine="630"/>
        <w:jc w:val="left"/>
        <w:rPr>
          <w:rFonts w:ascii="宋体" w:hAnsi="宋体"/>
          <w:szCs w:val="21"/>
        </w:rPr>
      </w:pPr>
      <w:r>
        <w:rPr>
          <w:rFonts w:ascii="宋体" w:hAnsi="宋体" w:hint="eastAsia"/>
          <w:szCs w:val="21"/>
        </w:rPr>
        <w:t>1.竞选人基本情况表</w:t>
      </w:r>
    </w:p>
    <w:p w:rsidR="0036038E" w:rsidRDefault="00E46438" w:rsidP="005E4462">
      <w:pPr>
        <w:autoSpaceDE w:val="0"/>
        <w:autoSpaceDN w:val="0"/>
        <w:adjustRightInd w:val="0"/>
        <w:spacing w:line="360" w:lineRule="auto"/>
        <w:ind w:right="-20" w:firstLineChars="300" w:firstLine="630"/>
        <w:jc w:val="left"/>
        <w:rPr>
          <w:rFonts w:ascii="宋体" w:hAnsi="宋体"/>
          <w:szCs w:val="21"/>
        </w:rPr>
      </w:pPr>
      <w:r>
        <w:rPr>
          <w:rFonts w:ascii="宋体" w:hAnsi="宋体" w:hint="eastAsia"/>
          <w:szCs w:val="21"/>
        </w:rPr>
        <w:t>2.证明材料</w:t>
      </w:r>
    </w:p>
    <w:p w:rsidR="0036038E" w:rsidRDefault="0036038E">
      <w:pPr>
        <w:jc w:val="left"/>
        <w:rPr>
          <w:bCs/>
          <w:sz w:val="24"/>
        </w:rPr>
      </w:pPr>
    </w:p>
    <w:p w:rsidR="0036038E" w:rsidRDefault="0036038E">
      <w:pPr>
        <w:autoSpaceDE w:val="0"/>
        <w:autoSpaceDN w:val="0"/>
        <w:adjustRightInd w:val="0"/>
        <w:spacing w:line="300" w:lineRule="auto"/>
        <w:ind w:right="-23" w:firstLineChars="100" w:firstLine="210"/>
        <w:jc w:val="left"/>
        <w:rPr>
          <w:rFonts w:ascii="宋体" w:hAnsi="宋体" w:cs="MingLiU"/>
          <w:kern w:val="0"/>
          <w:szCs w:val="21"/>
        </w:rPr>
      </w:pPr>
    </w:p>
    <w:p w:rsidR="0036038E" w:rsidRDefault="0036038E">
      <w:pPr>
        <w:autoSpaceDE w:val="0"/>
        <w:autoSpaceDN w:val="0"/>
        <w:adjustRightInd w:val="0"/>
        <w:snapToGrid w:val="0"/>
        <w:spacing w:line="360" w:lineRule="auto"/>
        <w:jc w:val="left"/>
        <w:rPr>
          <w:rFonts w:ascii="宋体" w:hAnsi="宋体" w:cs="MingLiU"/>
          <w:w w:val="99"/>
          <w:kern w:val="0"/>
          <w:sz w:val="28"/>
          <w:szCs w:val="28"/>
        </w:rPr>
      </w:pPr>
    </w:p>
    <w:p w:rsidR="0036038E" w:rsidRDefault="0036038E">
      <w:pPr>
        <w:autoSpaceDE w:val="0"/>
        <w:autoSpaceDN w:val="0"/>
        <w:adjustRightInd w:val="0"/>
        <w:snapToGrid w:val="0"/>
        <w:spacing w:line="360" w:lineRule="auto"/>
        <w:jc w:val="left"/>
        <w:rPr>
          <w:rFonts w:ascii="宋体" w:hAnsi="宋体" w:cs="MingLiU"/>
          <w:w w:val="99"/>
          <w:kern w:val="0"/>
          <w:sz w:val="28"/>
          <w:szCs w:val="28"/>
        </w:rPr>
      </w:pPr>
    </w:p>
    <w:p w:rsidR="0036038E" w:rsidRDefault="0036038E">
      <w:pPr>
        <w:autoSpaceDE w:val="0"/>
        <w:autoSpaceDN w:val="0"/>
        <w:adjustRightInd w:val="0"/>
        <w:snapToGrid w:val="0"/>
        <w:spacing w:line="360" w:lineRule="auto"/>
        <w:jc w:val="left"/>
        <w:rPr>
          <w:rFonts w:ascii="宋体" w:hAnsi="宋体" w:cs="MingLiU"/>
          <w:w w:val="99"/>
          <w:kern w:val="0"/>
          <w:sz w:val="28"/>
          <w:szCs w:val="28"/>
        </w:rPr>
      </w:pPr>
    </w:p>
    <w:p w:rsidR="0036038E" w:rsidRDefault="0036038E">
      <w:pPr>
        <w:autoSpaceDE w:val="0"/>
        <w:autoSpaceDN w:val="0"/>
        <w:adjustRightInd w:val="0"/>
        <w:snapToGrid w:val="0"/>
        <w:spacing w:line="360" w:lineRule="auto"/>
        <w:jc w:val="left"/>
        <w:rPr>
          <w:rFonts w:ascii="宋体" w:hAnsi="宋体" w:cs="MingLiU"/>
          <w:w w:val="99"/>
          <w:kern w:val="0"/>
          <w:sz w:val="28"/>
          <w:szCs w:val="28"/>
        </w:rPr>
      </w:pPr>
    </w:p>
    <w:p w:rsidR="0036038E" w:rsidRDefault="0036038E">
      <w:pPr>
        <w:autoSpaceDE w:val="0"/>
        <w:autoSpaceDN w:val="0"/>
        <w:adjustRightInd w:val="0"/>
        <w:snapToGrid w:val="0"/>
        <w:spacing w:line="360" w:lineRule="auto"/>
        <w:jc w:val="left"/>
        <w:rPr>
          <w:rFonts w:ascii="宋体" w:hAnsi="宋体" w:cs="MingLiU"/>
          <w:w w:val="99"/>
          <w:kern w:val="0"/>
          <w:sz w:val="28"/>
          <w:szCs w:val="28"/>
        </w:rPr>
      </w:pPr>
    </w:p>
    <w:p w:rsidR="0036038E" w:rsidRDefault="0036038E">
      <w:pPr>
        <w:autoSpaceDE w:val="0"/>
        <w:autoSpaceDN w:val="0"/>
        <w:adjustRightInd w:val="0"/>
        <w:snapToGrid w:val="0"/>
        <w:spacing w:line="360" w:lineRule="auto"/>
        <w:jc w:val="left"/>
        <w:rPr>
          <w:rFonts w:ascii="宋体" w:hAnsi="宋体" w:cs="MingLiU"/>
          <w:w w:val="99"/>
          <w:kern w:val="0"/>
          <w:sz w:val="28"/>
          <w:szCs w:val="28"/>
        </w:rPr>
      </w:pPr>
    </w:p>
    <w:p w:rsidR="0036038E" w:rsidRDefault="0036038E">
      <w:pPr>
        <w:autoSpaceDE w:val="0"/>
        <w:autoSpaceDN w:val="0"/>
        <w:adjustRightInd w:val="0"/>
        <w:snapToGrid w:val="0"/>
        <w:spacing w:line="360" w:lineRule="auto"/>
        <w:jc w:val="left"/>
        <w:rPr>
          <w:rFonts w:ascii="宋体" w:hAnsi="宋体" w:cs="MingLiU"/>
          <w:w w:val="99"/>
          <w:kern w:val="0"/>
          <w:sz w:val="28"/>
          <w:szCs w:val="28"/>
        </w:rPr>
      </w:pPr>
    </w:p>
    <w:p w:rsidR="0036038E" w:rsidRDefault="0036038E">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36038E" w:rsidRDefault="0036038E">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36038E" w:rsidRDefault="0036038E">
      <w:pPr>
        <w:pStyle w:val="2"/>
        <w:jc w:val="center"/>
      </w:pPr>
    </w:p>
    <w:p w:rsidR="0036038E" w:rsidRDefault="0036038E">
      <w:pPr>
        <w:pStyle w:val="2"/>
        <w:jc w:val="center"/>
      </w:pPr>
    </w:p>
    <w:p w:rsidR="0036038E" w:rsidRDefault="00E46438">
      <w:pPr>
        <w:pStyle w:val="2"/>
        <w:jc w:val="center"/>
        <w:rPr>
          <w:rFonts w:ascii="宋体" w:hAnsi="宋体"/>
          <w:szCs w:val="44"/>
        </w:rPr>
      </w:pPr>
      <w:bookmarkStart w:id="673" w:name="_Toc528054397"/>
      <w:r>
        <w:rPr>
          <w:rFonts w:hint="eastAsia"/>
        </w:rPr>
        <w:t>（一）投标函</w:t>
      </w:r>
      <w:bookmarkEnd w:id="673"/>
    </w:p>
    <w:p w:rsidR="0036038E" w:rsidRDefault="00E46438">
      <w:pPr>
        <w:tabs>
          <w:tab w:val="left" w:pos="6300"/>
        </w:tabs>
        <w:snapToGrid w:val="0"/>
        <w:spacing w:line="500" w:lineRule="exact"/>
        <w:rPr>
          <w:rFonts w:ascii="宋体" w:hAnsi="宋体"/>
          <w:color w:val="000000"/>
          <w:sz w:val="24"/>
        </w:rPr>
      </w:pPr>
      <w:r>
        <w:rPr>
          <w:rFonts w:ascii="宋体" w:hAnsi="宋体" w:hint="eastAsia"/>
          <w:color w:val="000000"/>
          <w:sz w:val="24"/>
        </w:rPr>
        <w:t>（比选人名称）：</w:t>
      </w:r>
    </w:p>
    <w:p w:rsidR="0036038E" w:rsidRDefault="00E46438">
      <w:pPr>
        <w:tabs>
          <w:tab w:val="left" w:pos="6300"/>
        </w:tabs>
        <w:snapToGrid w:val="0"/>
        <w:spacing w:line="500" w:lineRule="exact"/>
        <w:ind w:firstLine="570"/>
        <w:rPr>
          <w:rFonts w:ascii="宋体" w:hAnsi="宋体"/>
          <w:color w:val="000000"/>
          <w:sz w:val="24"/>
        </w:rPr>
      </w:pPr>
      <w:r>
        <w:rPr>
          <w:rFonts w:ascii="宋体" w:hAnsi="宋体" w:hint="eastAsia"/>
          <w:color w:val="000000"/>
          <w:sz w:val="24"/>
        </w:rPr>
        <w:t>我方已详细研究（项目名称）比选文件，决定参加该比选项目的竞选。</w:t>
      </w:r>
    </w:p>
    <w:p w:rsidR="0036038E" w:rsidRDefault="00E46438">
      <w:pPr>
        <w:tabs>
          <w:tab w:val="left" w:pos="6300"/>
        </w:tabs>
        <w:autoSpaceDE w:val="0"/>
        <w:snapToGrid w:val="0"/>
        <w:spacing w:line="500" w:lineRule="exact"/>
        <w:ind w:firstLine="573"/>
        <w:rPr>
          <w:rFonts w:ascii="宋体" w:hAnsi="宋体"/>
          <w:color w:val="000000"/>
          <w:sz w:val="24"/>
        </w:rPr>
      </w:pPr>
      <w:r>
        <w:rPr>
          <w:rFonts w:ascii="宋体" w:hAnsi="宋体" w:hint="eastAsia"/>
          <w:color w:val="000000"/>
          <w:sz w:val="24"/>
        </w:rPr>
        <w:t>1、愿意按照比选文件中的一切要求，提供比选货物的供应、安装及技术服务，竞选总价为人民币（大写）：</w:t>
      </w:r>
      <w:r>
        <w:rPr>
          <w:rFonts w:ascii="宋体" w:hAnsi="宋体" w:hint="eastAsia"/>
          <w:color w:val="000000"/>
          <w:sz w:val="24"/>
          <w:u w:val="single"/>
        </w:rPr>
        <w:t xml:space="preserve">          　　　         　　 </w:t>
      </w:r>
      <w:r>
        <w:rPr>
          <w:rFonts w:ascii="宋体" w:hAnsi="宋体" w:hint="eastAsia"/>
          <w:color w:val="000000"/>
          <w:sz w:val="24"/>
        </w:rPr>
        <w:t xml:space="preserve"> 元（</w:t>
      </w:r>
      <w:r>
        <w:rPr>
          <w:rFonts w:ascii="宋体" w:hAnsi="宋体" w:hint="eastAsia"/>
          <w:snapToGrid w:val="0"/>
          <w:color w:val="000000"/>
          <w:kern w:val="0"/>
          <w:sz w:val="24"/>
        </w:rPr>
        <w:t>¥</w:t>
      </w:r>
      <w:r>
        <w:rPr>
          <w:rFonts w:ascii="宋体" w:hAnsi="宋体" w:hint="eastAsia"/>
          <w:color w:val="000000"/>
          <w:sz w:val="24"/>
          <w:u w:val="single"/>
        </w:rPr>
        <w:t xml:space="preserve">    　　　　　　　 </w:t>
      </w:r>
      <w:r>
        <w:rPr>
          <w:rFonts w:ascii="宋体" w:hAnsi="宋体" w:hint="eastAsia"/>
          <w:color w:val="000000"/>
          <w:sz w:val="24"/>
        </w:rPr>
        <w:t>），质量标准：</w:t>
      </w:r>
      <w:r>
        <w:rPr>
          <w:rFonts w:ascii="宋体" w:hAnsi="宋体" w:hint="eastAsia"/>
          <w:color w:val="000000"/>
          <w:sz w:val="24"/>
          <w:u w:val="single"/>
        </w:rPr>
        <w:t xml:space="preserve">　　　</w:t>
      </w:r>
      <w:r>
        <w:rPr>
          <w:rFonts w:ascii="宋体" w:hAnsi="宋体" w:hint="eastAsia"/>
          <w:color w:val="000000"/>
          <w:sz w:val="24"/>
        </w:rPr>
        <w:t>，工期：</w:t>
      </w:r>
      <w:r>
        <w:rPr>
          <w:rFonts w:ascii="宋体" w:hAnsi="宋体" w:hint="eastAsia"/>
          <w:color w:val="000000"/>
          <w:sz w:val="24"/>
          <w:u w:val="single"/>
        </w:rPr>
        <w:t xml:space="preserve">　　　</w:t>
      </w:r>
      <w:r>
        <w:rPr>
          <w:rFonts w:ascii="宋体" w:hAnsi="宋体" w:hint="eastAsia"/>
          <w:color w:val="000000"/>
          <w:sz w:val="24"/>
        </w:rPr>
        <w:t>天。</w:t>
      </w:r>
    </w:p>
    <w:p w:rsidR="0036038E" w:rsidRDefault="00E46438">
      <w:pPr>
        <w:tabs>
          <w:tab w:val="left" w:pos="6300"/>
        </w:tabs>
        <w:snapToGrid w:val="0"/>
        <w:spacing w:line="500" w:lineRule="exact"/>
        <w:ind w:firstLine="570"/>
        <w:rPr>
          <w:rFonts w:ascii="宋体" w:hAnsi="宋体"/>
          <w:color w:val="000000"/>
          <w:sz w:val="24"/>
        </w:rPr>
      </w:pPr>
      <w:r>
        <w:rPr>
          <w:rFonts w:ascii="宋体" w:hAnsi="宋体" w:hint="eastAsia"/>
          <w:color w:val="000000"/>
          <w:sz w:val="24"/>
        </w:rPr>
        <w:t>2、我方现提交的竞选文件为：竞选文件正本一份，副本一份。</w:t>
      </w:r>
    </w:p>
    <w:p w:rsidR="0036038E" w:rsidRDefault="00E46438">
      <w:pPr>
        <w:tabs>
          <w:tab w:val="left" w:pos="6300"/>
        </w:tabs>
        <w:snapToGrid w:val="0"/>
        <w:spacing w:line="500" w:lineRule="exact"/>
        <w:ind w:firstLine="570"/>
        <w:rPr>
          <w:rFonts w:ascii="宋体" w:hAnsi="宋体"/>
          <w:color w:val="000000"/>
          <w:sz w:val="24"/>
        </w:rPr>
      </w:pPr>
      <w:r>
        <w:rPr>
          <w:rFonts w:ascii="宋体" w:hAnsi="宋体" w:hint="eastAsia"/>
          <w:color w:val="000000"/>
          <w:sz w:val="24"/>
        </w:rPr>
        <w:t>3、如果我方竞选文件被接受，我方将履行比选文件中规定的各项要求，按《</w:t>
      </w:r>
      <w:r>
        <w:rPr>
          <w:rFonts w:ascii="宋体" w:hAnsi="宋体"/>
          <w:color w:val="000000"/>
          <w:sz w:val="24"/>
        </w:rPr>
        <w:t>中华人民共和国招标投标法</w:t>
      </w:r>
      <w:r>
        <w:rPr>
          <w:rFonts w:ascii="宋体" w:hAnsi="宋体" w:hint="eastAsia"/>
          <w:color w:val="000000"/>
          <w:sz w:val="24"/>
        </w:rPr>
        <w:t>》和合同约定条款承担我方的责任。</w:t>
      </w:r>
    </w:p>
    <w:p w:rsidR="0036038E" w:rsidRDefault="00E46438">
      <w:pPr>
        <w:tabs>
          <w:tab w:val="left" w:pos="6300"/>
        </w:tabs>
        <w:snapToGrid w:val="0"/>
        <w:spacing w:line="500" w:lineRule="exact"/>
        <w:ind w:firstLine="570"/>
        <w:rPr>
          <w:rFonts w:ascii="宋体" w:hAnsi="宋体"/>
          <w:color w:val="000000"/>
          <w:sz w:val="24"/>
        </w:rPr>
      </w:pPr>
      <w:r>
        <w:rPr>
          <w:rFonts w:ascii="宋体" w:hAnsi="宋体" w:hint="eastAsia"/>
          <w:color w:val="000000"/>
          <w:sz w:val="24"/>
        </w:rPr>
        <w:t>4、我方愿意提供比选人在比选文件中要求的所有资料，并对其真实性负责。</w:t>
      </w:r>
    </w:p>
    <w:p w:rsidR="0036038E" w:rsidRDefault="00E46438">
      <w:pPr>
        <w:tabs>
          <w:tab w:val="left" w:pos="6300"/>
        </w:tabs>
        <w:snapToGrid w:val="0"/>
        <w:spacing w:line="500" w:lineRule="exact"/>
        <w:ind w:firstLine="570"/>
        <w:rPr>
          <w:rFonts w:ascii="宋体" w:hAnsi="宋体"/>
          <w:color w:val="000000"/>
          <w:sz w:val="24"/>
        </w:rPr>
      </w:pPr>
      <w:r>
        <w:rPr>
          <w:rFonts w:ascii="宋体" w:hAnsi="宋体" w:hint="eastAsia"/>
          <w:color w:val="000000"/>
          <w:sz w:val="24"/>
        </w:rPr>
        <w:t>5、我方理解，最低报价不是中标的唯一条件。</w:t>
      </w:r>
    </w:p>
    <w:p w:rsidR="0036038E" w:rsidRDefault="00E46438" w:rsidP="000E534A">
      <w:pPr>
        <w:tabs>
          <w:tab w:val="left" w:pos="2730"/>
          <w:tab w:val="left" w:pos="8190"/>
        </w:tabs>
        <w:autoSpaceDE w:val="0"/>
        <w:autoSpaceDN w:val="0"/>
        <w:adjustRightInd w:val="0"/>
        <w:spacing w:line="500" w:lineRule="exact"/>
        <w:ind w:right="-119" w:firstLineChars="257" w:firstLine="617"/>
        <w:jc w:val="left"/>
        <w:rPr>
          <w:rFonts w:ascii="宋体" w:hAnsi="宋体" w:cs="MingLiU"/>
          <w:snapToGrid w:val="0"/>
          <w:color w:val="000000"/>
          <w:kern w:val="0"/>
          <w:sz w:val="24"/>
        </w:rPr>
      </w:pPr>
      <w:r>
        <w:rPr>
          <w:rFonts w:ascii="宋体" w:hAnsi="宋体" w:hint="eastAsia"/>
          <w:color w:val="000000"/>
          <w:sz w:val="24"/>
        </w:rPr>
        <w:t>6、</w:t>
      </w:r>
      <w:r>
        <w:rPr>
          <w:rFonts w:ascii="宋体" w:hAnsi="宋体" w:cs="MingLiU" w:hint="eastAsia"/>
          <w:snapToGrid w:val="0"/>
          <w:color w:val="000000"/>
          <w:kern w:val="0"/>
          <w:sz w:val="24"/>
        </w:rPr>
        <w:t>随同本投标函提交比选保证金凭据复印件一份，金额为人民币（大写）</w:t>
      </w:r>
      <w:r>
        <w:rPr>
          <w:rFonts w:ascii="宋体" w:hAnsi="宋体" w:hint="eastAsia"/>
          <w:snapToGrid w:val="0"/>
          <w:color w:val="000000"/>
          <w:kern w:val="0"/>
          <w:sz w:val="24"/>
          <w:u w:val="single"/>
        </w:rPr>
        <w:tab/>
      </w:r>
      <w:r>
        <w:rPr>
          <w:rFonts w:ascii="宋体" w:hAnsi="宋体" w:cs="MingLiU" w:hint="eastAsia"/>
          <w:snapToGrid w:val="0"/>
          <w:color w:val="000000"/>
          <w:kern w:val="0"/>
          <w:sz w:val="24"/>
        </w:rPr>
        <w:t>元（</w:t>
      </w:r>
      <w:r>
        <w:rPr>
          <w:rFonts w:ascii="宋体" w:hAnsi="宋体" w:hint="eastAsia"/>
          <w:snapToGrid w:val="0"/>
          <w:color w:val="000000"/>
          <w:kern w:val="0"/>
          <w:sz w:val="24"/>
        </w:rPr>
        <w:t>¥</w:t>
      </w:r>
      <w:r>
        <w:rPr>
          <w:rFonts w:ascii="宋体" w:hAnsi="宋体" w:hint="eastAsia"/>
          <w:snapToGrid w:val="0"/>
          <w:color w:val="000000"/>
          <w:kern w:val="0"/>
          <w:sz w:val="24"/>
          <w:u w:val="single"/>
        </w:rPr>
        <w:tab/>
      </w:r>
      <w:r>
        <w:rPr>
          <w:rFonts w:ascii="宋体" w:hAnsi="宋体" w:cs="MingLiU" w:hint="eastAsia"/>
          <w:snapToGrid w:val="0"/>
          <w:color w:val="000000"/>
          <w:kern w:val="0"/>
          <w:sz w:val="24"/>
        </w:rPr>
        <w:t>）。</w:t>
      </w:r>
    </w:p>
    <w:p w:rsidR="0036038E" w:rsidRDefault="0036038E">
      <w:pPr>
        <w:tabs>
          <w:tab w:val="left" w:pos="6300"/>
        </w:tabs>
        <w:snapToGrid w:val="0"/>
        <w:spacing w:line="500" w:lineRule="exact"/>
        <w:ind w:firstLine="570"/>
        <w:rPr>
          <w:rFonts w:ascii="宋体" w:hAnsi="宋体"/>
          <w:color w:val="000000"/>
          <w:sz w:val="24"/>
        </w:rPr>
      </w:pPr>
    </w:p>
    <w:p w:rsidR="0036038E" w:rsidRDefault="0036038E">
      <w:pPr>
        <w:tabs>
          <w:tab w:val="left" w:pos="6300"/>
        </w:tabs>
        <w:snapToGrid w:val="0"/>
        <w:spacing w:line="500" w:lineRule="exact"/>
        <w:ind w:firstLine="570"/>
        <w:rPr>
          <w:rFonts w:ascii="宋体" w:hAnsi="宋体"/>
          <w:color w:val="000000"/>
          <w:sz w:val="24"/>
        </w:rPr>
      </w:pPr>
    </w:p>
    <w:p w:rsidR="0036038E" w:rsidRDefault="0036038E">
      <w:pPr>
        <w:tabs>
          <w:tab w:val="left" w:pos="6300"/>
        </w:tabs>
        <w:snapToGrid w:val="0"/>
        <w:spacing w:line="500" w:lineRule="exact"/>
        <w:ind w:firstLine="570"/>
        <w:rPr>
          <w:rFonts w:ascii="宋体" w:hAnsi="宋体"/>
          <w:color w:val="000000"/>
          <w:sz w:val="24"/>
        </w:rPr>
      </w:pPr>
    </w:p>
    <w:p w:rsidR="0036038E" w:rsidRDefault="00E46438">
      <w:pPr>
        <w:tabs>
          <w:tab w:val="left" w:pos="7140"/>
          <w:tab w:val="left" w:pos="7560"/>
          <w:tab w:val="left" w:pos="8300"/>
        </w:tabs>
        <w:autoSpaceDE w:val="0"/>
        <w:autoSpaceDN w:val="0"/>
        <w:adjustRightInd w:val="0"/>
        <w:spacing w:line="500" w:lineRule="exact"/>
        <w:ind w:right="210" w:firstLineChars="945" w:firstLine="2268"/>
        <w:rPr>
          <w:rFonts w:ascii="宋体" w:hAnsi="宋体"/>
          <w:snapToGrid w:val="0"/>
          <w:color w:val="000000"/>
          <w:kern w:val="0"/>
          <w:sz w:val="24"/>
        </w:rPr>
      </w:pPr>
      <w:r>
        <w:rPr>
          <w:rFonts w:ascii="宋体" w:hAnsi="宋体" w:cs="MingLiU" w:hint="eastAsia"/>
          <w:snapToGrid w:val="0"/>
          <w:color w:val="000000"/>
          <w:kern w:val="0"/>
          <w:sz w:val="24"/>
        </w:rPr>
        <w:t>竞选人：</w:t>
      </w:r>
      <w:r>
        <w:rPr>
          <w:rFonts w:ascii="宋体" w:hAnsi="宋体" w:cs="MingLiU" w:hint="eastAsia"/>
          <w:snapToGrid w:val="0"/>
          <w:color w:val="000000"/>
          <w:kern w:val="0"/>
          <w:sz w:val="24"/>
          <w:u w:val="single"/>
        </w:rPr>
        <w:t xml:space="preserve">                　   </w:t>
      </w:r>
      <w:r>
        <w:rPr>
          <w:rFonts w:ascii="宋体" w:hAnsi="宋体" w:cs="MingLiU" w:hint="eastAsia"/>
          <w:snapToGrid w:val="0"/>
          <w:color w:val="000000"/>
          <w:kern w:val="0"/>
          <w:sz w:val="24"/>
        </w:rPr>
        <w:t>（盖单位公章）</w:t>
      </w:r>
    </w:p>
    <w:p w:rsidR="0036038E" w:rsidRDefault="00E46438">
      <w:pPr>
        <w:tabs>
          <w:tab w:val="left" w:pos="7140"/>
          <w:tab w:val="left" w:pos="7560"/>
          <w:tab w:val="left" w:pos="8300"/>
        </w:tabs>
        <w:autoSpaceDE w:val="0"/>
        <w:autoSpaceDN w:val="0"/>
        <w:adjustRightInd w:val="0"/>
        <w:spacing w:line="500" w:lineRule="exact"/>
        <w:ind w:right="210" w:firstLineChars="950" w:firstLine="2280"/>
        <w:rPr>
          <w:rFonts w:ascii="宋体" w:hAnsi="宋体"/>
          <w:snapToGrid w:val="0"/>
          <w:color w:val="000000"/>
          <w:kern w:val="0"/>
          <w:sz w:val="24"/>
        </w:rPr>
      </w:pPr>
      <w:r>
        <w:rPr>
          <w:rFonts w:ascii="宋体" w:hAnsi="宋体" w:cs="MingLiU" w:hint="eastAsia"/>
          <w:snapToGrid w:val="0"/>
          <w:color w:val="000000"/>
          <w:kern w:val="0"/>
          <w:sz w:val="24"/>
        </w:rPr>
        <w:t>法定代表人或其委托代理人：</w:t>
      </w:r>
      <w:r>
        <w:rPr>
          <w:rFonts w:ascii="宋体" w:hAnsi="宋体" w:hint="eastAsia"/>
          <w:snapToGrid w:val="0"/>
          <w:color w:val="000000"/>
          <w:kern w:val="0"/>
          <w:sz w:val="24"/>
          <w:u w:val="single"/>
        </w:rPr>
        <w:t xml:space="preserve">　　　　　 </w:t>
      </w:r>
      <w:r>
        <w:rPr>
          <w:rFonts w:ascii="宋体" w:hAnsi="宋体" w:cs="MingLiU" w:hint="eastAsia"/>
          <w:snapToGrid w:val="0"/>
          <w:color w:val="000000"/>
          <w:kern w:val="0"/>
          <w:sz w:val="24"/>
        </w:rPr>
        <w:t>（签字）</w:t>
      </w:r>
    </w:p>
    <w:p w:rsidR="0036038E" w:rsidRDefault="00E46438">
      <w:pPr>
        <w:tabs>
          <w:tab w:val="left" w:pos="7035"/>
          <w:tab w:val="left" w:pos="7560"/>
          <w:tab w:val="left" w:pos="8300"/>
        </w:tabs>
        <w:autoSpaceDE w:val="0"/>
        <w:autoSpaceDN w:val="0"/>
        <w:adjustRightInd w:val="0"/>
        <w:spacing w:line="500" w:lineRule="exact"/>
        <w:ind w:right="210" w:firstLineChars="945" w:firstLine="2268"/>
        <w:rPr>
          <w:rFonts w:ascii="宋体" w:hAnsi="宋体" w:cs="MingLiU"/>
          <w:snapToGrid w:val="0"/>
          <w:color w:val="000000"/>
          <w:kern w:val="0"/>
          <w:sz w:val="24"/>
        </w:rPr>
      </w:pPr>
      <w:r>
        <w:rPr>
          <w:rFonts w:ascii="宋体" w:hAnsi="宋体" w:cs="MingLiU" w:hint="eastAsia"/>
          <w:snapToGrid w:val="0"/>
          <w:color w:val="000000"/>
          <w:kern w:val="0"/>
          <w:sz w:val="24"/>
        </w:rPr>
        <w:t>地址：</w:t>
      </w:r>
      <w:r>
        <w:rPr>
          <w:rFonts w:ascii="宋体" w:hAnsi="宋体" w:cs="MingLiU" w:hint="eastAsia"/>
          <w:snapToGrid w:val="0"/>
          <w:color w:val="000000"/>
          <w:kern w:val="0"/>
          <w:sz w:val="24"/>
          <w:u w:val="single"/>
        </w:rPr>
        <w:t xml:space="preserve">               　                        </w:t>
      </w:r>
    </w:p>
    <w:p w:rsidR="0036038E" w:rsidRDefault="00E46438">
      <w:pPr>
        <w:tabs>
          <w:tab w:val="left" w:pos="8300"/>
        </w:tabs>
        <w:autoSpaceDE w:val="0"/>
        <w:autoSpaceDN w:val="0"/>
        <w:adjustRightInd w:val="0"/>
        <w:spacing w:line="500" w:lineRule="exact"/>
        <w:ind w:right="-20" w:firstLineChars="950" w:firstLine="2280"/>
        <w:rPr>
          <w:rFonts w:ascii="宋体" w:hAnsi="宋体" w:cs="MingLiU"/>
          <w:snapToGrid w:val="0"/>
          <w:color w:val="000000"/>
          <w:kern w:val="0"/>
          <w:sz w:val="24"/>
        </w:rPr>
      </w:pPr>
      <w:r>
        <w:rPr>
          <w:rFonts w:ascii="宋体" w:hAnsi="宋体" w:cs="MingLiU" w:hint="eastAsia"/>
          <w:snapToGrid w:val="0"/>
          <w:color w:val="000000"/>
          <w:kern w:val="0"/>
          <w:sz w:val="24"/>
        </w:rPr>
        <w:t>电话：</w:t>
      </w:r>
      <w:r>
        <w:rPr>
          <w:rFonts w:ascii="宋体" w:hAnsi="宋体" w:cs="MingLiU" w:hint="eastAsia"/>
          <w:snapToGrid w:val="0"/>
          <w:color w:val="000000"/>
          <w:kern w:val="0"/>
          <w:sz w:val="24"/>
          <w:u w:val="single"/>
        </w:rPr>
        <w:t xml:space="preserve">               　                        </w:t>
      </w:r>
    </w:p>
    <w:p w:rsidR="0036038E" w:rsidRDefault="00E46438">
      <w:pPr>
        <w:tabs>
          <w:tab w:val="left" w:pos="8300"/>
        </w:tabs>
        <w:autoSpaceDE w:val="0"/>
        <w:autoSpaceDN w:val="0"/>
        <w:adjustRightInd w:val="0"/>
        <w:spacing w:line="500" w:lineRule="exact"/>
        <w:ind w:right="-20" w:firstLineChars="950" w:firstLine="2280"/>
        <w:rPr>
          <w:rFonts w:ascii="宋体" w:hAnsi="宋体" w:cs="MingLiU"/>
          <w:snapToGrid w:val="0"/>
          <w:color w:val="000000"/>
          <w:kern w:val="0"/>
          <w:sz w:val="24"/>
        </w:rPr>
      </w:pPr>
      <w:r>
        <w:rPr>
          <w:rFonts w:ascii="宋体" w:hAnsi="宋体" w:cs="MingLiU" w:hint="eastAsia"/>
          <w:snapToGrid w:val="0"/>
          <w:color w:val="000000"/>
          <w:kern w:val="0"/>
          <w:sz w:val="24"/>
        </w:rPr>
        <w:t>传真：</w:t>
      </w:r>
      <w:r>
        <w:rPr>
          <w:rFonts w:ascii="宋体" w:hAnsi="宋体" w:cs="MingLiU" w:hint="eastAsia"/>
          <w:snapToGrid w:val="0"/>
          <w:color w:val="000000"/>
          <w:kern w:val="0"/>
          <w:sz w:val="24"/>
          <w:u w:val="single"/>
        </w:rPr>
        <w:t xml:space="preserve">               　                        </w:t>
      </w:r>
    </w:p>
    <w:p w:rsidR="0036038E" w:rsidRDefault="00E46438">
      <w:pPr>
        <w:tabs>
          <w:tab w:val="left" w:pos="8300"/>
        </w:tabs>
        <w:autoSpaceDE w:val="0"/>
        <w:autoSpaceDN w:val="0"/>
        <w:adjustRightInd w:val="0"/>
        <w:spacing w:line="500" w:lineRule="exact"/>
        <w:ind w:right="-20" w:firstLineChars="950" w:firstLine="2280"/>
        <w:rPr>
          <w:rFonts w:ascii="宋体" w:hAnsi="宋体" w:cs="MingLiU"/>
          <w:snapToGrid w:val="0"/>
          <w:color w:val="000000"/>
          <w:kern w:val="0"/>
          <w:sz w:val="24"/>
        </w:rPr>
      </w:pPr>
      <w:r>
        <w:rPr>
          <w:rFonts w:ascii="宋体" w:hAnsi="宋体" w:cs="MingLiU" w:hint="eastAsia"/>
          <w:snapToGrid w:val="0"/>
          <w:color w:val="000000"/>
          <w:kern w:val="0"/>
          <w:sz w:val="24"/>
        </w:rPr>
        <w:t>邮政编码：</w:t>
      </w:r>
      <w:r>
        <w:rPr>
          <w:rFonts w:ascii="宋体" w:hAnsi="宋体" w:cs="MingLiU" w:hint="eastAsia"/>
          <w:snapToGrid w:val="0"/>
          <w:color w:val="000000"/>
          <w:kern w:val="0"/>
          <w:sz w:val="24"/>
          <w:u w:val="single"/>
        </w:rPr>
        <w:t xml:space="preserve">               　                    </w:t>
      </w:r>
    </w:p>
    <w:p w:rsidR="0036038E" w:rsidRDefault="0036038E">
      <w:pPr>
        <w:autoSpaceDE w:val="0"/>
        <w:autoSpaceDN w:val="0"/>
        <w:adjustRightInd w:val="0"/>
        <w:spacing w:before="14" w:line="500" w:lineRule="exact"/>
        <w:jc w:val="left"/>
        <w:rPr>
          <w:rFonts w:ascii="宋体" w:hAnsi="宋体" w:cs="MingLiU"/>
          <w:snapToGrid w:val="0"/>
          <w:color w:val="000000"/>
          <w:kern w:val="0"/>
          <w:sz w:val="24"/>
        </w:rPr>
      </w:pPr>
    </w:p>
    <w:p w:rsidR="0036038E" w:rsidRDefault="00E46438">
      <w:pPr>
        <w:tabs>
          <w:tab w:val="left" w:pos="6000"/>
          <w:tab w:val="left" w:pos="7040"/>
          <w:tab w:val="left" w:pos="8100"/>
        </w:tabs>
        <w:autoSpaceDE w:val="0"/>
        <w:autoSpaceDN w:val="0"/>
        <w:adjustRightInd w:val="0"/>
        <w:spacing w:line="500" w:lineRule="exact"/>
        <w:ind w:right="540" w:firstLineChars="1900" w:firstLine="3990"/>
        <w:jc w:val="right"/>
        <w:rPr>
          <w:rFonts w:ascii="宋体" w:hAnsi="宋体" w:cs="MingLiU"/>
          <w:snapToGrid w:val="0"/>
          <w:color w:val="000000"/>
          <w:kern w:val="0"/>
          <w:sz w:val="24"/>
        </w:rPr>
      </w:pPr>
      <w:r>
        <w:rPr>
          <w:rFonts w:ascii="宋体" w:hAnsi="宋体" w:hint="eastAsia"/>
          <w:snapToGrid w:val="0"/>
          <w:kern w:val="0"/>
        </w:rPr>
        <w:t xml:space="preserve"> 年月日</w:t>
      </w:r>
    </w:p>
    <w:p w:rsidR="0036038E" w:rsidRDefault="0036038E">
      <w:pPr>
        <w:snapToGrid w:val="0"/>
        <w:spacing w:line="360" w:lineRule="auto"/>
        <w:jc w:val="left"/>
        <w:rPr>
          <w:rFonts w:ascii="宋体" w:hAnsi="宋体"/>
          <w:color w:val="000000"/>
          <w:sz w:val="24"/>
        </w:rPr>
      </w:pPr>
    </w:p>
    <w:p w:rsidR="0036038E" w:rsidRDefault="0036038E">
      <w:pPr>
        <w:spacing w:line="360" w:lineRule="auto"/>
        <w:ind w:leftChars="208" w:left="3377" w:hangingChars="1400" w:hanging="2940"/>
        <w:rPr>
          <w:rFonts w:ascii="宋体" w:hAnsi="宋体"/>
          <w:szCs w:val="21"/>
        </w:rPr>
        <w:sectPr w:rsidR="0036038E">
          <w:footerReference w:type="even" r:id="rId26"/>
          <w:pgSz w:w="11906" w:h="16838"/>
          <w:pgMar w:top="1134" w:right="1274" w:bottom="1134" w:left="1134" w:header="851" w:footer="992" w:gutter="0"/>
          <w:cols w:space="720"/>
          <w:docGrid w:type="lines" w:linePitch="312"/>
        </w:sectPr>
      </w:pPr>
    </w:p>
    <w:p w:rsidR="0036038E" w:rsidRDefault="0036038E">
      <w:pPr>
        <w:pStyle w:val="2"/>
      </w:pPr>
      <w:bookmarkStart w:id="674" w:name="_Toc277687409"/>
      <w:bookmarkStart w:id="675" w:name="_Toc267668660"/>
      <w:bookmarkStart w:id="676" w:name="_Toc231628513"/>
      <w:bookmarkStart w:id="677" w:name="_Toc267668538"/>
    </w:p>
    <w:p w:rsidR="0036038E" w:rsidRDefault="00E46438">
      <w:pPr>
        <w:pStyle w:val="2"/>
        <w:rPr>
          <w:rFonts w:ascii="宋体" w:hAnsi="宋体"/>
          <w:b w:val="0"/>
        </w:rPr>
      </w:pPr>
      <w:bookmarkStart w:id="678" w:name="_Toc528054398"/>
      <w:r>
        <w:rPr>
          <w:rFonts w:hint="eastAsia"/>
        </w:rPr>
        <w:t>（二）法定代表人身份证明</w:t>
      </w:r>
      <w:bookmarkEnd w:id="674"/>
      <w:bookmarkEnd w:id="675"/>
      <w:bookmarkEnd w:id="676"/>
      <w:bookmarkEnd w:id="677"/>
      <w:r>
        <w:rPr>
          <w:rFonts w:hint="eastAsia"/>
        </w:rPr>
        <w:t>及授权委托书</w:t>
      </w:r>
      <w:bookmarkEnd w:id="678"/>
    </w:p>
    <w:p w:rsidR="0036038E" w:rsidRDefault="0036038E">
      <w:pPr>
        <w:spacing w:line="360" w:lineRule="auto"/>
        <w:jc w:val="center"/>
        <w:rPr>
          <w:rFonts w:ascii="宋体" w:hAnsi="宋体"/>
          <w:b/>
          <w:szCs w:val="21"/>
        </w:rPr>
      </w:pPr>
    </w:p>
    <w:p w:rsidR="0036038E" w:rsidRDefault="00E46438">
      <w:pPr>
        <w:pStyle w:val="3"/>
        <w:jc w:val="center"/>
      </w:pPr>
      <w:bookmarkStart w:id="679" w:name="_Toc528054399"/>
      <w:r>
        <w:rPr>
          <w:rFonts w:hint="eastAsia"/>
        </w:rPr>
        <w:t>法定代表人身份证明</w:t>
      </w:r>
      <w:bookmarkEnd w:id="679"/>
    </w:p>
    <w:p w:rsidR="0036038E" w:rsidRDefault="0036038E">
      <w:pPr>
        <w:spacing w:line="360" w:lineRule="auto"/>
        <w:ind w:left="765"/>
        <w:rPr>
          <w:rFonts w:ascii="宋体" w:hAnsi="宋体"/>
          <w:szCs w:val="21"/>
        </w:rPr>
      </w:pPr>
    </w:p>
    <w:p w:rsidR="0036038E" w:rsidRDefault="0036038E">
      <w:pPr>
        <w:spacing w:line="360" w:lineRule="auto"/>
        <w:ind w:left="765"/>
        <w:rPr>
          <w:rFonts w:ascii="宋体" w:hAnsi="宋体"/>
          <w:szCs w:val="21"/>
        </w:rPr>
      </w:pPr>
    </w:p>
    <w:p w:rsidR="0036038E" w:rsidRDefault="00E46438" w:rsidP="000E534A">
      <w:pPr>
        <w:tabs>
          <w:tab w:val="left" w:pos="5565"/>
        </w:tabs>
        <w:autoSpaceDE w:val="0"/>
        <w:autoSpaceDN w:val="0"/>
        <w:adjustRightInd w:val="0"/>
        <w:snapToGrid w:val="0"/>
        <w:spacing w:line="360" w:lineRule="auto"/>
        <w:ind w:firstLineChars="186" w:firstLine="391"/>
        <w:jc w:val="left"/>
        <w:rPr>
          <w:rFonts w:ascii="宋体" w:hAnsi="宋体" w:cs="MingLiU"/>
          <w:kern w:val="0"/>
          <w:szCs w:val="21"/>
        </w:rPr>
      </w:pPr>
      <w:r>
        <w:rPr>
          <w:rFonts w:ascii="宋体" w:hAnsi="宋体" w:cs="MingLiU" w:hint="eastAsia"/>
          <w:kern w:val="0"/>
          <w:szCs w:val="21"/>
        </w:rPr>
        <w:t>竞选人名称：</w:t>
      </w:r>
      <w:r>
        <w:rPr>
          <w:rFonts w:ascii="宋体" w:hAnsi="宋体"/>
          <w:kern w:val="0"/>
          <w:szCs w:val="21"/>
          <w:u w:val="single"/>
        </w:rPr>
        <w:tab/>
      </w:r>
    </w:p>
    <w:p w:rsidR="0036038E" w:rsidRDefault="0036038E" w:rsidP="000E534A">
      <w:pPr>
        <w:autoSpaceDE w:val="0"/>
        <w:autoSpaceDN w:val="0"/>
        <w:adjustRightInd w:val="0"/>
        <w:snapToGrid w:val="0"/>
        <w:spacing w:line="360" w:lineRule="auto"/>
        <w:ind w:firstLineChars="186" w:firstLine="391"/>
        <w:jc w:val="left"/>
        <w:rPr>
          <w:rFonts w:ascii="宋体" w:hAnsi="宋体" w:cs="MingLiU"/>
          <w:kern w:val="0"/>
          <w:szCs w:val="21"/>
        </w:rPr>
      </w:pPr>
    </w:p>
    <w:p w:rsidR="0036038E" w:rsidRDefault="00E46438" w:rsidP="000E534A">
      <w:pPr>
        <w:tabs>
          <w:tab w:val="left" w:pos="5475"/>
        </w:tabs>
        <w:autoSpaceDE w:val="0"/>
        <w:autoSpaceDN w:val="0"/>
        <w:adjustRightInd w:val="0"/>
        <w:snapToGrid w:val="0"/>
        <w:spacing w:line="360" w:lineRule="auto"/>
        <w:ind w:firstLineChars="186" w:firstLine="391"/>
        <w:jc w:val="left"/>
        <w:rPr>
          <w:rFonts w:ascii="宋体" w:hAnsi="宋体" w:cs="MingLiU"/>
          <w:kern w:val="0"/>
          <w:szCs w:val="21"/>
        </w:rPr>
      </w:pPr>
      <w:r>
        <w:rPr>
          <w:rFonts w:ascii="宋体" w:hAnsi="宋体" w:cs="MingLiU" w:hint="eastAsia"/>
          <w:kern w:val="0"/>
          <w:szCs w:val="21"/>
        </w:rPr>
        <w:t>单位性质：</w:t>
      </w:r>
      <w:r>
        <w:rPr>
          <w:rFonts w:ascii="宋体" w:hAnsi="宋体"/>
          <w:kern w:val="0"/>
          <w:szCs w:val="21"/>
          <w:u w:val="single"/>
        </w:rPr>
        <w:tab/>
      </w:r>
    </w:p>
    <w:p w:rsidR="0036038E" w:rsidRDefault="0036038E" w:rsidP="000E534A">
      <w:pPr>
        <w:autoSpaceDE w:val="0"/>
        <w:autoSpaceDN w:val="0"/>
        <w:adjustRightInd w:val="0"/>
        <w:snapToGrid w:val="0"/>
        <w:spacing w:line="360" w:lineRule="auto"/>
        <w:ind w:firstLineChars="186" w:firstLine="391"/>
        <w:jc w:val="left"/>
        <w:rPr>
          <w:rFonts w:ascii="宋体" w:hAnsi="宋体" w:cs="MingLiU"/>
          <w:kern w:val="0"/>
          <w:szCs w:val="21"/>
        </w:rPr>
      </w:pPr>
    </w:p>
    <w:p w:rsidR="0036038E" w:rsidRDefault="00E46438" w:rsidP="000E534A">
      <w:pPr>
        <w:tabs>
          <w:tab w:val="left" w:pos="5475"/>
        </w:tabs>
        <w:autoSpaceDE w:val="0"/>
        <w:autoSpaceDN w:val="0"/>
        <w:adjustRightInd w:val="0"/>
        <w:snapToGrid w:val="0"/>
        <w:spacing w:line="360" w:lineRule="auto"/>
        <w:ind w:firstLineChars="186" w:firstLine="391"/>
        <w:jc w:val="left"/>
        <w:rPr>
          <w:rFonts w:ascii="宋体" w:hAnsi="宋体" w:cs="MingLiU"/>
          <w:kern w:val="0"/>
          <w:szCs w:val="21"/>
        </w:rPr>
      </w:pPr>
      <w:r>
        <w:rPr>
          <w:rFonts w:ascii="宋体" w:hAnsi="宋体" w:cs="MingLiU" w:hint="eastAsia"/>
          <w:kern w:val="0"/>
          <w:szCs w:val="21"/>
        </w:rPr>
        <w:t>地址：</w:t>
      </w:r>
      <w:r>
        <w:rPr>
          <w:rFonts w:ascii="宋体" w:hAnsi="宋体"/>
          <w:kern w:val="0"/>
          <w:szCs w:val="21"/>
          <w:u w:val="single"/>
        </w:rPr>
        <w:tab/>
      </w:r>
    </w:p>
    <w:p w:rsidR="0036038E" w:rsidRDefault="0036038E" w:rsidP="000E534A">
      <w:pPr>
        <w:autoSpaceDE w:val="0"/>
        <w:autoSpaceDN w:val="0"/>
        <w:adjustRightInd w:val="0"/>
        <w:snapToGrid w:val="0"/>
        <w:spacing w:line="360" w:lineRule="auto"/>
        <w:ind w:firstLineChars="186" w:firstLine="391"/>
        <w:jc w:val="left"/>
        <w:rPr>
          <w:rFonts w:ascii="宋体" w:hAnsi="宋体" w:cs="MingLiU"/>
          <w:kern w:val="0"/>
          <w:szCs w:val="21"/>
        </w:rPr>
      </w:pPr>
    </w:p>
    <w:p w:rsidR="0036038E" w:rsidRDefault="00E46438" w:rsidP="000E534A">
      <w:pPr>
        <w:tabs>
          <w:tab w:val="left" w:pos="2520"/>
          <w:tab w:val="left" w:pos="3836"/>
        </w:tabs>
        <w:autoSpaceDE w:val="0"/>
        <w:autoSpaceDN w:val="0"/>
        <w:adjustRightInd w:val="0"/>
        <w:snapToGrid w:val="0"/>
        <w:spacing w:line="360" w:lineRule="auto"/>
        <w:ind w:firstLineChars="186" w:firstLine="391"/>
        <w:jc w:val="left"/>
        <w:rPr>
          <w:rFonts w:ascii="宋体" w:hAnsi="宋体" w:cs="MingLiU"/>
          <w:kern w:val="0"/>
          <w:szCs w:val="21"/>
        </w:rPr>
      </w:pPr>
      <w:r>
        <w:rPr>
          <w:rFonts w:ascii="宋体" w:hAnsi="宋体" w:cs="MingLiU" w:hint="eastAsia"/>
          <w:kern w:val="0"/>
          <w:szCs w:val="21"/>
        </w:rPr>
        <w:t>成立时间：</w:t>
      </w:r>
      <w:r>
        <w:rPr>
          <w:rFonts w:ascii="宋体" w:hAnsi="宋体"/>
          <w:kern w:val="0"/>
          <w:szCs w:val="21"/>
          <w:u w:val="single"/>
        </w:rPr>
        <w:tab/>
      </w:r>
      <w:r>
        <w:rPr>
          <w:rFonts w:ascii="宋体" w:hAnsi="宋体" w:cs="MingLiU" w:hint="eastAsia"/>
          <w:spacing w:val="-1"/>
          <w:kern w:val="0"/>
          <w:szCs w:val="21"/>
        </w:rPr>
        <w:t>年</w:t>
      </w:r>
      <w:r>
        <w:rPr>
          <w:rFonts w:ascii="宋体" w:hAnsi="宋体"/>
          <w:kern w:val="0"/>
          <w:szCs w:val="21"/>
          <w:u w:val="single"/>
        </w:rPr>
        <w:tab/>
      </w:r>
      <w:r>
        <w:rPr>
          <w:rFonts w:ascii="宋体" w:hAnsi="宋体" w:cs="MingLiU" w:hint="eastAsia"/>
          <w:spacing w:val="-1"/>
          <w:kern w:val="0"/>
          <w:szCs w:val="21"/>
        </w:rPr>
        <w:t>月</w:t>
      </w:r>
      <w:r>
        <w:rPr>
          <w:rFonts w:ascii="宋体" w:hAnsi="宋体" w:cs="MingLiU" w:hint="eastAsia"/>
          <w:kern w:val="0"/>
          <w:szCs w:val="21"/>
        </w:rPr>
        <w:t>日</w:t>
      </w:r>
    </w:p>
    <w:p w:rsidR="0036038E" w:rsidRDefault="0036038E" w:rsidP="000E534A">
      <w:pPr>
        <w:autoSpaceDE w:val="0"/>
        <w:autoSpaceDN w:val="0"/>
        <w:adjustRightInd w:val="0"/>
        <w:snapToGrid w:val="0"/>
        <w:spacing w:line="360" w:lineRule="auto"/>
        <w:ind w:firstLineChars="186" w:firstLine="391"/>
        <w:jc w:val="left"/>
        <w:rPr>
          <w:rFonts w:ascii="宋体" w:hAnsi="宋体" w:cs="MingLiU"/>
          <w:kern w:val="0"/>
          <w:szCs w:val="21"/>
        </w:rPr>
      </w:pPr>
    </w:p>
    <w:p w:rsidR="0036038E" w:rsidRDefault="00E46438" w:rsidP="000E534A">
      <w:pPr>
        <w:tabs>
          <w:tab w:val="left" w:pos="5475"/>
        </w:tabs>
        <w:autoSpaceDE w:val="0"/>
        <w:autoSpaceDN w:val="0"/>
        <w:adjustRightInd w:val="0"/>
        <w:snapToGrid w:val="0"/>
        <w:spacing w:line="360" w:lineRule="auto"/>
        <w:ind w:firstLineChars="186" w:firstLine="391"/>
        <w:jc w:val="left"/>
        <w:rPr>
          <w:rFonts w:ascii="宋体" w:hAnsi="宋体" w:cs="MingLiU"/>
          <w:kern w:val="0"/>
          <w:szCs w:val="21"/>
        </w:rPr>
      </w:pPr>
      <w:r>
        <w:rPr>
          <w:rFonts w:ascii="宋体" w:hAnsi="宋体" w:cs="MingLiU" w:hint="eastAsia"/>
          <w:kern w:val="0"/>
          <w:szCs w:val="21"/>
        </w:rPr>
        <w:t>经营期限：</w:t>
      </w:r>
      <w:r>
        <w:rPr>
          <w:rFonts w:ascii="宋体" w:hAnsi="宋体"/>
          <w:kern w:val="0"/>
          <w:szCs w:val="21"/>
          <w:u w:val="single"/>
        </w:rPr>
        <w:tab/>
      </w:r>
    </w:p>
    <w:p w:rsidR="0036038E" w:rsidRDefault="0036038E" w:rsidP="000E534A">
      <w:pPr>
        <w:autoSpaceDE w:val="0"/>
        <w:autoSpaceDN w:val="0"/>
        <w:adjustRightInd w:val="0"/>
        <w:snapToGrid w:val="0"/>
        <w:spacing w:line="360" w:lineRule="auto"/>
        <w:ind w:firstLineChars="186" w:firstLine="391"/>
        <w:jc w:val="left"/>
        <w:rPr>
          <w:rFonts w:ascii="宋体" w:hAnsi="宋体" w:cs="MingLiU"/>
          <w:kern w:val="0"/>
          <w:szCs w:val="21"/>
        </w:rPr>
      </w:pPr>
    </w:p>
    <w:p w:rsidR="0036038E" w:rsidRDefault="00E46438" w:rsidP="000E534A">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hAnsi="宋体" w:cs="MingLiU"/>
          <w:kern w:val="0"/>
          <w:szCs w:val="21"/>
        </w:rPr>
      </w:pPr>
      <w:r>
        <w:rPr>
          <w:rFonts w:ascii="宋体" w:hAnsi="宋体" w:cs="MingLiU" w:hint="eastAsia"/>
          <w:kern w:val="0"/>
          <w:szCs w:val="21"/>
        </w:rPr>
        <w:t>姓名：</w:t>
      </w:r>
      <w:r>
        <w:rPr>
          <w:rFonts w:ascii="宋体" w:hAnsi="宋体"/>
          <w:kern w:val="0"/>
          <w:szCs w:val="21"/>
          <w:u w:val="single"/>
        </w:rPr>
        <w:tab/>
      </w:r>
      <w:r>
        <w:rPr>
          <w:rFonts w:ascii="宋体" w:hAnsi="宋体" w:cs="MingLiU" w:hint="eastAsia"/>
          <w:kern w:val="0"/>
          <w:szCs w:val="21"/>
        </w:rPr>
        <w:t>性别</w:t>
      </w:r>
      <w:r>
        <w:rPr>
          <w:rFonts w:ascii="宋体" w:hAnsi="宋体" w:cs="MingLiU" w:hint="eastAsia"/>
          <w:spacing w:val="-1"/>
          <w:kern w:val="0"/>
          <w:szCs w:val="21"/>
        </w:rPr>
        <w:t>：</w:t>
      </w:r>
      <w:r>
        <w:rPr>
          <w:rFonts w:ascii="宋体" w:hAnsi="宋体"/>
          <w:kern w:val="0"/>
          <w:szCs w:val="21"/>
          <w:u w:val="single"/>
        </w:rPr>
        <w:tab/>
      </w:r>
      <w:r>
        <w:rPr>
          <w:rFonts w:ascii="宋体" w:hAnsi="宋体" w:cs="MingLiU" w:hint="eastAsia"/>
          <w:spacing w:val="-1"/>
          <w:kern w:val="0"/>
          <w:szCs w:val="21"/>
        </w:rPr>
        <w:t>年</w:t>
      </w:r>
      <w:r>
        <w:rPr>
          <w:rFonts w:ascii="宋体" w:hAnsi="宋体" w:cs="MingLiU" w:hint="eastAsia"/>
          <w:kern w:val="0"/>
          <w:szCs w:val="21"/>
        </w:rPr>
        <w:t>龄：</w:t>
      </w:r>
      <w:r>
        <w:rPr>
          <w:rFonts w:ascii="宋体" w:hAnsi="宋体"/>
          <w:kern w:val="0"/>
          <w:szCs w:val="21"/>
          <w:u w:val="single"/>
        </w:rPr>
        <w:tab/>
      </w:r>
      <w:r>
        <w:rPr>
          <w:rFonts w:ascii="宋体" w:hAnsi="宋体" w:cs="MingLiU" w:hint="eastAsia"/>
          <w:kern w:val="0"/>
          <w:szCs w:val="21"/>
        </w:rPr>
        <w:t>职务：</w:t>
      </w:r>
      <w:r>
        <w:rPr>
          <w:rFonts w:ascii="宋体" w:hAnsi="宋体"/>
          <w:kern w:val="0"/>
          <w:szCs w:val="21"/>
          <w:u w:val="single"/>
        </w:rPr>
        <w:tab/>
      </w:r>
    </w:p>
    <w:p w:rsidR="0036038E" w:rsidRDefault="0036038E" w:rsidP="000E534A">
      <w:pPr>
        <w:autoSpaceDE w:val="0"/>
        <w:autoSpaceDN w:val="0"/>
        <w:adjustRightInd w:val="0"/>
        <w:snapToGrid w:val="0"/>
        <w:spacing w:line="360" w:lineRule="auto"/>
        <w:ind w:firstLineChars="186" w:firstLine="391"/>
        <w:jc w:val="left"/>
        <w:rPr>
          <w:rFonts w:ascii="宋体" w:hAnsi="宋体" w:cs="MingLiU"/>
          <w:kern w:val="0"/>
          <w:szCs w:val="21"/>
        </w:rPr>
      </w:pPr>
    </w:p>
    <w:p w:rsidR="0036038E" w:rsidRDefault="00E46438" w:rsidP="000E534A">
      <w:pPr>
        <w:tabs>
          <w:tab w:val="left" w:pos="3360"/>
        </w:tabs>
        <w:autoSpaceDE w:val="0"/>
        <w:autoSpaceDN w:val="0"/>
        <w:adjustRightInd w:val="0"/>
        <w:snapToGrid w:val="0"/>
        <w:spacing w:line="360" w:lineRule="auto"/>
        <w:ind w:firstLineChars="186" w:firstLine="391"/>
        <w:jc w:val="left"/>
        <w:rPr>
          <w:rFonts w:ascii="宋体" w:hAnsi="宋体" w:cs="MingLiU"/>
          <w:kern w:val="0"/>
          <w:szCs w:val="21"/>
        </w:rPr>
      </w:pPr>
      <w:r>
        <w:rPr>
          <w:rFonts w:ascii="宋体" w:hAnsi="宋体" w:cs="MingLiU" w:hint="eastAsia"/>
          <w:kern w:val="0"/>
          <w:szCs w:val="21"/>
        </w:rPr>
        <w:t>系</w:t>
      </w:r>
      <w:r>
        <w:rPr>
          <w:rFonts w:ascii="宋体" w:hAnsi="宋体"/>
          <w:kern w:val="0"/>
          <w:szCs w:val="21"/>
          <w:u w:val="single"/>
        </w:rPr>
        <w:tab/>
      </w:r>
      <w:r>
        <w:rPr>
          <w:rFonts w:ascii="宋体" w:hAnsi="宋体" w:cs="MingLiU" w:hint="eastAsia"/>
          <w:kern w:val="0"/>
          <w:szCs w:val="21"/>
        </w:rPr>
        <w:t>（竞选人名称）的法定代表人。</w:t>
      </w:r>
    </w:p>
    <w:p w:rsidR="0036038E" w:rsidRDefault="00E46438" w:rsidP="000E534A">
      <w:pPr>
        <w:autoSpaceDE w:val="0"/>
        <w:autoSpaceDN w:val="0"/>
        <w:adjustRightInd w:val="0"/>
        <w:snapToGrid w:val="0"/>
        <w:spacing w:line="360" w:lineRule="auto"/>
        <w:ind w:firstLineChars="386" w:firstLine="811"/>
        <w:jc w:val="left"/>
        <w:rPr>
          <w:rFonts w:ascii="宋体" w:hAnsi="宋体" w:cs="MingLiU"/>
          <w:kern w:val="0"/>
          <w:szCs w:val="21"/>
        </w:rPr>
      </w:pPr>
      <w:r>
        <w:rPr>
          <w:rFonts w:ascii="宋体" w:hAnsi="宋体" w:cs="MingLiU" w:hint="eastAsia"/>
          <w:kern w:val="0"/>
          <w:szCs w:val="21"/>
        </w:rPr>
        <w:t>特此证明。</w:t>
      </w:r>
    </w:p>
    <w:p w:rsidR="0036038E" w:rsidRDefault="0036038E">
      <w:pPr>
        <w:autoSpaceDE w:val="0"/>
        <w:autoSpaceDN w:val="0"/>
        <w:adjustRightInd w:val="0"/>
        <w:snapToGrid w:val="0"/>
        <w:spacing w:line="360" w:lineRule="auto"/>
        <w:jc w:val="left"/>
        <w:rPr>
          <w:rFonts w:ascii="宋体" w:hAnsi="宋体" w:cs="MingLiU"/>
          <w:kern w:val="0"/>
          <w:szCs w:val="21"/>
        </w:rPr>
      </w:pPr>
    </w:p>
    <w:p w:rsidR="0036038E" w:rsidRDefault="00E46438" w:rsidP="000E534A">
      <w:pPr>
        <w:autoSpaceDE w:val="0"/>
        <w:autoSpaceDN w:val="0"/>
        <w:adjustRightInd w:val="0"/>
        <w:snapToGrid w:val="0"/>
        <w:spacing w:line="360" w:lineRule="auto"/>
        <w:ind w:firstLineChars="147" w:firstLine="310"/>
        <w:jc w:val="left"/>
        <w:rPr>
          <w:rFonts w:ascii="宋体" w:hAnsi="宋体" w:cs="MingLiU"/>
          <w:b/>
          <w:kern w:val="0"/>
          <w:szCs w:val="21"/>
        </w:rPr>
      </w:pPr>
      <w:r>
        <w:rPr>
          <w:rFonts w:ascii="宋体" w:hAnsi="宋体" w:cs="MingLiU" w:hint="eastAsia"/>
          <w:b/>
          <w:kern w:val="0"/>
          <w:szCs w:val="21"/>
        </w:rPr>
        <w:t>附法定代表人第二代身份证复印件</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788"/>
        <w:gridCol w:w="3900"/>
      </w:tblGrid>
      <w:tr w:rsidR="0036038E">
        <w:trPr>
          <w:trHeight w:val="2181"/>
          <w:jc w:val="center"/>
        </w:trPr>
        <w:tc>
          <w:tcPr>
            <w:tcW w:w="3960" w:type="dxa"/>
            <w:vAlign w:val="center"/>
          </w:tcPr>
          <w:p w:rsidR="0036038E" w:rsidRDefault="00E46438">
            <w:pPr>
              <w:tabs>
                <w:tab w:val="left" w:pos="142"/>
              </w:tabs>
              <w:spacing w:line="360" w:lineRule="auto"/>
              <w:jc w:val="center"/>
              <w:rPr>
                <w:rFonts w:ascii="宋体" w:hAnsi="宋体"/>
                <w:szCs w:val="21"/>
              </w:rPr>
            </w:pPr>
            <w:r>
              <w:rPr>
                <w:rFonts w:ascii="宋体" w:hAnsi="宋体" w:hint="eastAsia"/>
                <w:szCs w:val="21"/>
              </w:rPr>
              <w:t>正面</w:t>
            </w:r>
          </w:p>
          <w:p w:rsidR="0036038E" w:rsidRDefault="00E46438">
            <w:pPr>
              <w:tabs>
                <w:tab w:val="left" w:pos="142"/>
              </w:tabs>
              <w:spacing w:line="360" w:lineRule="auto"/>
              <w:jc w:val="center"/>
              <w:rPr>
                <w:rFonts w:ascii="宋体" w:hAnsi="宋体"/>
                <w:szCs w:val="21"/>
              </w:rPr>
            </w:pPr>
            <w:r>
              <w:rPr>
                <w:rFonts w:ascii="宋体" w:hAnsi="宋体" w:hint="eastAsia"/>
                <w:szCs w:val="21"/>
              </w:rPr>
              <w:t>（复印或粘贴均可）</w:t>
            </w:r>
          </w:p>
        </w:tc>
        <w:tc>
          <w:tcPr>
            <w:tcW w:w="788" w:type="dxa"/>
            <w:tcBorders>
              <w:top w:val="nil"/>
              <w:bottom w:val="nil"/>
            </w:tcBorders>
          </w:tcPr>
          <w:p w:rsidR="0036038E" w:rsidRDefault="0036038E">
            <w:pPr>
              <w:widowControl/>
              <w:spacing w:line="360" w:lineRule="auto"/>
              <w:jc w:val="center"/>
              <w:rPr>
                <w:rFonts w:ascii="宋体" w:hAnsi="宋体"/>
                <w:szCs w:val="21"/>
              </w:rPr>
            </w:pPr>
          </w:p>
        </w:tc>
        <w:tc>
          <w:tcPr>
            <w:tcW w:w="3900" w:type="dxa"/>
            <w:vAlign w:val="center"/>
          </w:tcPr>
          <w:p w:rsidR="0036038E" w:rsidRDefault="00E46438">
            <w:pPr>
              <w:widowControl/>
              <w:spacing w:line="360" w:lineRule="auto"/>
              <w:jc w:val="center"/>
              <w:rPr>
                <w:rFonts w:ascii="宋体" w:hAnsi="宋体"/>
                <w:szCs w:val="21"/>
              </w:rPr>
            </w:pPr>
            <w:r>
              <w:rPr>
                <w:rFonts w:ascii="宋体" w:hAnsi="宋体" w:hint="eastAsia"/>
                <w:szCs w:val="21"/>
              </w:rPr>
              <w:t>背面</w:t>
            </w:r>
          </w:p>
          <w:p w:rsidR="0036038E" w:rsidRDefault="00E46438">
            <w:pPr>
              <w:widowControl/>
              <w:spacing w:line="360" w:lineRule="auto"/>
              <w:jc w:val="center"/>
              <w:rPr>
                <w:rFonts w:ascii="宋体" w:hAnsi="宋体"/>
                <w:szCs w:val="21"/>
              </w:rPr>
            </w:pPr>
            <w:r>
              <w:rPr>
                <w:rFonts w:ascii="宋体" w:hAnsi="宋体" w:hint="eastAsia"/>
                <w:szCs w:val="21"/>
              </w:rPr>
              <w:t>（复印或粘贴均可）</w:t>
            </w:r>
          </w:p>
        </w:tc>
      </w:tr>
    </w:tbl>
    <w:p w:rsidR="0036038E" w:rsidRDefault="0036038E">
      <w:pPr>
        <w:autoSpaceDE w:val="0"/>
        <w:autoSpaceDN w:val="0"/>
        <w:adjustRightInd w:val="0"/>
        <w:snapToGrid w:val="0"/>
        <w:spacing w:line="360" w:lineRule="auto"/>
        <w:jc w:val="left"/>
        <w:rPr>
          <w:rFonts w:ascii="宋体" w:hAnsi="宋体" w:cs="MingLiU"/>
          <w:kern w:val="0"/>
          <w:szCs w:val="21"/>
        </w:rPr>
      </w:pPr>
    </w:p>
    <w:p w:rsidR="0036038E" w:rsidRDefault="00E46438">
      <w:pPr>
        <w:tabs>
          <w:tab w:val="left" w:pos="5460"/>
        </w:tabs>
        <w:autoSpaceDE w:val="0"/>
        <w:autoSpaceDN w:val="0"/>
        <w:adjustRightInd w:val="0"/>
        <w:snapToGrid w:val="0"/>
        <w:spacing w:line="360" w:lineRule="auto"/>
        <w:ind w:firstLine="2100"/>
        <w:jc w:val="left"/>
        <w:rPr>
          <w:rFonts w:ascii="宋体" w:hAnsi="宋体" w:cs="MingLiU"/>
          <w:kern w:val="0"/>
          <w:szCs w:val="21"/>
        </w:rPr>
      </w:pPr>
      <w:r>
        <w:rPr>
          <w:rFonts w:ascii="宋体" w:hAnsi="宋体" w:cs="MingLiU" w:hint="eastAsia"/>
          <w:kern w:val="0"/>
          <w:szCs w:val="21"/>
        </w:rPr>
        <w:t>竞选</w:t>
      </w:r>
      <w:r>
        <w:rPr>
          <w:rFonts w:ascii="宋体" w:hAnsi="宋体" w:cs="MingLiU" w:hint="eastAsia"/>
          <w:spacing w:val="-1"/>
          <w:kern w:val="0"/>
          <w:szCs w:val="21"/>
        </w:rPr>
        <w:t>人</w:t>
      </w:r>
      <w:r>
        <w:rPr>
          <w:rFonts w:ascii="宋体" w:hAnsi="宋体" w:cs="MingLiU" w:hint="eastAsia"/>
          <w:kern w:val="0"/>
          <w:szCs w:val="21"/>
        </w:rPr>
        <w:t>：</w:t>
      </w:r>
      <w:r>
        <w:rPr>
          <w:rFonts w:ascii="宋体" w:hAnsi="宋体"/>
          <w:kern w:val="0"/>
          <w:szCs w:val="21"/>
          <w:u w:val="single"/>
        </w:rPr>
        <w:tab/>
      </w:r>
      <w:r>
        <w:rPr>
          <w:rFonts w:ascii="宋体" w:hAnsi="宋体" w:cs="MingLiU" w:hint="eastAsia"/>
          <w:spacing w:val="-1"/>
          <w:kern w:val="0"/>
          <w:szCs w:val="21"/>
        </w:rPr>
        <w:t>（</w:t>
      </w:r>
      <w:r>
        <w:rPr>
          <w:rFonts w:ascii="宋体" w:hAnsi="宋体" w:cs="MingLiU" w:hint="eastAsia"/>
          <w:kern w:val="0"/>
          <w:szCs w:val="21"/>
        </w:rPr>
        <w:t>盖单位公章）</w:t>
      </w:r>
    </w:p>
    <w:p w:rsidR="0036038E" w:rsidRDefault="0036038E">
      <w:pPr>
        <w:autoSpaceDE w:val="0"/>
        <w:autoSpaceDN w:val="0"/>
        <w:adjustRightInd w:val="0"/>
        <w:snapToGrid w:val="0"/>
        <w:spacing w:line="360" w:lineRule="auto"/>
        <w:jc w:val="left"/>
        <w:rPr>
          <w:rFonts w:ascii="宋体" w:hAnsi="宋体" w:cs="MingLiU"/>
          <w:kern w:val="0"/>
          <w:szCs w:val="21"/>
        </w:rPr>
      </w:pPr>
    </w:p>
    <w:p w:rsidR="0036038E" w:rsidRDefault="00E46438">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kern w:val="0"/>
          <w:szCs w:val="21"/>
        </w:rPr>
      </w:pPr>
      <w:r>
        <w:rPr>
          <w:rFonts w:ascii="宋体" w:hAnsi="宋体"/>
          <w:kern w:val="0"/>
          <w:szCs w:val="21"/>
          <w:u w:val="single"/>
        </w:rPr>
        <w:tab/>
      </w:r>
      <w:r>
        <w:rPr>
          <w:rFonts w:ascii="宋体" w:hAnsi="宋体" w:cs="MingLiU" w:hint="eastAsia"/>
          <w:spacing w:val="-1"/>
          <w:kern w:val="0"/>
          <w:szCs w:val="21"/>
        </w:rPr>
        <w:t>年</w:t>
      </w:r>
      <w:r w:rsidR="00817351">
        <w:rPr>
          <w:rFonts w:ascii="宋体" w:hAnsi="宋体" w:cs="MingLiU" w:hint="eastAsia"/>
          <w:spacing w:val="-1"/>
          <w:kern w:val="0"/>
          <w:szCs w:val="21"/>
        </w:rPr>
        <w:t xml:space="preserve"> </w:t>
      </w:r>
      <w:r>
        <w:rPr>
          <w:rFonts w:ascii="宋体" w:hAnsi="宋体" w:cs="MingLiU" w:hint="eastAsia"/>
          <w:kern w:val="0"/>
          <w:szCs w:val="21"/>
        </w:rPr>
        <w:t>月</w:t>
      </w:r>
      <w:r w:rsidR="00817351">
        <w:rPr>
          <w:rFonts w:ascii="宋体" w:hAnsi="宋体" w:cs="MingLiU" w:hint="eastAsia"/>
          <w:kern w:val="0"/>
          <w:szCs w:val="21"/>
        </w:rPr>
        <w:t xml:space="preserve"> </w:t>
      </w:r>
      <w:r>
        <w:rPr>
          <w:rFonts w:ascii="宋体" w:hAnsi="宋体" w:cs="MingLiU" w:hint="eastAsia"/>
          <w:kern w:val="0"/>
          <w:szCs w:val="21"/>
        </w:rPr>
        <w:t>日</w:t>
      </w:r>
    </w:p>
    <w:p w:rsidR="0036038E" w:rsidRDefault="0036038E">
      <w:pPr>
        <w:spacing w:line="360" w:lineRule="auto"/>
        <w:jc w:val="center"/>
        <w:rPr>
          <w:rFonts w:ascii="宋体" w:hAnsi="宋体"/>
          <w:b/>
          <w:bCs/>
          <w:kern w:val="44"/>
          <w:sz w:val="32"/>
          <w:szCs w:val="32"/>
        </w:rPr>
      </w:pPr>
    </w:p>
    <w:p w:rsidR="0036038E" w:rsidRDefault="0036038E">
      <w:pPr>
        <w:spacing w:line="360" w:lineRule="auto"/>
        <w:jc w:val="center"/>
        <w:rPr>
          <w:rFonts w:ascii="宋体" w:hAnsi="宋体"/>
          <w:b/>
          <w:bCs/>
          <w:kern w:val="44"/>
          <w:sz w:val="32"/>
          <w:szCs w:val="32"/>
        </w:rPr>
      </w:pPr>
    </w:p>
    <w:p w:rsidR="0036038E" w:rsidRDefault="0036038E">
      <w:pPr>
        <w:pStyle w:val="3"/>
        <w:jc w:val="center"/>
      </w:pPr>
      <w:bookmarkStart w:id="680" w:name="_Toc27512"/>
      <w:bookmarkStart w:id="681" w:name="_Toc3358"/>
      <w:bookmarkStart w:id="682" w:name="_Toc27943"/>
      <w:bookmarkStart w:id="683" w:name="_Toc24781"/>
      <w:bookmarkStart w:id="684" w:name="_Toc28958"/>
    </w:p>
    <w:p w:rsidR="0036038E" w:rsidRDefault="00E46438">
      <w:pPr>
        <w:pStyle w:val="3"/>
        <w:jc w:val="center"/>
        <w:rPr>
          <w:rFonts w:cs="MingLiU"/>
          <w:spacing w:val="1"/>
          <w:w w:val="99"/>
          <w:sz w:val="28"/>
          <w:szCs w:val="32"/>
        </w:rPr>
      </w:pPr>
      <w:bookmarkStart w:id="685" w:name="_Toc528054400"/>
      <w:r>
        <w:rPr>
          <w:rFonts w:cs="MingLiU" w:hint="eastAsia"/>
          <w:spacing w:val="1"/>
          <w:w w:val="99"/>
          <w:sz w:val="28"/>
          <w:szCs w:val="32"/>
        </w:rPr>
        <w:t>授权委托书</w:t>
      </w:r>
      <w:bookmarkEnd w:id="680"/>
      <w:bookmarkEnd w:id="681"/>
      <w:bookmarkEnd w:id="682"/>
      <w:bookmarkEnd w:id="683"/>
      <w:bookmarkEnd w:id="684"/>
      <w:bookmarkEnd w:id="685"/>
    </w:p>
    <w:p w:rsidR="0036038E" w:rsidRDefault="0036038E">
      <w:pPr>
        <w:tabs>
          <w:tab w:val="left" w:pos="3046"/>
          <w:tab w:val="left" w:pos="7051"/>
          <w:tab w:val="left" w:pos="7679"/>
        </w:tabs>
        <w:autoSpaceDE w:val="0"/>
        <w:autoSpaceDN w:val="0"/>
        <w:adjustRightInd w:val="0"/>
        <w:snapToGrid w:val="0"/>
        <w:spacing w:line="360" w:lineRule="auto"/>
        <w:ind w:firstLine="420"/>
        <w:rPr>
          <w:rFonts w:ascii="宋体" w:hAnsi="宋体" w:cs="MingLiU"/>
          <w:color w:val="000000"/>
          <w:kern w:val="0"/>
          <w:sz w:val="24"/>
        </w:rPr>
      </w:pPr>
    </w:p>
    <w:p w:rsidR="0036038E" w:rsidRDefault="00E46438">
      <w:pPr>
        <w:tabs>
          <w:tab w:val="left" w:pos="3046"/>
          <w:tab w:val="left" w:pos="7051"/>
          <w:tab w:val="left" w:pos="7679"/>
        </w:tabs>
        <w:autoSpaceDE w:val="0"/>
        <w:autoSpaceDN w:val="0"/>
        <w:adjustRightInd w:val="0"/>
        <w:snapToGrid w:val="0"/>
        <w:spacing w:line="360" w:lineRule="auto"/>
        <w:ind w:firstLine="420"/>
        <w:rPr>
          <w:rFonts w:ascii="宋体" w:hAnsi="宋体" w:cs="MingLiU"/>
          <w:color w:val="000000"/>
          <w:kern w:val="0"/>
          <w:sz w:val="24"/>
        </w:rPr>
      </w:pPr>
      <w:r>
        <w:rPr>
          <w:rFonts w:ascii="宋体" w:hAnsi="宋体" w:cs="MingLiU" w:hint="eastAsia"/>
          <w:color w:val="000000"/>
          <w:kern w:val="0"/>
          <w:sz w:val="24"/>
        </w:rPr>
        <w:t>本人</w:t>
      </w:r>
      <w:r>
        <w:rPr>
          <w:rFonts w:ascii="宋体" w:hAnsi="宋体" w:hint="eastAsia"/>
          <w:color w:val="000000"/>
          <w:kern w:val="0"/>
          <w:sz w:val="24"/>
          <w:u w:val="single"/>
        </w:rPr>
        <w:tab/>
      </w:r>
      <w:r>
        <w:rPr>
          <w:rFonts w:ascii="宋体" w:hAnsi="宋体" w:cs="MingLiU" w:hint="eastAsia"/>
          <w:color w:val="000000"/>
          <w:kern w:val="0"/>
          <w:sz w:val="24"/>
        </w:rPr>
        <w:t>（姓名）系</w:t>
      </w:r>
      <w:r>
        <w:rPr>
          <w:rFonts w:ascii="宋体" w:hAnsi="宋体" w:hint="eastAsia"/>
          <w:color w:val="000000"/>
          <w:kern w:val="0"/>
          <w:sz w:val="24"/>
          <w:u w:val="single"/>
        </w:rPr>
        <w:tab/>
      </w:r>
      <w:r>
        <w:rPr>
          <w:rFonts w:ascii="宋体" w:hAnsi="宋体" w:hint="eastAsia"/>
          <w:color w:val="000000"/>
          <w:sz w:val="24"/>
        </w:rPr>
        <w:t xml:space="preserve">（竞选人名称）的法定代表人，现委托 </w:t>
      </w:r>
      <w:r>
        <w:rPr>
          <w:rFonts w:ascii="宋体" w:hAnsi="宋体" w:hint="eastAsia"/>
          <w:color w:val="000000"/>
          <w:kern w:val="0"/>
          <w:sz w:val="24"/>
          <w:u w:val="single"/>
        </w:rPr>
        <w:tab/>
      </w:r>
      <w:r>
        <w:rPr>
          <w:rFonts w:ascii="宋体" w:hAnsi="宋体" w:cs="MingLiU" w:hint="eastAsia"/>
          <w:color w:val="000000"/>
          <w:kern w:val="0"/>
          <w:sz w:val="24"/>
        </w:rPr>
        <w:t>（姓名）为我方代理人。代理人根据授权，以我方名义签署、澄清、说明、补正、递交、撤回、修改</w:t>
      </w:r>
      <w:r>
        <w:rPr>
          <w:rFonts w:ascii="宋体" w:hAnsi="宋体" w:hint="eastAsia"/>
          <w:color w:val="000000"/>
          <w:kern w:val="0"/>
          <w:sz w:val="24"/>
          <w:u w:val="single"/>
        </w:rPr>
        <w:tab/>
      </w:r>
      <w:r>
        <w:rPr>
          <w:rFonts w:ascii="宋体" w:hAnsi="宋体" w:cs="MingLiU" w:hint="eastAsia"/>
          <w:color w:val="000000"/>
          <w:kern w:val="0"/>
          <w:sz w:val="24"/>
        </w:rPr>
        <w:t>（项目名称）竞选文件、签订合同和处理有关事宜，其法律后果由我方承担。</w:t>
      </w:r>
    </w:p>
    <w:p w:rsidR="0036038E" w:rsidRDefault="00E46438">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kern w:val="0"/>
          <w:sz w:val="24"/>
        </w:rPr>
      </w:pPr>
      <w:r>
        <w:rPr>
          <w:rFonts w:ascii="宋体" w:hAnsi="宋体" w:cs="MingLiU" w:hint="eastAsia"/>
          <w:color w:val="000000"/>
          <w:kern w:val="0"/>
          <w:sz w:val="24"/>
        </w:rPr>
        <w:t>委托</w:t>
      </w:r>
      <w:r>
        <w:rPr>
          <w:rFonts w:ascii="宋体" w:hAnsi="宋体" w:cs="MingLiU" w:hint="eastAsia"/>
          <w:color w:val="000000"/>
          <w:spacing w:val="-1"/>
          <w:kern w:val="0"/>
          <w:sz w:val="24"/>
        </w:rPr>
        <w:t>期</w:t>
      </w:r>
      <w:r>
        <w:rPr>
          <w:rFonts w:ascii="宋体" w:hAnsi="宋体" w:cs="MingLiU" w:hint="eastAsia"/>
          <w:color w:val="000000"/>
          <w:kern w:val="0"/>
          <w:sz w:val="24"/>
        </w:rPr>
        <w:t>限：</w:t>
      </w:r>
      <w:r>
        <w:rPr>
          <w:rFonts w:ascii="宋体" w:hAnsi="宋体" w:hint="eastAsia"/>
          <w:color w:val="000000"/>
          <w:kern w:val="0"/>
          <w:sz w:val="24"/>
          <w:u w:val="single"/>
        </w:rPr>
        <w:tab/>
      </w:r>
      <w:r>
        <w:rPr>
          <w:rFonts w:ascii="宋体" w:hAnsi="宋体" w:cs="MingLiU" w:hint="eastAsia"/>
          <w:color w:val="000000"/>
          <w:kern w:val="0"/>
          <w:sz w:val="24"/>
        </w:rPr>
        <w:t>。</w:t>
      </w:r>
    </w:p>
    <w:p w:rsidR="0036038E" w:rsidRDefault="00E46438">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 w:val="24"/>
        </w:rPr>
      </w:pPr>
      <w:r>
        <w:rPr>
          <w:rFonts w:ascii="宋体" w:hAnsi="宋体" w:cs="MingLiU" w:hint="eastAsia"/>
          <w:color w:val="000000"/>
          <w:kern w:val="0"/>
          <w:sz w:val="24"/>
        </w:rPr>
        <w:t>代理人无转委托权。</w:t>
      </w:r>
    </w:p>
    <w:p w:rsidR="0036038E" w:rsidRDefault="00E46438">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kern w:val="0"/>
          <w:sz w:val="24"/>
        </w:rPr>
      </w:pPr>
      <w:r>
        <w:rPr>
          <w:rFonts w:ascii="宋体" w:hAnsi="宋体" w:cs="MingLiU" w:hint="eastAsia"/>
          <w:color w:val="000000"/>
          <w:kern w:val="0"/>
          <w:sz w:val="24"/>
          <w:u w:val="single"/>
        </w:rPr>
        <w:t>在撤消授权的书面通知以前，本授权书一直有效。被授权人签署的所有文件（在授权书有效期内签署的）不因授权的撤消而失效。</w:t>
      </w:r>
    </w:p>
    <w:p w:rsidR="0036038E" w:rsidRDefault="00E46438">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 w:val="24"/>
        </w:rPr>
      </w:pPr>
      <w:r>
        <w:rPr>
          <w:rFonts w:ascii="宋体" w:hAnsi="宋体" w:cs="MingLiU" w:hint="eastAsia"/>
          <w:color w:val="000000"/>
          <w:kern w:val="0"/>
          <w:sz w:val="24"/>
        </w:rPr>
        <w:t>附：法定代表人身份证明。</w:t>
      </w:r>
    </w:p>
    <w:p w:rsidR="0036038E" w:rsidRDefault="0036038E">
      <w:pPr>
        <w:autoSpaceDE w:val="0"/>
        <w:autoSpaceDN w:val="0"/>
        <w:adjustRightInd w:val="0"/>
        <w:snapToGrid w:val="0"/>
        <w:spacing w:line="360" w:lineRule="auto"/>
        <w:rPr>
          <w:rFonts w:ascii="宋体" w:hAnsi="宋体" w:cs="MingLiU"/>
          <w:color w:val="000000"/>
          <w:kern w:val="0"/>
          <w:sz w:val="24"/>
        </w:rPr>
      </w:pPr>
    </w:p>
    <w:p w:rsidR="0036038E" w:rsidRDefault="00E46438">
      <w:pPr>
        <w:tabs>
          <w:tab w:val="left" w:pos="4200"/>
          <w:tab w:val="left" w:pos="4620"/>
        </w:tabs>
        <w:autoSpaceDE w:val="0"/>
        <w:autoSpaceDN w:val="0"/>
        <w:adjustRightInd w:val="0"/>
        <w:snapToGrid w:val="0"/>
        <w:spacing w:line="400" w:lineRule="exact"/>
        <w:ind w:firstLine="1694"/>
        <w:rPr>
          <w:rFonts w:ascii="宋体" w:hAnsi="宋体"/>
          <w:color w:val="000000"/>
          <w:kern w:val="0"/>
          <w:sz w:val="24"/>
        </w:rPr>
      </w:pPr>
      <w:r>
        <w:rPr>
          <w:rFonts w:ascii="宋体" w:hAnsi="宋体" w:cs="MingLiU" w:hint="eastAsia"/>
          <w:color w:val="000000"/>
          <w:kern w:val="0"/>
          <w:sz w:val="24"/>
        </w:rPr>
        <w:t>竞  选  人：（</w:t>
      </w:r>
      <w:r>
        <w:rPr>
          <w:rFonts w:ascii="宋体" w:hAnsi="宋体" w:cs="MingLiU" w:hint="eastAsia"/>
          <w:color w:val="000000"/>
          <w:spacing w:val="-1"/>
          <w:kern w:val="0"/>
          <w:sz w:val="24"/>
        </w:rPr>
        <w:t>盖</w:t>
      </w:r>
      <w:r>
        <w:rPr>
          <w:rFonts w:ascii="宋体" w:hAnsi="宋体" w:cs="MingLiU" w:hint="eastAsia"/>
          <w:color w:val="000000"/>
          <w:kern w:val="0"/>
          <w:sz w:val="24"/>
        </w:rPr>
        <w:t>单位公章）</w:t>
      </w:r>
    </w:p>
    <w:p w:rsidR="0036038E" w:rsidRDefault="00E46438">
      <w:pPr>
        <w:tabs>
          <w:tab w:val="left" w:pos="6300"/>
        </w:tabs>
        <w:autoSpaceDE w:val="0"/>
        <w:autoSpaceDN w:val="0"/>
        <w:adjustRightInd w:val="0"/>
        <w:snapToGrid w:val="0"/>
        <w:spacing w:line="400" w:lineRule="exact"/>
        <w:ind w:firstLine="1680"/>
        <w:rPr>
          <w:rFonts w:ascii="宋体" w:hAnsi="宋体" w:cs="MingLiU"/>
          <w:color w:val="000000"/>
          <w:kern w:val="0"/>
          <w:sz w:val="24"/>
        </w:rPr>
      </w:pPr>
      <w:r>
        <w:rPr>
          <w:rFonts w:ascii="宋体" w:hAnsi="宋体" w:cs="MingLiU" w:hint="eastAsia"/>
          <w:color w:val="000000"/>
          <w:kern w:val="0"/>
          <w:sz w:val="24"/>
        </w:rPr>
        <w:t>法定代表人：</w:t>
      </w:r>
      <w:r>
        <w:rPr>
          <w:rFonts w:ascii="宋体" w:hAnsi="宋体" w:hint="eastAsia"/>
          <w:color w:val="000000"/>
          <w:kern w:val="0"/>
          <w:sz w:val="24"/>
          <w:u w:val="single"/>
        </w:rPr>
        <w:tab/>
      </w:r>
      <w:r>
        <w:rPr>
          <w:rFonts w:ascii="宋体" w:hAnsi="宋体" w:hint="eastAsia"/>
          <w:color w:val="000000"/>
          <w:kern w:val="0"/>
          <w:sz w:val="24"/>
          <w:u w:val="single"/>
        </w:rPr>
        <w:tab/>
      </w:r>
      <w:r>
        <w:rPr>
          <w:rFonts w:ascii="宋体" w:hAnsi="宋体" w:cs="MingLiU" w:hint="eastAsia"/>
          <w:color w:val="000000"/>
          <w:kern w:val="0"/>
          <w:sz w:val="24"/>
        </w:rPr>
        <w:t>（签字）</w:t>
      </w:r>
    </w:p>
    <w:p w:rsidR="0036038E" w:rsidRDefault="00E46438">
      <w:pPr>
        <w:tabs>
          <w:tab w:val="left" w:pos="5260"/>
        </w:tabs>
        <w:autoSpaceDE w:val="0"/>
        <w:autoSpaceDN w:val="0"/>
        <w:adjustRightInd w:val="0"/>
        <w:snapToGrid w:val="0"/>
        <w:spacing w:line="400" w:lineRule="exact"/>
        <w:ind w:firstLine="1680"/>
        <w:rPr>
          <w:rFonts w:ascii="宋体" w:hAnsi="宋体" w:cs="MingLiU"/>
          <w:color w:val="000000"/>
          <w:kern w:val="0"/>
          <w:sz w:val="24"/>
        </w:rPr>
      </w:pPr>
      <w:r>
        <w:rPr>
          <w:rFonts w:ascii="宋体" w:hAnsi="宋体" w:cs="MingLiU" w:hint="eastAsia"/>
          <w:color w:val="000000"/>
          <w:kern w:val="0"/>
          <w:sz w:val="24"/>
        </w:rPr>
        <w:t>身份证号码：</w:t>
      </w:r>
    </w:p>
    <w:p w:rsidR="0036038E" w:rsidRDefault="00E46438">
      <w:pPr>
        <w:tabs>
          <w:tab w:val="left" w:pos="6720"/>
        </w:tabs>
        <w:autoSpaceDE w:val="0"/>
        <w:autoSpaceDN w:val="0"/>
        <w:adjustRightInd w:val="0"/>
        <w:snapToGrid w:val="0"/>
        <w:spacing w:line="400" w:lineRule="exact"/>
        <w:ind w:firstLine="1680"/>
        <w:rPr>
          <w:rFonts w:ascii="宋体" w:hAnsi="宋体" w:cs="MingLiU"/>
          <w:color w:val="000000"/>
          <w:kern w:val="0"/>
          <w:sz w:val="24"/>
        </w:rPr>
      </w:pPr>
      <w:r>
        <w:rPr>
          <w:rFonts w:ascii="宋体" w:hAnsi="宋体" w:cs="MingLiU" w:hint="eastAsia"/>
          <w:color w:val="000000"/>
          <w:kern w:val="0"/>
          <w:sz w:val="24"/>
        </w:rPr>
        <w:t>委托代理人：</w:t>
      </w:r>
      <w:r>
        <w:rPr>
          <w:rFonts w:ascii="宋体" w:hAnsi="宋体" w:hint="eastAsia"/>
          <w:color w:val="000000"/>
          <w:kern w:val="0"/>
          <w:sz w:val="24"/>
          <w:u w:val="single"/>
        </w:rPr>
        <w:tab/>
      </w:r>
      <w:r>
        <w:rPr>
          <w:rFonts w:ascii="宋体" w:hAnsi="宋体" w:cs="MingLiU" w:hint="eastAsia"/>
          <w:color w:val="000000"/>
          <w:kern w:val="0"/>
          <w:sz w:val="24"/>
        </w:rPr>
        <w:t>（签</w:t>
      </w:r>
      <w:r>
        <w:rPr>
          <w:rFonts w:ascii="宋体" w:hAnsi="宋体" w:cs="MingLiU" w:hint="eastAsia"/>
          <w:color w:val="000000"/>
          <w:spacing w:val="-1"/>
          <w:kern w:val="0"/>
          <w:sz w:val="24"/>
        </w:rPr>
        <w:t>字</w:t>
      </w:r>
      <w:r>
        <w:rPr>
          <w:rFonts w:ascii="宋体" w:hAnsi="宋体" w:cs="MingLiU" w:hint="eastAsia"/>
          <w:color w:val="000000"/>
          <w:kern w:val="0"/>
          <w:sz w:val="24"/>
        </w:rPr>
        <w:t>）</w:t>
      </w:r>
    </w:p>
    <w:p w:rsidR="0036038E" w:rsidRDefault="00E46438">
      <w:pPr>
        <w:tabs>
          <w:tab w:val="left" w:pos="6825"/>
        </w:tabs>
        <w:autoSpaceDE w:val="0"/>
        <w:autoSpaceDN w:val="0"/>
        <w:adjustRightInd w:val="0"/>
        <w:snapToGrid w:val="0"/>
        <w:spacing w:line="400" w:lineRule="exact"/>
        <w:ind w:firstLine="1680"/>
        <w:rPr>
          <w:rFonts w:ascii="宋体" w:hAnsi="宋体" w:cs="MingLiU"/>
          <w:color w:val="000000"/>
          <w:kern w:val="0"/>
          <w:sz w:val="24"/>
        </w:rPr>
      </w:pPr>
      <w:r>
        <w:rPr>
          <w:rFonts w:ascii="宋体" w:hAnsi="宋体" w:cs="MingLiU" w:hint="eastAsia"/>
          <w:color w:val="000000"/>
          <w:kern w:val="0"/>
          <w:sz w:val="24"/>
        </w:rPr>
        <w:t>身份证号码：</w:t>
      </w:r>
    </w:p>
    <w:p w:rsidR="0036038E" w:rsidRDefault="0036038E">
      <w:pPr>
        <w:autoSpaceDE w:val="0"/>
        <w:autoSpaceDN w:val="0"/>
        <w:adjustRightInd w:val="0"/>
        <w:snapToGrid w:val="0"/>
        <w:spacing w:line="360" w:lineRule="auto"/>
        <w:rPr>
          <w:rFonts w:ascii="宋体" w:hAnsi="宋体" w:cs="MingLiU"/>
          <w:color w:val="000000"/>
          <w:kern w:val="0"/>
          <w:sz w:val="24"/>
        </w:rPr>
      </w:pPr>
    </w:p>
    <w:p w:rsidR="0036038E" w:rsidRDefault="00817351" w:rsidP="00817351">
      <w:pPr>
        <w:tabs>
          <w:tab w:val="left" w:pos="4005"/>
          <w:tab w:val="left" w:pos="4100"/>
          <w:tab w:val="left" w:pos="5040"/>
        </w:tabs>
        <w:autoSpaceDE w:val="0"/>
        <w:autoSpaceDN w:val="0"/>
        <w:adjustRightInd w:val="0"/>
        <w:snapToGrid w:val="0"/>
        <w:spacing w:line="360" w:lineRule="auto"/>
        <w:ind w:right="904" w:firstLineChars="2336" w:firstLine="5606"/>
        <w:rPr>
          <w:rFonts w:ascii="宋体" w:hAnsi="宋体" w:cs="MingLiU"/>
          <w:color w:val="000000"/>
          <w:kern w:val="0"/>
          <w:sz w:val="24"/>
        </w:rPr>
      </w:pPr>
      <w:r>
        <w:rPr>
          <w:rFonts w:ascii="宋体" w:hAnsi="宋体" w:hint="eastAsia"/>
          <w:color w:val="000000"/>
          <w:kern w:val="0"/>
          <w:sz w:val="24"/>
          <w:u w:val="single"/>
        </w:rPr>
        <w:tab/>
        <w:t xml:space="preserve">   </w:t>
      </w:r>
      <w:r w:rsidR="00E46438">
        <w:rPr>
          <w:rFonts w:ascii="宋体" w:hAnsi="宋体" w:cs="MingLiU" w:hint="eastAsia"/>
          <w:color w:val="000000"/>
          <w:kern w:val="0"/>
          <w:sz w:val="24"/>
        </w:rPr>
        <w:t>年</w:t>
      </w:r>
      <w:r>
        <w:rPr>
          <w:rFonts w:ascii="宋体" w:hAnsi="宋体" w:hint="eastAsia"/>
          <w:color w:val="000000"/>
          <w:kern w:val="0"/>
          <w:sz w:val="24"/>
          <w:u w:val="single"/>
        </w:rPr>
        <w:tab/>
        <w:t xml:space="preserve">  </w:t>
      </w:r>
      <w:r w:rsidR="00E46438">
        <w:rPr>
          <w:rFonts w:ascii="宋体" w:hAnsi="宋体" w:cs="MingLiU" w:hint="eastAsia"/>
          <w:color w:val="000000"/>
          <w:kern w:val="0"/>
          <w:sz w:val="24"/>
        </w:rPr>
        <w:t>月</w:t>
      </w:r>
      <w:r w:rsidR="00E46438">
        <w:rPr>
          <w:rFonts w:ascii="宋体" w:hAnsi="宋体" w:hint="eastAsia"/>
          <w:color w:val="000000"/>
          <w:kern w:val="0"/>
          <w:sz w:val="24"/>
          <w:u w:val="single"/>
        </w:rPr>
        <w:tab/>
      </w:r>
      <w:r w:rsidR="00E46438">
        <w:rPr>
          <w:rFonts w:ascii="宋体" w:hAnsi="宋体" w:cs="MingLiU" w:hint="eastAsia"/>
          <w:color w:val="000000"/>
          <w:kern w:val="0"/>
          <w:sz w:val="24"/>
        </w:rPr>
        <w:t>日</w:t>
      </w:r>
    </w:p>
    <w:tbl>
      <w:tblPr>
        <w:tblpPr w:leftFromText="180" w:rightFromText="180" w:vertAnchor="text" w:horzAnchor="page" w:tblpX="1964" w:tblpY="383"/>
        <w:tblW w:w="4068" w:type="dxa"/>
        <w:tblBorders>
          <w:top w:val="dotDotDash" w:sz="4" w:space="0" w:color="auto"/>
          <w:left w:val="dotDotDash" w:sz="4" w:space="0" w:color="auto"/>
          <w:bottom w:val="dotDotDash" w:sz="4" w:space="0" w:color="auto"/>
          <w:right w:val="dotDotDash" w:sz="4" w:space="0" w:color="auto"/>
        </w:tblBorders>
        <w:tblLayout w:type="fixed"/>
        <w:tblLook w:val="04A0"/>
      </w:tblPr>
      <w:tblGrid>
        <w:gridCol w:w="4068"/>
      </w:tblGrid>
      <w:tr w:rsidR="0036038E">
        <w:trPr>
          <w:trHeight w:val="2326"/>
        </w:trPr>
        <w:tc>
          <w:tcPr>
            <w:tcW w:w="4068" w:type="dxa"/>
            <w:tcBorders>
              <w:top w:val="dotDotDash" w:sz="4" w:space="0" w:color="auto"/>
              <w:left w:val="dotDotDash" w:sz="4" w:space="0" w:color="auto"/>
              <w:bottom w:val="dotDotDash" w:sz="4" w:space="0" w:color="auto"/>
              <w:right w:val="dotDotDash" w:sz="4" w:space="0" w:color="auto"/>
            </w:tcBorders>
            <w:vAlign w:val="center"/>
          </w:tcPr>
          <w:p w:rsidR="0036038E" w:rsidRDefault="00E46438" w:rsidP="000E534A">
            <w:pPr>
              <w:spacing w:line="520" w:lineRule="exact"/>
              <w:ind w:firstLineChars="100" w:firstLine="241"/>
              <w:jc w:val="center"/>
              <w:rPr>
                <w:rFonts w:ascii="宋体" w:hAnsi="宋体"/>
                <w:b/>
                <w:color w:val="000000"/>
                <w:sz w:val="24"/>
              </w:rPr>
            </w:pPr>
            <w:r>
              <w:rPr>
                <w:rFonts w:ascii="宋体" w:hAnsi="宋体" w:hint="eastAsia"/>
                <w:b/>
                <w:color w:val="000000"/>
                <w:sz w:val="24"/>
              </w:rPr>
              <w:t>此处粘贴法定代表人身份证复印件</w:t>
            </w:r>
          </w:p>
          <w:p w:rsidR="0036038E" w:rsidRDefault="0036038E">
            <w:pPr>
              <w:spacing w:line="520" w:lineRule="exact"/>
              <w:jc w:val="center"/>
              <w:rPr>
                <w:rFonts w:ascii="宋体" w:hAnsi="宋体"/>
                <w:b/>
                <w:color w:val="000000"/>
                <w:sz w:val="24"/>
              </w:rPr>
            </w:pPr>
          </w:p>
          <w:p w:rsidR="0036038E" w:rsidRDefault="0036038E">
            <w:pPr>
              <w:spacing w:line="520" w:lineRule="exact"/>
              <w:jc w:val="center"/>
              <w:rPr>
                <w:rFonts w:ascii="宋体" w:hAnsi="宋体"/>
                <w:b/>
                <w:color w:val="000000"/>
                <w:sz w:val="24"/>
              </w:rPr>
            </w:pPr>
          </w:p>
          <w:p w:rsidR="0036038E" w:rsidRDefault="0036038E">
            <w:pPr>
              <w:spacing w:line="520" w:lineRule="exact"/>
              <w:jc w:val="center"/>
              <w:rPr>
                <w:rFonts w:ascii="宋体" w:hAnsi="宋体"/>
                <w:b/>
                <w:color w:val="000000"/>
                <w:sz w:val="24"/>
              </w:rPr>
            </w:pPr>
          </w:p>
        </w:tc>
      </w:tr>
    </w:tbl>
    <w:p w:rsidR="0036038E" w:rsidRDefault="0036038E">
      <w:pPr>
        <w:rPr>
          <w:rFonts w:ascii="宋体" w:hAnsi="宋体"/>
          <w:vanish/>
        </w:rPr>
      </w:pPr>
    </w:p>
    <w:tbl>
      <w:tblPr>
        <w:tblpPr w:leftFromText="180" w:rightFromText="180" w:vertAnchor="text" w:horzAnchor="margin" w:tblpXSpec="right" w:tblpY="383"/>
        <w:tblW w:w="4212" w:type="dxa"/>
        <w:tblBorders>
          <w:top w:val="dotDotDash" w:sz="4" w:space="0" w:color="auto"/>
          <w:left w:val="dotDotDash" w:sz="4" w:space="0" w:color="auto"/>
          <w:bottom w:val="dotDotDash" w:sz="4" w:space="0" w:color="auto"/>
          <w:right w:val="dotDotDash" w:sz="4" w:space="0" w:color="auto"/>
        </w:tblBorders>
        <w:tblLayout w:type="fixed"/>
        <w:tblLook w:val="04A0"/>
      </w:tblPr>
      <w:tblGrid>
        <w:gridCol w:w="4212"/>
      </w:tblGrid>
      <w:tr w:rsidR="0036038E">
        <w:trPr>
          <w:trHeight w:val="2340"/>
        </w:trPr>
        <w:tc>
          <w:tcPr>
            <w:tcW w:w="4212" w:type="dxa"/>
            <w:tcBorders>
              <w:top w:val="dotDotDash" w:sz="4" w:space="0" w:color="auto"/>
              <w:left w:val="dotDotDash" w:sz="4" w:space="0" w:color="auto"/>
              <w:bottom w:val="dotDotDash" w:sz="4" w:space="0" w:color="auto"/>
              <w:right w:val="dotDotDash" w:sz="4" w:space="0" w:color="auto"/>
            </w:tcBorders>
          </w:tcPr>
          <w:p w:rsidR="0036038E" w:rsidRDefault="00E46438" w:rsidP="000E534A">
            <w:pPr>
              <w:spacing w:line="520" w:lineRule="exact"/>
              <w:ind w:firstLineChars="147" w:firstLine="354"/>
              <w:rPr>
                <w:rFonts w:ascii="宋体" w:hAnsi="宋体"/>
                <w:b/>
                <w:color w:val="000000"/>
                <w:sz w:val="24"/>
              </w:rPr>
            </w:pPr>
            <w:r>
              <w:rPr>
                <w:rFonts w:ascii="宋体" w:hAnsi="宋体" w:hint="eastAsia"/>
                <w:b/>
                <w:color w:val="000000"/>
                <w:sz w:val="24"/>
              </w:rPr>
              <w:t>此处粘贴授权代理人身份证复印件</w:t>
            </w:r>
          </w:p>
          <w:p w:rsidR="0036038E" w:rsidRDefault="0036038E">
            <w:pPr>
              <w:spacing w:line="520" w:lineRule="exact"/>
              <w:rPr>
                <w:rFonts w:ascii="宋体" w:hAnsi="宋体"/>
                <w:b/>
                <w:color w:val="000000"/>
                <w:sz w:val="24"/>
              </w:rPr>
            </w:pPr>
          </w:p>
          <w:p w:rsidR="0036038E" w:rsidRDefault="0036038E">
            <w:pPr>
              <w:spacing w:line="520" w:lineRule="exact"/>
              <w:rPr>
                <w:rFonts w:ascii="宋体" w:hAnsi="宋体"/>
                <w:b/>
                <w:color w:val="000000"/>
                <w:sz w:val="24"/>
              </w:rPr>
            </w:pPr>
          </w:p>
          <w:p w:rsidR="0036038E" w:rsidRDefault="0036038E">
            <w:pPr>
              <w:spacing w:line="520" w:lineRule="exact"/>
              <w:rPr>
                <w:rFonts w:ascii="宋体" w:hAnsi="宋体"/>
                <w:b/>
                <w:color w:val="000000"/>
                <w:sz w:val="24"/>
              </w:rPr>
            </w:pPr>
          </w:p>
        </w:tc>
      </w:tr>
    </w:tbl>
    <w:p w:rsidR="0036038E" w:rsidRDefault="0036038E">
      <w:pPr>
        <w:snapToGrid w:val="0"/>
        <w:spacing w:line="360" w:lineRule="auto"/>
        <w:rPr>
          <w:rFonts w:ascii="宋体" w:hAnsi="宋体"/>
          <w:color w:val="000000"/>
          <w:sz w:val="24"/>
        </w:rPr>
      </w:pPr>
    </w:p>
    <w:p w:rsidR="0036038E" w:rsidRDefault="0036038E">
      <w:pPr>
        <w:snapToGrid w:val="0"/>
        <w:spacing w:line="360" w:lineRule="auto"/>
        <w:rPr>
          <w:rFonts w:ascii="宋体" w:hAnsi="宋体"/>
          <w:szCs w:val="21"/>
        </w:rPr>
      </w:pPr>
    </w:p>
    <w:p w:rsidR="0036038E" w:rsidRDefault="0036038E">
      <w:pPr>
        <w:snapToGrid w:val="0"/>
        <w:spacing w:line="360" w:lineRule="auto"/>
        <w:rPr>
          <w:rFonts w:ascii="宋体" w:hAnsi="宋体"/>
          <w:szCs w:val="21"/>
        </w:rPr>
      </w:pPr>
    </w:p>
    <w:p w:rsidR="0036038E" w:rsidRDefault="0036038E">
      <w:pPr>
        <w:snapToGrid w:val="0"/>
        <w:spacing w:line="360" w:lineRule="auto"/>
        <w:rPr>
          <w:rFonts w:ascii="宋体" w:hAnsi="宋体"/>
          <w:szCs w:val="21"/>
        </w:rPr>
      </w:pPr>
    </w:p>
    <w:p w:rsidR="0036038E" w:rsidRDefault="0036038E">
      <w:pPr>
        <w:snapToGrid w:val="0"/>
        <w:spacing w:line="360" w:lineRule="auto"/>
        <w:rPr>
          <w:rFonts w:ascii="宋体" w:hAnsi="宋体"/>
          <w:szCs w:val="21"/>
        </w:rPr>
      </w:pPr>
    </w:p>
    <w:p w:rsidR="0036038E" w:rsidRDefault="0036038E">
      <w:pPr>
        <w:snapToGrid w:val="0"/>
        <w:spacing w:line="360" w:lineRule="auto"/>
        <w:rPr>
          <w:rFonts w:ascii="宋体" w:hAnsi="宋体"/>
          <w:szCs w:val="21"/>
        </w:rPr>
      </w:pPr>
    </w:p>
    <w:p w:rsidR="0036038E" w:rsidRDefault="0036038E">
      <w:pPr>
        <w:snapToGrid w:val="0"/>
        <w:spacing w:line="360" w:lineRule="auto"/>
        <w:rPr>
          <w:rFonts w:ascii="宋体" w:hAnsi="宋体"/>
          <w:szCs w:val="21"/>
        </w:rPr>
      </w:pPr>
    </w:p>
    <w:p w:rsidR="0036038E" w:rsidRDefault="0036038E">
      <w:pPr>
        <w:snapToGrid w:val="0"/>
        <w:spacing w:line="360" w:lineRule="auto"/>
        <w:rPr>
          <w:rFonts w:ascii="宋体" w:hAnsi="宋体"/>
          <w:szCs w:val="21"/>
        </w:rPr>
      </w:pPr>
    </w:p>
    <w:p w:rsidR="0036038E" w:rsidRDefault="00E46438">
      <w:pPr>
        <w:snapToGrid w:val="0"/>
        <w:spacing w:line="360" w:lineRule="auto"/>
        <w:rPr>
          <w:rFonts w:ascii="宋体" w:hAnsi="宋体"/>
          <w:szCs w:val="21"/>
        </w:rPr>
      </w:pPr>
      <w:r>
        <w:rPr>
          <w:rFonts w:ascii="宋体" w:hAnsi="宋体" w:hint="eastAsia"/>
          <w:szCs w:val="21"/>
        </w:rPr>
        <w:t>注：</w:t>
      </w:r>
      <w:r>
        <w:rPr>
          <w:rFonts w:ascii="宋体" w:hAnsi="宋体" w:hint="eastAsia"/>
          <w:szCs w:val="21"/>
          <w:u w:val="double"/>
        </w:rPr>
        <w:t>1、法定代表人参加竞选活动并签署文件的不需要授权委托书，只需提供法定代表人身份证明；非法定代表人参加竞选活动及签署文件的除提供法定代表人身份证明外还须提供授权委托书。</w:t>
      </w:r>
    </w:p>
    <w:p w:rsidR="0036038E" w:rsidRDefault="00E46438">
      <w:pPr>
        <w:snapToGrid w:val="0"/>
        <w:spacing w:line="360" w:lineRule="auto"/>
        <w:rPr>
          <w:rFonts w:ascii="宋体" w:hAnsi="宋体"/>
          <w:szCs w:val="21"/>
          <w:u w:val="double"/>
        </w:rPr>
      </w:pPr>
      <w:r>
        <w:rPr>
          <w:rFonts w:ascii="宋体" w:hAnsi="宋体" w:hint="eastAsia"/>
          <w:szCs w:val="21"/>
          <w:u w:val="double"/>
        </w:rPr>
        <w:t>2、法定代表人身份证明及授权委托书原件一式叁份, 贰份分别封装于正副本的竞选函部分，一份受托人随身携带便于开标时身份符合性鉴定时的查验。</w:t>
      </w:r>
    </w:p>
    <w:p w:rsidR="0036038E" w:rsidRDefault="0036038E">
      <w:pPr>
        <w:pStyle w:val="3"/>
        <w:spacing w:before="0" w:line="360" w:lineRule="auto"/>
        <w:jc w:val="both"/>
        <w:rPr>
          <w:rFonts w:ascii="宋体"/>
          <w:color w:val="000000"/>
        </w:rPr>
      </w:pPr>
      <w:bookmarkStart w:id="686" w:name="_Toc8393"/>
      <w:bookmarkStart w:id="687" w:name="_Toc22437"/>
    </w:p>
    <w:p w:rsidR="0036038E" w:rsidRDefault="0036038E">
      <w:pPr>
        <w:pStyle w:val="2"/>
        <w:jc w:val="center"/>
      </w:pPr>
      <w:bookmarkStart w:id="688" w:name="_Toc7156"/>
      <w:bookmarkStart w:id="689" w:name="_Toc1445"/>
    </w:p>
    <w:p w:rsidR="0036038E" w:rsidRDefault="00E46438">
      <w:pPr>
        <w:pStyle w:val="2"/>
        <w:jc w:val="center"/>
      </w:pPr>
      <w:bookmarkStart w:id="690" w:name="_Toc528054401"/>
      <w:r>
        <w:rPr>
          <w:rFonts w:hint="eastAsia"/>
        </w:rPr>
        <w:t>（三）比选保证金</w:t>
      </w:r>
      <w:bookmarkEnd w:id="686"/>
      <w:bookmarkEnd w:id="687"/>
      <w:bookmarkEnd w:id="688"/>
      <w:bookmarkEnd w:id="689"/>
      <w:bookmarkEnd w:id="690"/>
    </w:p>
    <w:p w:rsidR="0036038E" w:rsidRDefault="0036038E">
      <w:pPr>
        <w:spacing w:line="360" w:lineRule="auto"/>
        <w:rPr>
          <w:rFonts w:ascii="宋体"/>
          <w:color w:val="000000"/>
          <w:szCs w:val="21"/>
        </w:rPr>
      </w:pPr>
    </w:p>
    <w:p w:rsidR="0036038E" w:rsidRDefault="0036038E">
      <w:pPr>
        <w:spacing w:line="360" w:lineRule="auto"/>
        <w:rPr>
          <w:rFonts w:ascii="宋体"/>
          <w:color w:val="000000"/>
          <w:szCs w:val="21"/>
        </w:rPr>
      </w:pPr>
    </w:p>
    <w:p w:rsidR="0036038E" w:rsidRDefault="0036038E">
      <w:pPr>
        <w:spacing w:line="360" w:lineRule="auto"/>
        <w:rPr>
          <w:rFonts w:ascii="宋体"/>
          <w:color w:val="000000"/>
          <w:szCs w:val="21"/>
        </w:rPr>
      </w:pPr>
    </w:p>
    <w:p w:rsidR="0036038E" w:rsidRDefault="0036038E">
      <w:pPr>
        <w:spacing w:line="360" w:lineRule="auto"/>
        <w:rPr>
          <w:rFonts w:ascii="宋体"/>
          <w:color w:val="000000"/>
          <w:szCs w:val="21"/>
        </w:rPr>
      </w:pPr>
    </w:p>
    <w:tbl>
      <w:tblPr>
        <w:tblpPr w:leftFromText="180" w:rightFromText="180" w:vertAnchor="text" w:horzAnchor="margin" w:tblpXSpec="center" w:tblpY="731"/>
        <w:tblW w:w="6720" w:type="dxa"/>
        <w:tblBorders>
          <w:top w:val="dotDotDash" w:sz="4" w:space="0" w:color="auto"/>
          <w:left w:val="dotDotDash" w:sz="4" w:space="0" w:color="auto"/>
          <w:bottom w:val="dotDotDash" w:sz="4" w:space="0" w:color="auto"/>
          <w:right w:val="dotDotDash" w:sz="4" w:space="0" w:color="auto"/>
        </w:tblBorders>
        <w:tblLayout w:type="fixed"/>
        <w:tblLook w:val="04A0"/>
      </w:tblPr>
      <w:tblGrid>
        <w:gridCol w:w="6720"/>
      </w:tblGrid>
      <w:tr w:rsidR="0036038E">
        <w:trPr>
          <w:trHeight w:val="4039"/>
        </w:trPr>
        <w:tc>
          <w:tcPr>
            <w:tcW w:w="6720" w:type="dxa"/>
            <w:tcBorders>
              <w:top w:val="dotDotDash" w:sz="4" w:space="0" w:color="auto"/>
              <w:bottom w:val="dotDotDash" w:sz="4" w:space="0" w:color="auto"/>
            </w:tcBorders>
          </w:tcPr>
          <w:p w:rsidR="0036038E" w:rsidRDefault="0036038E">
            <w:pPr>
              <w:spacing w:line="360" w:lineRule="auto"/>
              <w:rPr>
                <w:rFonts w:ascii="宋体"/>
                <w:b/>
                <w:color w:val="000000"/>
                <w:sz w:val="28"/>
                <w:szCs w:val="28"/>
              </w:rPr>
            </w:pPr>
          </w:p>
          <w:p w:rsidR="0036038E" w:rsidRDefault="0036038E">
            <w:pPr>
              <w:spacing w:line="360" w:lineRule="auto"/>
              <w:rPr>
                <w:rFonts w:ascii="宋体"/>
                <w:b/>
                <w:color w:val="000000"/>
                <w:sz w:val="28"/>
                <w:szCs w:val="28"/>
              </w:rPr>
            </w:pPr>
          </w:p>
          <w:p w:rsidR="0036038E" w:rsidRDefault="0036038E">
            <w:pPr>
              <w:spacing w:line="360" w:lineRule="auto"/>
              <w:rPr>
                <w:rFonts w:ascii="宋体"/>
                <w:b/>
                <w:color w:val="000000"/>
                <w:sz w:val="28"/>
                <w:szCs w:val="28"/>
              </w:rPr>
            </w:pPr>
          </w:p>
          <w:p w:rsidR="0036038E" w:rsidRDefault="00E46438">
            <w:pPr>
              <w:spacing w:line="360" w:lineRule="auto"/>
              <w:jc w:val="center"/>
              <w:rPr>
                <w:rFonts w:ascii="宋体"/>
                <w:b/>
                <w:color w:val="000000"/>
                <w:sz w:val="28"/>
                <w:szCs w:val="28"/>
              </w:rPr>
            </w:pPr>
            <w:r>
              <w:rPr>
                <w:rFonts w:ascii="宋体" w:hAnsi="宋体" w:cs="MingLiU" w:hint="eastAsia"/>
                <w:color w:val="000000"/>
                <w:kern w:val="0"/>
                <w:szCs w:val="21"/>
              </w:rPr>
              <w:t>此处附保证金交款凭据复印件</w:t>
            </w:r>
          </w:p>
          <w:p w:rsidR="0036038E" w:rsidRDefault="0036038E">
            <w:pPr>
              <w:spacing w:line="360" w:lineRule="auto"/>
              <w:rPr>
                <w:rFonts w:ascii="宋体"/>
                <w:b/>
                <w:color w:val="000000"/>
                <w:sz w:val="28"/>
                <w:szCs w:val="28"/>
              </w:rPr>
            </w:pPr>
          </w:p>
        </w:tc>
      </w:tr>
    </w:tbl>
    <w:p w:rsidR="0036038E" w:rsidRDefault="0036038E" w:rsidP="000E534A">
      <w:pPr>
        <w:ind w:firstLineChars="150" w:firstLine="316"/>
        <w:rPr>
          <w:rFonts w:ascii="宋体" w:hAnsi="宋体"/>
          <w:b/>
          <w:szCs w:val="21"/>
        </w:rPr>
      </w:pPr>
    </w:p>
    <w:p w:rsidR="0036038E" w:rsidRDefault="0036038E">
      <w:pPr>
        <w:tabs>
          <w:tab w:val="left" w:pos="5760"/>
        </w:tabs>
        <w:autoSpaceDE w:val="0"/>
        <w:autoSpaceDN w:val="0"/>
        <w:adjustRightInd w:val="0"/>
        <w:spacing w:line="300" w:lineRule="exact"/>
        <w:ind w:right="11"/>
        <w:rPr>
          <w:rFonts w:ascii="宋体" w:hAnsi="宋体" w:cs="MingLiU"/>
          <w:kern w:val="0"/>
          <w:szCs w:val="21"/>
        </w:rPr>
      </w:pPr>
    </w:p>
    <w:p w:rsidR="0036038E" w:rsidRDefault="0036038E">
      <w:pPr>
        <w:autoSpaceDE w:val="0"/>
        <w:autoSpaceDN w:val="0"/>
        <w:adjustRightInd w:val="0"/>
        <w:snapToGrid w:val="0"/>
        <w:spacing w:line="360" w:lineRule="auto"/>
        <w:rPr>
          <w:rFonts w:ascii="宋体" w:hAnsi="宋体" w:cs="MingLiU"/>
          <w:bCs/>
          <w:snapToGrid w:val="0"/>
          <w:kern w:val="0"/>
          <w:sz w:val="20"/>
          <w:szCs w:val="20"/>
        </w:rPr>
      </w:pPr>
    </w:p>
    <w:p w:rsidR="0036038E" w:rsidRDefault="0036038E">
      <w:pP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 w:rsidR="0036038E" w:rsidRDefault="0036038E">
      <w:pPr>
        <w:pStyle w:val="3"/>
        <w:jc w:val="center"/>
        <w:rPr>
          <w:rFonts w:ascii="宋体" w:hAnsi="宋体"/>
          <w:snapToGrid w:val="0"/>
          <w:szCs w:val="21"/>
        </w:rPr>
      </w:pPr>
    </w:p>
    <w:p w:rsidR="0036038E" w:rsidRDefault="0036038E">
      <w:pPr>
        <w:pStyle w:val="3"/>
        <w:jc w:val="center"/>
        <w:rPr>
          <w:rFonts w:ascii="宋体" w:hAnsi="宋体"/>
          <w:snapToGrid w:val="0"/>
          <w:szCs w:val="21"/>
        </w:rPr>
      </w:pPr>
    </w:p>
    <w:p w:rsidR="0036038E" w:rsidRDefault="0036038E">
      <w:pPr>
        <w:rPr>
          <w:rFonts w:ascii="宋体" w:hAnsi="宋体"/>
          <w:snapToGrid w:val="0"/>
          <w:szCs w:val="21"/>
        </w:rPr>
      </w:pPr>
    </w:p>
    <w:p w:rsidR="0036038E" w:rsidRDefault="0036038E">
      <w:pPr>
        <w:rPr>
          <w:rFonts w:ascii="宋体" w:hAnsi="宋体"/>
          <w:snapToGrid w:val="0"/>
          <w:szCs w:val="21"/>
        </w:rPr>
      </w:pPr>
    </w:p>
    <w:p w:rsidR="0036038E" w:rsidRDefault="0036038E">
      <w:pPr>
        <w:jc w:val="center"/>
        <w:rPr>
          <w:rFonts w:ascii="宋体" w:hAnsi="宋体"/>
          <w:b/>
          <w:bCs/>
          <w:sz w:val="36"/>
          <w:szCs w:val="36"/>
        </w:rPr>
      </w:pPr>
    </w:p>
    <w:p w:rsidR="0036038E" w:rsidRDefault="00E46438">
      <w:pPr>
        <w:pStyle w:val="2"/>
        <w:jc w:val="center"/>
      </w:pPr>
      <w:bookmarkStart w:id="691" w:name="_Toc528054402"/>
      <w:r>
        <w:rPr>
          <w:rFonts w:hint="eastAsia"/>
        </w:rPr>
        <w:t>（四）技术部分</w:t>
      </w:r>
      <w:bookmarkEnd w:id="691"/>
    </w:p>
    <w:p w:rsidR="0036038E" w:rsidRDefault="0036038E">
      <w:pPr>
        <w:autoSpaceDE w:val="0"/>
        <w:autoSpaceDN w:val="0"/>
        <w:adjustRightInd w:val="0"/>
        <w:snapToGrid w:val="0"/>
        <w:spacing w:line="360" w:lineRule="auto"/>
        <w:jc w:val="left"/>
        <w:rPr>
          <w:rFonts w:ascii="宋体" w:hAnsi="宋体" w:cs="MingLiU"/>
          <w:b/>
          <w:kern w:val="0"/>
          <w:sz w:val="28"/>
          <w:szCs w:val="28"/>
        </w:rPr>
      </w:pPr>
    </w:p>
    <w:p w:rsidR="0036038E" w:rsidRDefault="00E46438">
      <w:pPr>
        <w:autoSpaceDE w:val="0"/>
        <w:autoSpaceDN w:val="0"/>
        <w:adjustRightInd w:val="0"/>
        <w:snapToGrid w:val="0"/>
        <w:spacing w:line="360" w:lineRule="auto"/>
        <w:jc w:val="left"/>
        <w:rPr>
          <w:rFonts w:ascii="宋体" w:hAnsi="宋体" w:cs="MingLiU"/>
          <w:b/>
          <w:kern w:val="0"/>
          <w:sz w:val="28"/>
          <w:szCs w:val="28"/>
        </w:rPr>
      </w:pPr>
      <w:r>
        <w:rPr>
          <w:rFonts w:ascii="宋体" w:hAnsi="宋体" w:cs="MingLiU" w:hint="eastAsia"/>
          <w:b/>
          <w:kern w:val="0"/>
          <w:sz w:val="28"/>
          <w:szCs w:val="28"/>
        </w:rPr>
        <w:t>目     录</w:t>
      </w:r>
    </w:p>
    <w:p w:rsidR="0036038E" w:rsidRDefault="00E46438">
      <w:pPr>
        <w:autoSpaceDE w:val="0"/>
        <w:autoSpaceDN w:val="0"/>
        <w:adjustRightInd w:val="0"/>
        <w:spacing w:line="360" w:lineRule="auto"/>
        <w:ind w:right="-20"/>
        <w:jc w:val="left"/>
        <w:rPr>
          <w:rFonts w:ascii="宋体" w:hAnsi="宋体" w:cs="MingLiU"/>
          <w:kern w:val="0"/>
          <w:sz w:val="24"/>
        </w:rPr>
      </w:pPr>
      <w:r>
        <w:rPr>
          <w:rFonts w:ascii="宋体" w:hAnsi="宋体" w:cs="MingLiU" w:hint="eastAsia"/>
          <w:kern w:val="0"/>
          <w:sz w:val="24"/>
        </w:rPr>
        <w:t>1、所投各产品的技术参数（或技术指标）</w:t>
      </w:r>
    </w:p>
    <w:p w:rsidR="0036038E" w:rsidRDefault="00E46438">
      <w:pPr>
        <w:autoSpaceDE w:val="0"/>
        <w:autoSpaceDN w:val="0"/>
        <w:adjustRightInd w:val="0"/>
        <w:spacing w:line="360" w:lineRule="auto"/>
        <w:ind w:right="-20"/>
        <w:rPr>
          <w:rFonts w:ascii="宋体" w:hAnsi="宋体" w:cs="MingLiU"/>
          <w:kern w:val="0"/>
          <w:sz w:val="24"/>
        </w:rPr>
      </w:pPr>
      <w:r>
        <w:rPr>
          <w:rFonts w:ascii="宋体" w:hAnsi="宋体" w:cs="MingLiU" w:hint="eastAsia"/>
          <w:kern w:val="0"/>
          <w:sz w:val="24"/>
        </w:rPr>
        <w:t>2、技术条款差异表</w:t>
      </w:r>
    </w:p>
    <w:p w:rsidR="0036038E" w:rsidRDefault="00E46438">
      <w:pPr>
        <w:autoSpaceDE w:val="0"/>
        <w:autoSpaceDN w:val="0"/>
        <w:adjustRightInd w:val="0"/>
        <w:spacing w:line="360" w:lineRule="auto"/>
        <w:ind w:right="-20"/>
        <w:rPr>
          <w:rFonts w:ascii="宋体" w:hAnsi="宋体" w:cs="MingLiU"/>
          <w:kern w:val="0"/>
          <w:sz w:val="24"/>
        </w:rPr>
      </w:pPr>
      <w:r>
        <w:rPr>
          <w:rFonts w:ascii="宋体" w:hAnsi="宋体" w:cs="MingLiU" w:hint="eastAsia"/>
          <w:kern w:val="0"/>
          <w:sz w:val="24"/>
        </w:rPr>
        <w:t>3、技术服务方案</w:t>
      </w:r>
    </w:p>
    <w:p w:rsidR="00681360" w:rsidRDefault="00681360" w:rsidP="00681360">
      <w:pPr>
        <w:autoSpaceDE w:val="0"/>
        <w:autoSpaceDN w:val="0"/>
        <w:adjustRightInd w:val="0"/>
        <w:spacing w:line="360" w:lineRule="auto"/>
        <w:ind w:right="-20" w:firstLineChars="100" w:firstLine="240"/>
        <w:rPr>
          <w:szCs w:val="21"/>
        </w:rPr>
      </w:pPr>
      <w:r>
        <w:rPr>
          <w:rFonts w:ascii="宋体" w:hAnsi="宋体" w:cs="MingLiU" w:hint="eastAsia"/>
          <w:kern w:val="0"/>
          <w:sz w:val="24"/>
        </w:rPr>
        <w:t>(1)</w:t>
      </w:r>
      <w:r w:rsidRPr="002D1F96">
        <w:rPr>
          <w:rFonts w:hint="eastAsia"/>
          <w:szCs w:val="21"/>
        </w:rPr>
        <w:t xml:space="preserve"> </w:t>
      </w:r>
      <w:r>
        <w:rPr>
          <w:rFonts w:hint="eastAsia"/>
          <w:szCs w:val="21"/>
        </w:rPr>
        <w:t>设备安装、制作方案</w:t>
      </w:r>
    </w:p>
    <w:p w:rsidR="00681360" w:rsidRDefault="00681360" w:rsidP="00681360">
      <w:pPr>
        <w:autoSpaceDE w:val="0"/>
        <w:autoSpaceDN w:val="0"/>
        <w:adjustRightInd w:val="0"/>
        <w:spacing w:line="360" w:lineRule="auto"/>
        <w:ind w:right="-20" w:firstLineChars="50" w:firstLine="120"/>
        <w:rPr>
          <w:rFonts w:ascii="宋体" w:hAnsi="宋体" w:cs="MingLiU"/>
          <w:kern w:val="0"/>
          <w:sz w:val="24"/>
        </w:rPr>
      </w:pPr>
      <w:r>
        <w:rPr>
          <w:rFonts w:ascii="宋体" w:hAnsi="宋体" w:cs="MingLiU" w:hint="eastAsia"/>
          <w:kern w:val="0"/>
          <w:sz w:val="24"/>
        </w:rPr>
        <w:t xml:space="preserve"> (2)</w:t>
      </w:r>
      <w:r w:rsidRPr="002D1F96">
        <w:rPr>
          <w:rFonts w:ascii="宋体" w:hAnsi="宋体" w:cs="宋体" w:hint="eastAsia"/>
          <w:szCs w:val="21"/>
        </w:rPr>
        <w:t xml:space="preserve"> </w:t>
      </w:r>
      <w:r>
        <w:rPr>
          <w:rFonts w:ascii="宋体" w:hAnsi="宋体" w:cs="宋体" w:hint="eastAsia"/>
          <w:szCs w:val="21"/>
        </w:rPr>
        <w:t>安全管理体系与措施</w:t>
      </w:r>
    </w:p>
    <w:p w:rsidR="00681360" w:rsidRDefault="00681360" w:rsidP="00681360">
      <w:pPr>
        <w:autoSpaceDE w:val="0"/>
        <w:autoSpaceDN w:val="0"/>
        <w:adjustRightInd w:val="0"/>
        <w:spacing w:line="360" w:lineRule="auto"/>
        <w:ind w:right="-20" w:firstLineChars="100" w:firstLine="240"/>
        <w:rPr>
          <w:rFonts w:ascii="宋体" w:hAnsi="宋体" w:cs="宋体"/>
          <w:szCs w:val="21"/>
        </w:rPr>
      </w:pPr>
      <w:r>
        <w:rPr>
          <w:rFonts w:ascii="宋体" w:hAnsi="宋体" w:cs="MingLiU" w:hint="eastAsia"/>
          <w:kern w:val="0"/>
          <w:sz w:val="24"/>
        </w:rPr>
        <w:t>(3)</w:t>
      </w:r>
      <w:r w:rsidRPr="002D1F96">
        <w:rPr>
          <w:rFonts w:ascii="宋体" w:hAnsi="宋体" w:cs="宋体" w:hint="eastAsia"/>
          <w:szCs w:val="21"/>
        </w:rPr>
        <w:t xml:space="preserve"> </w:t>
      </w:r>
      <w:r>
        <w:rPr>
          <w:rFonts w:ascii="宋体" w:hAnsi="宋体" w:cs="宋体" w:hint="eastAsia"/>
          <w:szCs w:val="21"/>
        </w:rPr>
        <w:t>质量管理体系与措施</w:t>
      </w:r>
    </w:p>
    <w:p w:rsidR="00681360" w:rsidRDefault="00681360" w:rsidP="00681360">
      <w:pPr>
        <w:autoSpaceDE w:val="0"/>
        <w:autoSpaceDN w:val="0"/>
        <w:adjustRightInd w:val="0"/>
        <w:spacing w:line="360" w:lineRule="auto"/>
        <w:ind w:right="-20" w:firstLineChars="50" w:firstLine="120"/>
        <w:rPr>
          <w:rFonts w:ascii="宋体" w:hAnsi="宋体" w:cs="MingLiU"/>
          <w:kern w:val="0"/>
          <w:sz w:val="24"/>
        </w:rPr>
      </w:pPr>
      <w:r>
        <w:rPr>
          <w:rFonts w:ascii="宋体" w:hAnsi="宋体" w:cs="MingLiU" w:hint="eastAsia"/>
          <w:kern w:val="0"/>
          <w:sz w:val="24"/>
        </w:rPr>
        <w:t>（4）售后服务措施</w:t>
      </w:r>
    </w:p>
    <w:p w:rsidR="0036038E" w:rsidRPr="000E1FAD" w:rsidRDefault="0036038E">
      <w:pPr>
        <w:autoSpaceDE w:val="0"/>
        <w:autoSpaceDN w:val="0"/>
        <w:adjustRightInd w:val="0"/>
        <w:snapToGrid w:val="0"/>
        <w:spacing w:line="360" w:lineRule="auto"/>
        <w:jc w:val="center"/>
        <w:rPr>
          <w:rFonts w:ascii="宋体" w:hAnsi="宋体" w:cs="MingLiU"/>
          <w:b/>
          <w:kern w:val="0"/>
          <w:sz w:val="32"/>
          <w:szCs w:val="32"/>
        </w:rPr>
      </w:pPr>
    </w:p>
    <w:p w:rsidR="0036038E" w:rsidRDefault="0036038E">
      <w:pPr>
        <w:spacing w:line="360" w:lineRule="auto"/>
        <w:rPr>
          <w:rFonts w:ascii="宋体" w:hAnsi="宋体" w:cs="MingLiU"/>
          <w:kern w:val="0"/>
          <w:sz w:val="24"/>
        </w:rPr>
      </w:pPr>
    </w:p>
    <w:p w:rsidR="0036038E" w:rsidRDefault="0036038E">
      <w:pPr>
        <w:autoSpaceDE w:val="0"/>
        <w:autoSpaceDN w:val="0"/>
        <w:adjustRightInd w:val="0"/>
        <w:snapToGrid w:val="0"/>
        <w:spacing w:line="360" w:lineRule="auto"/>
        <w:rPr>
          <w:rFonts w:ascii="宋体" w:hAnsi="宋体" w:cs="MingLiU"/>
          <w:b/>
          <w:kern w:val="0"/>
          <w:sz w:val="32"/>
          <w:szCs w:val="32"/>
        </w:rPr>
      </w:pPr>
    </w:p>
    <w:p w:rsidR="0036038E" w:rsidRDefault="0036038E">
      <w:pPr>
        <w:autoSpaceDE w:val="0"/>
        <w:autoSpaceDN w:val="0"/>
        <w:adjustRightInd w:val="0"/>
        <w:snapToGrid w:val="0"/>
        <w:spacing w:line="360" w:lineRule="auto"/>
        <w:rPr>
          <w:rFonts w:ascii="宋体" w:hAnsi="宋体" w:cs="MingLiU"/>
          <w:b/>
          <w:kern w:val="0"/>
          <w:sz w:val="32"/>
          <w:szCs w:val="32"/>
        </w:rPr>
      </w:pPr>
    </w:p>
    <w:p w:rsidR="0036038E" w:rsidRDefault="0036038E">
      <w:pPr>
        <w:autoSpaceDE w:val="0"/>
        <w:autoSpaceDN w:val="0"/>
        <w:adjustRightInd w:val="0"/>
        <w:snapToGrid w:val="0"/>
        <w:spacing w:line="360" w:lineRule="auto"/>
        <w:rPr>
          <w:rFonts w:ascii="宋体" w:hAnsi="宋体" w:cs="MingLiU"/>
          <w:b/>
          <w:kern w:val="0"/>
          <w:sz w:val="32"/>
          <w:szCs w:val="32"/>
        </w:rPr>
      </w:pPr>
    </w:p>
    <w:p w:rsidR="0036038E" w:rsidRDefault="0036038E">
      <w:pPr>
        <w:autoSpaceDE w:val="0"/>
        <w:autoSpaceDN w:val="0"/>
        <w:adjustRightInd w:val="0"/>
        <w:snapToGrid w:val="0"/>
        <w:spacing w:line="360" w:lineRule="auto"/>
        <w:rPr>
          <w:rFonts w:ascii="宋体" w:hAnsi="宋体" w:cs="MingLiU"/>
          <w:b/>
          <w:kern w:val="0"/>
          <w:sz w:val="32"/>
          <w:szCs w:val="32"/>
        </w:rPr>
      </w:pPr>
    </w:p>
    <w:p w:rsidR="0036038E" w:rsidRDefault="0036038E">
      <w:pPr>
        <w:autoSpaceDE w:val="0"/>
        <w:autoSpaceDN w:val="0"/>
        <w:adjustRightInd w:val="0"/>
        <w:snapToGrid w:val="0"/>
        <w:spacing w:line="360" w:lineRule="auto"/>
        <w:rPr>
          <w:rFonts w:ascii="宋体" w:hAnsi="宋体" w:cs="MingLiU"/>
          <w:b/>
          <w:kern w:val="0"/>
          <w:sz w:val="32"/>
          <w:szCs w:val="32"/>
        </w:rPr>
      </w:pPr>
    </w:p>
    <w:p w:rsidR="0036038E" w:rsidRDefault="0036038E">
      <w:pPr>
        <w:autoSpaceDE w:val="0"/>
        <w:autoSpaceDN w:val="0"/>
        <w:adjustRightInd w:val="0"/>
        <w:snapToGrid w:val="0"/>
        <w:spacing w:line="360" w:lineRule="auto"/>
        <w:rPr>
          <w:rFonts w:ascii="宋体" w:hAnsi="宋体" w:cs="MingLiU"/>
          <w:b/>
          <w:kern w:val="0"/>
          <w:sz w:val="32"/>
          <w:szCs w:val="32"/>
        </w:rPr>
      </w:pPr>
    </w:p>
    <w:p w:rsidR="0036038E" w:rsidRDefault="0036038E">
      <w:pPr>
        <w:autoSpaceDE w:val="0"/>
        <w:autoSpaceDN w:val="0"/>
        <w:adjustRightInd w:val="0"/>
        <w:snapToGrid w:val="0"/>
        <w:spacing w:line="360" w:lineRule="auto"/>
        <w:rPr>
          <w:rFonts w:ascii="宋体" w:hAnsi="宋体" w:cs="MingLiU"/>
          <w:b/>
          <w:kern w:val="0"/>
          <w:sz w:val="32"/>
          <w:szCs w:val="32"/>
        </w:rPr>
      </w:pPr>
    </w:p>
    <w:p w:rsidR="0036038E" w:rsidRDefault="0036038E">
      <w:pPr>
        <w:autoSpaceDE w:val="0"/>
        <w:autoSpaceDN w:val="0"/>
        <w:adjustRightInd w:val="0"/>
        <w:snapToGrid w:val="0"/>
        <w:spacing w:line="360" w:lineRule="auto"/>
        <w:rPr>
          <w:rFonts w:ascii="宋体" w:hAnsi="宋体" w:cs="MingLiU"/>
          <w:b/>
          <w:kern w:val="0"/>
          <w:sz w:val="32"/>
          <w:szCs w:val="32"/>
        </w:rPr>
      </w:pPr>
    </w:p>
    <w:p w:rsidR="0036038E" w:rsidRDefault="0036038E">
      <w:pPr>
        <w:autoSpaceDE w:val="0"/>
        <w:autoSpaceDN w:val="0"/>
        <w:adjustRightInd w:val="0"/>
        <w:snapToGrid w:val="0"/>
        <w:spacing w:line="360" w:lineRule="auto"/>
        <w:rPr>
          <w:rFonts w:ascii="宋体" w:hAnsi="宋体" w:cs="MingLiU"/>
          <w:b/>
          <w:kern w:val="0"/>
          <w:sz w:val="32"/>
          <w:szCs w:val="32"/>
        </w:rPr>
      </w:pPr>
    </w:p>
    <w:p w:rsidR="0036038E" w:rsidRDefault="00E46438">
      <w:pPr>
        <w:tabs>
          <w:tab w:val="left" w:pos="6300"/>
        </w:tabs>
        <w:snapToGrid w:val="0"/>
        <w:spacing w:line="500" w:lineRule="exact"/>
        <w:ind w:firstLine="570"/>
        <w:jc w:val="center"/>
        <w:rPr>
          <w:rFonts w:ascii="宋体" w:hAnsi="宋体"/>
          <w:sz w:val="28"/>
        </w:rPr>
      </w:pPr>
      <w:bookmarkStart w:id="692" w:name="_Toc365575570"/>
      <w:r>
        <w:rPr>
          <w:rFonts w:ascii="宋体" w:hAnsi="宋体"/>
          <w:sz w:val="28"/>
        </w:rPr>
        <w:br w:type="page"/>
      </w:r>
      <w:bookmarkEnd w:id="692"/>
    </w:p>
    <w:p w:rsidR="0036038E" w:rsidRDefault="00E46438">
      <w:pPr>
        <w:tabs>
          <w:tab w:val="left" w:pos="6300"/>
        </w:tabs>
        <w:snapToGrid w:val="0"/>
        <w:spacing w:line="500" w:lineRule="exact"/>
        <w:ind w:firstLine="570"/>
        <w:jc w:val="center"/>
        <w:rPr>
          <w:rFonts w:ascii="方正仿宋_GBK" w:eastAsia="方正仿宋_GBK" w:hAnsi="仿宋"/>
          <w:sz w:val="28"/>
          <w:szCs w:val="28"/>
        </w:rPr>
      </w:pPr>
      <w:bookmarkStart w:id="693" w:name="_Toc528054403"/>
      <w:r>
        <w:rPr>
          <w:rStyle w:val="3Char"/>
          <w:rFonts w:hint="eastAsia"/>
          <w:sz w:val="28"/>
        </w:rPr>
        <w:lastRenderedPageBreak/>
        <w:t>1</w:t>
      </w:r>
      <w:r w:rsidR="000E1FAD">
        <w:rPr>
          <w:rStyle w:val="3Char"/>
          <w:rFonts w:hint="eastAsia"/>
          <w:sz w:val="28"/>
        </w:rPr>
        <w:t>、</w:t>
      </w:r>
      <w:r>
        <w:rPr>
          <w:rStyle w:val="3Char"/>
          <w:rFonts w:hint="eastAsia"/>
          <w:sz w:val="28"/>
        </w:rPr>
        <w:t>所投各产品的技术参数（或技术指标）</w:t>
      </w:r>
      <w:bookmarkEnd w:id="693"/>
    </w:p>
    <w:p w:rsidR="0036038E" w:rsidRDefault="0036038E">
      <w:pPr>
        <w:pStyle w:val="3"/>
        <w:jc w:val="center"/>
        <w:rPr>
          <w:rFonts w:ascii="宋体" w:hAnsi="宋体"/>
          <w:sz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647"/>
        <w:gridCol w:w="916"/>
        <w:gridCol w:w="1547"/>
        <w:gridCol w:w="1231"/>
        <w:gridCol w:w="3128"/>
      </w:tblGrid>
      <w:tr w:rsidR="0036038E">
        <w:trPr>
          <w:trHeight w:val="763"/>
        </w:trPr>
        <w:tc>
          <w:tcPr>
            <w:tcW w:w="817" w:type="dxa"/>
            <w:tcBorders>
              <w:top w:val="double" w:sz="4" w:space="0" w:color="auto"/>
              <w:left w:val="double" w:sz="4" w:space="0" w:color="auto"/>
            </w:tcBorders>
            <w:vAlign w:val="center"/>
          </w:tcPr>
          <w:p w:rsidR="0036038E" w:rsidRDefault="00E46438">
            <w:pPr>
              <w:widowControl/>
              <w:jc w:val="center"/>
              <w:rPr>
                <w:rFonts w:ascii="宋体" w:hAnsi="宋体"/>
                <w:b/>
                <w:sz w:val="24"/>
              </w:rPr>
            </w:pPr>
            <w:r>
              <w:rPr>
                <w:rFonts w:ascii="宋体" w:hAnsi="宋体" w:hint="eastAsia"/>
                <w:b/>
                <w:sz w:val="24"/>
              </w:rPr>
              <w:t>序号</w:t>
            </w:r>
          </w:p>
        </w:tc>
        <w:tc>
          <w:tcPr>
            <w:tcW w:w="1647" w:type="dxa"/>
            <w:tcBorders>
              <w:top w:val="double" w:sz="4" w:space="0" w:color="auto"/>
            </w:tcBorders>
            <w:vAlign w:val="center"/>
          </w:tcPr>
          <w:p w:rsidR="0036038E" w:rsidRDefault="00E46438">
            <w:pPr>
              <w:widowControl/>
              <w:jc w:val="center"/>
              <w:rPr>
                <w:rFonts w:ascii="宋体" w:hAnsi="宋体"/>
                <w:b/>
                <w:sz w:val="24"/>
              </w:rPr>
            </w:pPr>
            <w:r>
              <w:rPr>
                <w:rFonts w:ascii="宋体" w:hAnsi="宋体" w:hint="eastAsia"/>
                <w:b/>
                <w:sz w:val="24"/>
              </w:rPr>
              <w:t>部件名称</w:t>
            </w:r>
          </w:p>
        </w:tc>
        <w:tc>
          <w:tcPr>
            <w:tcW w:w="916" w:type="dxa"/>
            <w:tcBorders>
              <w:top w:val="double" w:sz="4" w:space="0" w:color="auto"/>
            </w:tcBorders>
            <w:vAlign w:val="center"/>
          </w:tcPr>
          <w:p w:rsidR="0036038E" w:rsidRDefault="00E46438">
            <w:pPr>
              <w:spacing w:line="360" w:lineRule="auto"/>
              <w:jc w:val="center"/>
              <w:rPr>
                <w:rFonts w:ascii="宋体" w:hAnsi="宋体"/>
                <w:b/>
                <w:sz w:val="24"/>
              </w:rPr>
            </w:pPr>
            <w:r>
              <w:rPr>
                <w:rFonts w:ascii="宋体" w:hAnsi="宋体" w:hint="eastAsia"/>
                <w:b/>
                <w:sz w:val="24"/>
              </w:rPr>
              <w:t>品牌</w:t>
            </w:r>
          </w:p>
        </w:tc>
        <w:tc>
          <w:tcPr>
            <w:tcW w:w="1547" w:type="dxa"/>
            <w:tcBorders>
              <w:top w:val="double" w:sz="4" w:space="0" w:color="auto"/>
            </w:tcBorders>
            <w:vAlign w:val="center"/>
          </w:tcPr>
          <w:p w:rsidR="0036038E" w:rsidRDefault="00E46438">
            <w:pPr>
              <w:spacing w:line="360" w:lineRule="auto"/>
              <w:jc w:val="center"/>
              <w:rPr>
                <w:rFonts w:ascii="宋体" w:hAnsi="宋体"/>
                <w:b/>
                <w:sz w:val="24"/>
              </w:rPr>
            </w:pPr>
            <w:r>
              <w:rPr>
                <w:rFonts w:ascii="宋体" w:hAnsi="宋体" w:hint="eastAsia"/>
                <w:b/>
                <w:sz w:val="24"/>
              </w:rPr>
              <w:t>型号规格</w:t>
            </w:r>
          </w:p>
        </w:tc>
        <w:tc>
          <w:tcPr>
            <w:tcW w:w="1231" w:type="dxa"/>
            <w:tcBorders>
              <w:top w:val="double" w:sz="4" w:space="0" w:color="auto"/>
            </w:tcBorders>
            <w:vAlign w:val="center"/>
          </w:tcPr>
          <w:p w:rsidR="0036038E" w:rsidRDefault="00E46438">
            <w:pPr>
              <w:spacing w:line="360" w:lineRule="auto"/>
              <w:jc w:val="center"/>
              <w:rPr>
                <w:rFonts w:ascii="宋体" w:hAnsi="宋体"/>
                <w:b/>
                <w:sz w:val="24"/>
              </w:rPr>
            </w:pPr>
            <w:r>
              <w:rPr>
                <w:rFonts w:ascii="宋体" w:hAnsi="宋体" w:hint="eastAsia"/>
                <w:b/>
                <w:sz w:val="24"/>
              </w:rPr>
              <w:t>制造厂</w:t>
            </w:r>
          </w:p>
        </w:tc>
        <w:tc>
          <w:tcPr>
            <w:tcW w:w="3128" w:type="dxa"/>
            <w:tcBorders>
              <w:top w:val="double" w:sz="4" w:space="0" w:color="auto"/>
              <w:right w:val="double" w:sz="4" w:space="0" w:color="auto"/>
            </w:tcBorders>
            <w:vAlign w:val="center"/>
          </w:tcPr>
          <w:p w:rsidR="0036038E" w:rsidRDefault="00E46438">
            <w:pPr>
              <w:spacing w:line="360" w:lineRule="auto"/>
              <w:jc w:val="center"/>
              <w:rPr>
                <w:rFonts w:ascii="宋体" w:hAnsi="宋体"/>
                <w:b/>
                <w:sz w:val="24"/>
              </w:rPr>
            </w:pPr>
            <w:r>
              <w:rPr>
                <w:rFonts w:ascii="宋体" w:hAnsi="宋体" w:hint="eastAsia"/>
                <w:b/>
                <w:sz w:val="24"/>
              </w:rPr>
              <w:t>技术数据或技术描述</w:t>
            </w:r>
          </w:p>
        </w:tc>
      </w:tr>
      <w:tr w:rsidR="0036038E">
        <w:trPr>
          <w:trHeight w:val="764"/>
        </w:trPr>
        <w:tc>
          <w:tcPr>
            <w:tcW w:w="817" w:type="dxa"/>
            <w:tcBorders>
              <w:left w:val="double" w:sz="4" w:space="0" w:color="auto"/>
            </w:tcBorders>
            <w:vAlign w:val="center"/>
          </w:tcPr>
          <w:p w:rsidR="0036038E" w:rsidRDefault="0036038E">
            <w:pPr>
              <w:widowControl/>
              <w:jc w:val="center"/>
              <w:rPr>
                <w:rFonts w:ascii="宋体" w:hAnsi="宋体"/>
                <w:sz w:val="24"/>
              </w:rPr>
            </w:pPr>
          </w:p>
        </w:tc>
        <w:tc>
          <w:tcPr>
            <w:tcW w:w="1647" w:type="dxa"/>
            <w:vAlign w:val="center"/>
          </w:tcPr>
          <w:p w:rsidR="0036038E" w:rsidRDefault="0036038E">
            <w:pPr>
              <w:widowControl/>
              <w:jc w:val="center"/>
              <w:rPr>
                <w:rFonts w:ascii="宋体" w:hAnsi="宋体"/>
                <w:sz w:val="24"/>
              </w:rPr>
            </w:pPr>
          </w:p>
        </w:tc>
        <w:tc>
          <w:tcPr>
            <w:tcW w:w="916" w:type="dxa"/>
            <w:vAlign w:val="center"/>
          </w:tcPr>
          <w:p w:rsidR="0036038E" w:rsidRDefault="0036038E">
            <w:pPr>
              <w:spacing w:line="360" w:lineRule="auto"/>
              <w:rPr>
                <w:rFonts w:ascii="宋体" w:hAnsi="宋体"/>
                <w:sz w:val="24"/>
              </w:rPr>
            </w:pPr>
          </w:p>
        </w:tc>
        <w:tc>
          <w:tcPr>
            <w:tcW w:w="1547" w:type="dxa"/>
            <w:vAlign w:val="center"/>
          </w:tcPr>
          <w:p w:rsidR="0036038E" w:rsidRDefault="0036038E">
            <w:pPr>
              <w:spacing w:line="360" w:lineRule="auto"/>
              <w:rPr>
                <w:rFonts w:ascii="宋体" w:hAnsi="宋体"/>
                <w:sz w:val="24"/>
              </w:rPr>
            </w:pPr>
          </w:p>
        </w:tc>
        <w:tc>
          <w:tcPr>
            <w:tcW w:w="1231" w:type="dxa"/>
            <w:vAlign w:val="center"/>
          </w:tcPr>
          <w:p w:rsidR="0036038E" w:rsidRDefault="0036038E">
            <w:pPr>
              <w:spacing w:line="360" w:lineRule="auto"/>
              <w:rPr>
                <w:rFonts w:ascii="宋体" w:hAnsi="宋体"/>
                <w:sz w:val="24"/>
              </w:rPr>
            </w:pPr>
          </w:p>
        </w:tc>
        <w:tc>
          <w:tcPr>
            <w:tcW w:w="3128" w:type="dxa"/>
            <w:tcBorders>
              <w:right w:val="double" w:sz="4" w:space="0" w:color="auto"/>
            </w:tcBorders>
            <w:vAlign w:val="center"/>
          </w:tcPr>
          <w:p w:rsidR="0036038E" w:rsidRDefault="0036038E">
            <w:pPr>
              <w:spacing w:line="360" w:lineRule="auto"/>
              <w:rPr>
                <w:rFonts w:ascii="宋体" w:hAnsi="宋体"/>
                <w:sz w:val="24"/>
              </w:rPr>
            </w:pPr>
          </w:p>
        </w:tc>
      </w:tr>
      <w:tr w:rsidR="0036038E">
        <w:trPr>
          <w:trHeight w:val="763"/>
        </w:trPr>
        <w:tc>
          <w:tcPr>
            <w:tcW w:w="817" w:type="dxa"/>
            <w:tcBorders>
              <w:left w:val="double" w:sz="4" w:space="0" w:color="auto"/>
            </w:tcBorders>
            <w:vAlign w:val="center"/>
          </w:tcPr>
          <w:p w:rsidR="0036038E" w:rsidRDefault="0036038E">
            <w:pPr>
              <w:widowControl/>
              <w:jc w:val="center"/>
              <w:rPr>
                <w:rFonts w:ascii="宋体" w:hAnsi="宋体"/>
                <w:sz w:val="24"/>
              </w:rPr>
            </w:pPr>
          </w:p>
        </w:tc>
        <w:tc>
          <w:tcPr>
            <w:tcW w:w="1647" w:type="dxa"/>
            <w:vAlign w:val="center"/>
          </w:tcPr>
          <w:p w:rsidR="0036038E" w:rsidRDefault="0036038E">
            <w:pPr>
              <w:widowControl/>
              <w:jc w:val="center"/>
              <w:rPr>
                <w:rFonts w:ascii="宋体" w:hAnsi="宋体"/>
                <w:sz w:val="24"/>
              </w:rPr>
            </w:pPr>
          </w:p>
        </w:tc>
        <w:tc>
          <w:tcPr>
            <w:tcW w:w="916" w:type="dxa"/>
            <w:vAlign w:val="center"/>
          </w:tcPr>
          <w:p w:rsidR="0036038E" w:rsidRDefault="0036038E">
            <w:pPr>
              <w:spacing w:line="360" w:lineRule="auto"/>
              <w:rPr>
                <w:rFonts w:ascii="宋体" w:hAnsi="宋体"/>
                <w:sz w:val="24"/>
              </w:rPr>
            </w:pPr>
          </w:p>
        </w:tc>
        <w:tc>
          <w:tcPr>
            <w:tcW w:w="1547" w:type="dxa"/>
            <w:vAlign w:val="center"/>
          </w:tcPr>
          <w:p w:rsidR="0036038E" w:rsidRDefault="0036038E">
            <w:pPr>
              <w:spacing w:line="360" w:lineRule="auto"/>
              <w:rPr>
                <w:rFonts w:ascii="宋体" w:hAnsi="宋体"/>
                <w:sz w:val="24"/>
              </w:rPr>
            </w:pPr>
          </w:p>
        </w:tc>
        <w:tc>
          <w:tcPr>
            <w:tcW w:w="1231" w:type="dxa"/>
            <w:vAlign w:val="center"/>
          </w:tcPr>
          <w:p w:rsidR="0036038E" w:rsidRDefault="0036038E">
            <w:pPr>
              <w:spacing w:line="360" w:lineRule="auto"/>
              <w:rPr>
                <w:rFonts w:ascii="宋体" w:hAnsi="宋体"/>
                <w:sz w:val="24"/>
              </w:rPr>
            </w:pPr>
          </w:p>
        </w:tc>
        <w:tc>
          <w:tcPr>
            <w:tcW w:w="3128" w:type="dxa"/>
            <w:tcBorders>
              <w:right w:val="double" w:sz="4" w:space="0" w:color="auto"/>
            </w:tcBorders>
            <w:vAlign w:val="center"/>
          </w:tcPr>
          <w:p w:rsidR="0036038E" w:rsidRDefault="0036038E">
            <w:pPr>
              <w:spacing w:line="360" w:lineRule="auto"/>
              <w:rPr>
                <w:rFonts w:ascii="宋体" w:hAnsi="宋体"/>
                <w:sz w:val="24"/>
              </w:rPr>
            </w:pPr>
          </w:p>
        </w:tc>
      </w:tr>
      <w:tr w:rsidR="0036038E">
        <w:trPr>
          <w:trHeight w:val="764"/>
        </w:trPr>
        <w:tc>
          <w:tcPr>
            <w:tcW w:w="817" w:type="dxa"/>
            <w:tcBorders>
              <w:left w:val="double" w:sz="4" w:space="0" w:color="auto"/>
            </w:tcBorders>
            <w:vAlign w:val="center"/>
          </w:tcPr>
          <w:p w:rsidR="0036038E" w:rsidRDefault="0036038E">
            <w:pPr>
              <w:widowControl/>
              <w:jc w:val="center"/>
              <w:rPr>
                <w:rFonts w:ascii="宋体" w:hAnsi="宋体"/>
                <w:sz w:val="24"/>
              </w:rPr>
            </w:pPr>
          </w:p>
        </w:tc>
        <w:tc>
          <w:tcPr>
            <w:tcW w:w="1647" w:type="dxa"/>
            <w:vAlign w:val="center"/>
          </w:tcPr>
          <w:p w:rsidR="0036038E" w:rsidRDefault="0036038E">
            <w:pPr>
              <w:widowControl/>
              <w:jc w:val="center"/>
              <w:rPr>
                <w:rFonts w:ascii="宋体" w:hAnsi="宋体"/>
                <w:sz w:val="24"/>
              </w:rPr>
            </w:pPr>
          </w:p>
        </w:tc>
        <w:tc>
          <w:tcPr>
            <w:tcW w:w="916" w:type="dxa"/>
            <w:vAlign w:val="center"/>
          </w:tcPr>
          <w:p w:rsidR="0036038E" w:rsidRDefault="0036038E">
            <w:pPr>
              <w:spacing w:line="360" w:lineRule="auto"/>
              <w:rPr>
                <w:rFonts w:ascii="宋体" w:hAnsi="宋体"/>
                <w:sz w:val="24"/>
              </w:rPr>
            </w:pPr>
          </w:p>
        </w:tc>
        <w:tc>
          <w:tcPr>
            <w:tcW w:w="1547" w:type="dxa"/>
            <w:vAlign w:val="center"/>
          </w:tcPr>
          <w:p w:rsidR="0036038E" w:rsidRDefault="0036038E">
            <w:pPr>
              <w:spacing w:line="360" w:lineRule="auto"/>
              <w:rPr>
                <w:rFonts w:ascii="宋体" w:hAnsi="宋体"/>
                <w:sz w:val="24"/>
              </w:rPr>
            </w:pPr>
          </w:p>
        </w:tc>
        <w:tc>
          <w:tcPr>
            <w:tcW w:w="1231" w:type="dxa"/>
            <w:vAlign w:val="center"/>
          </w:tcPr>
          <w:p w:rsidR="0036038E" w:rsidRDefault="0036038E">
            <w:pPr>
              <w:spacing w:line="360" w:lineRule="auto"/>
              <w:rPr>
                <w:rFonts w:ascii="宋体" w:hAnsi="宋体"/>
                <w:sz w:val="24"/>
              </w:rPr>
            </w:pPr>
          </w:p>
        </w:tc>
        <w:tc>
          <w:tcPr>
            <w:tcW w:w="3128" w:type="dxa"/>
            <w:tcBorders>
              <w:right w:val="double" w:sz="4" w:space="0" w:color="auto"/>
            </w:tcBorders>
            <w:vAlign w:val="center"/>
          </w:tcPr>
          <w:p w:rsidR="0036038E" w:rsidRDefault="0036038E">
            <w:pPr>
              <w:spacing w:line="360" w:lineRule="auto"/>
              <w:rPr>
                <w:rFonts w:ascii="宋体" w:hAnsi="宋体"/>
                <w:sz w:val="24"/>
              </w:rPr>
            </w:pPr>
          </w:p>
        </w:tc>
      </w:tr>
      <w:tr w:rsidR="0036038E">
        <w:trPr>
          <w:trHeight w:val="764"/>
        </w:trPr>
        <w:tc>
          <w:tcPr>
            <w:tcW w:w="817" w:type="dxa"/>
            <w:tcBorders>
              <w:left w:val="double" w:sz="4" w:space="0" w:color="auto"/>
            </w:tcBorders>
            <w:vAlign w:val="center"/>
          </w:tcPr>
          <w:p w:rsidR="0036038E" w:rsidRDefault="0036038E">
            <w:pPr>
              <w:widowControl/>
              <w:jc w:val="center"/>
              <w:rPr>
                <w:rFonts w:ascii="宋体" w:hAnsi="宋体"/>
                <w:sz w:val="24"/>
              </w:rPr>
            </w:pPr>
          </w:p>
        </w:tc>
        <w:tc>
          <w:tcPr>
            <w:tcW w:w="1647" w:type="dxa"/>
            <w:vAlign w:val="center"/>
          </w:tcPr>
          <w:p w:rsidR="0036038E" w:rsidRDefault="0036038E">
            <w:pPr>
              <w:widowControl/>
              <w:jc w:val="center"/>
              <w:rPr>
                <w:rFonts w:ascii="宋体" w:hAnsi="宋体"/>
                <w:sz w:val="24"/>
              </w:rPr>
            </w:pPr>
          </w:p>
        </w:tc>
        <w:tc>
          <w:tcPr>
            <w:tcW w:w="916" w:type="dxa"/>
            <w:vAlign w:val="center"/>
          </w:tcPr>
          <w:p w:rsidR="0036038E" w:rsidRDefault="0036038E">
            <w:pPr>
              <w:spacing w:line="360" w:lineRule="auto"/>
              <w:rPr>
                <w:rFonts w:ascii="宋体" w:hAnsi="宋体"/>
                <w:sz w:val="24"/>
              </w:rPr>
            </w:pPr>
          </w:p>
        </w:tc>
        <w:tc>
          <w:tcPr>
            <w:tcW w:w="1547" w:type="dxa"/>
            <w:vAlign w:val="center"/>
          </w:tcPr>
          <w:p w:rsidR="0036038E" w:rsidRDefault="0036038E">
            <w:pPr>
              <w:spacing w:line="360" w:lineRule="auto"/>
              <w:rPr>
                <w:rFonts w:ascii="宋体" w:hAnsi="宋体"/>
                <w:sz w:val="24"/>
              </w:rPr>
            </w:pPr>
          </w:p>
        </w:tc>
        <w:tc>
          <w:tcPr>
            <w:tcW w:w="1231" w:type="dxa"/>
            <w:vAlign w:val="center"/>
          </w:tcPr>
          <w:p w:rsidR="0036038E" w:rsidRDefault="0036038E">
            <w:pPr>
              <w:spacing w:line="360" w:lineRule="auto"/>
              <w:rPr>
                <w:rFonts w:ascii="宋体" w:hAnsi="宋体"/>
                <w:sz w:val="24"/>
              </w:rPr>
            </w:pPr>
          </w:p>
        </w:tc>
        <w:tc>
          <w:tcPr>
            <w:tcW w:w="3128" w:type="dxa"/>
            <w:tcBorders>
              <w:right w:val="double" w:sz="4" w:space="0" w:color="auto"/>
            </w:tcBorders>
            <w:vAlign w:val="center"/>
          </w:tcPr>
          <w:p w:rsidR="0036038E" w:rsidRDefault="0036038E">
            <w:pPr>
              <w:spacing w:line="360" w:lineRule="auto"/>
              <w:rPr>
                <w:rFonts w:ascii="宋体" w:hAnsi="宋体"/>
                <w:sz w:val="24"/>
              </w:rPr>
            </w:pPr>
          </w:p>
        </w:tc>
      </w:tr>
      <w:tr w:rsidR="0036038E">
        <w:trPr>
          <w:trHeight w:val="764"/>
        </w:trPr>
        <w:tc>
          <w:tcPr>
            <w:tcW w:w="817" w:type="dxa"/>
            <w:tcBorders>
              <w:left w:val="double" w:sz="4" w:space="0" w:color="auto"/>
            </w:tcBorders>
            <w:vAlign w:val="center"/>
          </w:tcPr>
          <w:p w:rsidR="0036038E" w:rsidRDefault="0036038E">
            <w:pPr>
              <w:widowControl/>
              <w:jc w:val="center"/>
              <w:rPr>
                <w:rFonts w:ascii="宋体" w:hAnsi="宋体"/>
                <w:sz w:val="24"/>
              </w:rPr>
            </w:pPr>
          </w:p>
        </w:tc>
        <w:tc>
          <w:tcPr>
            <w:tcW w:w="1647" w:type="dxa"/>
            <w:vAlign w:val="center"/>
          </w:tcPr>
          <w:p w:rsidR="0036038E" w:rsidRDefault="0036038E">
            <w:pPr>
              <w:widowControl/>
              <w:jc w:val="center"/>
              <w:rPr>
                <w:rFonts w:ascii="宋体" w:hAnsi="宋体"/>
                <w:sz w:val="24"/>
              </w:rPr>
            </w:pPr>
          </w:p>
        </w:tc>
        <w:tc>
          <w:tcPr>
            <w:tcW w:w="916" w:type="dxa"/>
            <w:vAlign w:val="center"/>
          </w:tcPr>
          <w:p w:rsidR="0036038E" w:rsidRDefault="0036038E">
            <w:pPr>
              <w:spacing w:line="360" w:lineRule="auto"/>
              <w:rPr>
                <w:rFonts w:ascii="宋体" w:hAnsi="宋体"/>
                <w:sz w:val="24"/>
              </w:rPr>
            </w:pPr>
          </w:p>
        </w:tc>
        <w:tc>
          <w:tcPr>
            <w:tcW w:w="1547" w:type="dxa"/>
            <w:vAlign w:val="center"/>
          </w:tcPr>
          <w:p w:rsidR="0036038E" w:rsidRDefault="0036038E">
            <w:pPr>
              <w:spacing w:line="360" w:lineRule="auto"/>
              <w:rPr>
                <w:rFonts w:ascii="宋体" w:hAnsi="宋体"/>
                <w:sz w:val="24"/>
              </w:rPr>
            </w:pPr>
          </w:p>
        </w:tc>
        <w:tc>
          <w:tcPr>
            <w:tcW w:w="1231" w:type="dxa"/>
            <w:vAlign w:val="center"/>
          </w:tcPr>
          <w:p w:rsidR="0036038E" w:rsidRDefault="0036038E">
            <w:pPr>
              <w:spacing w:line="360" w:lineRule="auto"/>
              <w:rPr>
                <w:rFonts w:ascii="宋体" w:hAnsi="宋体"/>
                <w:sz w:val="24"/>
              </w:rPr>
            </w:pPr>
          </w:p>
        </w:tc>
        <w:tc>
          <w:tcPr>
            <w:tcW w:w="3128" w:type="dxa"/>
            <w:tcBorders>
              <w:right w:val="double" w:sz="4" w:space="0" w:color="auto"/>
            </w:tcBorders>
            <w:vAlign w:val="center"/>
          </w:tcPr>
          <w:p w:rsidR="0036038E" w:rsidRDefault="0036038E">
            <w:pPr>
              <w:spacing w:line="360" w:lineRule="auto"/>
              <w:rPr>
                <w:rFonts w:ascii="宋体" w:hAnsi="宋体"/>
                <w:sz w:val="24"/>
              </w:rPr>
            </w:pPr>
          </w:p>
        </w:tc>
      </w:tr>
      <w:tr w:rsidR="0036038E">
        <w:trPr>
          <w:trHeight w:val="764"/>
        </w:trPr>
        <w:tc>
          <w:tcPr>
            <w:tcW w:w="817" w:type="dxa"/>
            <w:tcBorders>
              <w:left w:val="double" w:sz="4" w:space="0" w:color="auto"/>
            </w:tcBorders>
            <w:vAlign w:val="center"/>
          </w:tcPr>
          <w:p w:rsidR="0036038E" w:rsidRDefault="0036038E">
            <w:pPr>
              <w:widowControl/>
              <w:jc w:val="center"/>
              <w:rPr>
                <w:rFonts w:ascii="宋体" w:hAnsi="宋体"/>
                <w:sz w:val="24"/>
              </w:rPr>
            </w:pPr>
          </w:p>
        </w:tc>
        <w:tc>
          <w:tcPr>
            <w:tcW w:w="1647" w:type="dxa"/>
            <w:vAlign w:val="center"/>
          </w:tcPr>
          <w:p w:rsidR="0036038E" w:rsidRDefault="0036038E">
            <w:pPr>
              <w:widowControl/>
              <w:jc w:val="center"/>
              <w:rPr>
                <w:rFonts w:ascii="宋体" w:hAnsi="宋体"/>
                <w:sz w:val="24"/>
              </w:rPr>
            </w:pPr>
          </w:p>
        </w:tc>
        <w:tc>
          <w:tcPr>
            <w:tcW w:w="916" w:type="dxa"/>
            <w:vAlign w:val="center"/>
          </w:tcPr>
          <w:p w:rsidR="0036038E" w:rsidRDefault="0036038E">
            <w:pPr>
              <w:spacing w:line="360" w:lineRule="auto"/>
              <w:rPr>
                <w:rFonts w:ascii="宋体" w:hAnsi="宋体"/>
                <w:sz w:val="24"/>
              </w:rPr>
            </w:pPr>
          </w:p>
        </w:tc>
        <w:tc>
          <w:tcPr>
            <w:tcW w:w="1547" w:type="dxa"/>
            <w:vAlign w:val="center"/>
          </w:tcPr>
          <w:p w:rsidR="0036038E" w:rsidRDefault="0036038E">
            <w:pPr>
              <w:spacing w:line="360" w:lineRule="auto"/>
              <w:rPr>
                <w:rFonts w:ascii="宋体" w:hAnsi="宋体"/>
                <w:sz w:val="24"/>
              </w:rPr>
            </w:pPr>
          </w:p>
        </w:tc>
        <w:tc>
          <w:tcPr>
            <w:tcW w:w="1231" w:type="dxa"/>
            <w:vAlign w:val="center"/>
          </w:tcPr>
          <w:p w:rsidR="0036038E" w:rsidRDefault="0036038E">
            <w:pPr>
              <w:spacing w:line="360" w:lineRule="auto"/>
              <w:rPr>
                <w:rFonts w:ascii="宋体" w:hAnsi="宋体"/>
                <w:sz w:val="24"/>
              </w:rPr>
            </w:pPr>
          </w:p>
        </w:tc>
        <w:tc>
          <w:tcPr>
            <w:tcW w:w="3128" w:type="dxa"/>
            <w:tcBorders>
              <w:right w:val="double" w:sz="4" w:space="0" w:color="auto"/>
            </w:tcBorders>
            <w:vAlign w:val="center"/>
          </w:tcPr>
          <w:p w:rsidR="0036038E" w:rsidRDefault="0036038E">
            <w:pPr>
              <w:spacing w:line="360" w:lineRule="auto"/>
              <w:rPr>
                <w:rFonts w:ascii="宋体" w:hAnsi="宋体"/>
                <w:sz w:val="24"/>
              </w:rPr>
            </w:pPr>
          </w:p>
        </w:tc>
      </w:tr>
      <w:tr w:rsidR="0036038E">
        <w:trPr>
          <w:trHeight w:val="764"/>
        </w:trPr>
        <w:tc>
          <w:tcPr>
            <w:tcW w:w="817" w:type="dxa"/>
            <w:tcBorders>
              <w:left w:val="double" w:sz="4" w:space="0" w:color="auto"/>
            </w:tcBorders>
            <w:vAlign w:val="center"/>
          </w:tcPr>
          <w:p w:rsidR="0036038E" w:rsidRDefault="00E46438">
            <w:pPr>
              <w:widowControl/>
              <w:jc w:val="center"/>
              <w:rPr>
                <w:rFonts w:ascii="宋体" w:hAnsi="宋体"/>
                <w:sz w:val="24"/>
              </w:rPr>
            </w:pPr>
            <w:r>
              <w:rPr>
                <w:rFonts w:ascii="宋体" w:hAnsi="宋体" w:hint="eastAsia"/>
                <w:sz w:val="24"/>
              </w:rPr>
              <w:t>7</w:t>
            </w:r>
          </w:p>
        </w:tc>
        <w:tc>
          <w:tcPr>
            <w:tcW w:w="1647" w:type="dxa"/>
            <w:vAlign w:val="center"/>
          </w:tcPr>
          <w:p w:rsidR="0036038E" w:rsidRDefault="00E46438">
            <w:pPr>
              <w:widowControl/>
              <w:jc w:val="center"/>
              <w:rPr>
                <w:rFonts w:ascii="宋体" w:hAnsi="宋体"/>
                <w:sz w:val="24"/>
              </w:rPr>
            </w:pPr>
            <w:r>
              <w:rPr>
                <w:rFonts w:ascii="宋体" w:hAnsi="宋体" w:hint="eastAsia"/>
                <w:sz w:val="24"/>
              </w:rPr>
              <w:t>其他</w:t>
            </w:r>
            <w:r>
              <w:rPr>
                <w:rFonts w:ascii="宋体" w:hAnsi="宋体"/>
                <w:sz w:val="24"/>
              </w:rPr>
              <w:t>…</w:t>
            </w:r>
            <w:r>
              <w:rPr>
                <w:rFonts w:ascii="宋体" w:hAnsi="宋体" w:hint="eastAsia"/>
                <w:sz w:val="24"/>
              </w:rPr>
              <w:t>.</w:t>
            </w:r>
          </w:p>
        </w:tc>
        <w:tc>
          <w:tcPr>
            <w:tcW w:w="916" w:type="dxa"/>
            <w:vAlign w:val="center"/>
          </w:tcPr>
          <w:p w:rsidR="0036038E" w:rsidRDefault="0036038E">
            <w:pPr>
              <w:spacing w:line="360" w:lineRule="auto"/>
              <w:rPr>
                <w:rFonts w:ascii="宋体" w:hAnsi="宋体"/>
                <w:sz w:val="24"/>
              </w:rPr>
            </w:pPr>
          </w:p>
        </w:tc>
        <w:tc>
          <w:tcPr>
            <w:tcW w:w="1547" w:type="dxa"/>
            <w:vAlign w:val="center"/>
          </w:tcPr>
          <w:p w:rsidR="0036038E" w:rsidRDefault="0036038E">
            <w:pPr>
              <w:spacing w:line="360" w:lineRule="auto"/>
              <w:rPr>
                <w:rFonts w:ascii="宋体" w:hAnsi="宋体"/>
                <w:sz w:val="24"/>
              </w:rPr>
            </w:pPr>
          </w:p>
        </w:tc>
        <w:tc>
          <w:tcPr>
            <w:tcW w:w="1231" w:type="dxa"/>
            <w:vAlign w:val="center"/>
          </w:tcPr>
          <w:p w:rsidR="0036038E" w:rsidRDefault="0036038E">
            <w:pPr>
              <w:spacing w:line="360" w:lineRule="auto"/>
              <w:rPr>
                <w:rFonts w:ascii="宋体" w:hAnsi="宋体"/>
                <w:sz w:val="24"/>
              </w:rPr>
            </w:pPr>
          </w:p>
        </w:tc>
        <w:tc>
          <w:tcPr>
            <w:tcW w:w="3128" w:type="dxa"/>
            <w:tcBorders>
              <w:right w:val="double" w:sz="4" w:space="0" w:color="auto"/>
            </w:tcBorders>
            <w:vAlign w:val="center"/>
          </w:tcPr>
          <w:p w:rsidR="0036038E" w:rsidRDefault="0036038E">
            <w:pPr>
              <w:spacing w:line="360" w:lineRule="auto"/>
              <w:rPr>
                <w:rFonts w:ascii="宋体" w:hAnsi="宋体"/>
                <w:sz w:val="24"/>
              </w:rPr>
            </w:pPr>
          </w:p>
        </w:tc>
      </w:tr>
    </w:tbl>
    <w:p w:rsidR="0036038E" w:rsidRDefault="0036038E">
      <w:pPr>
        <w:spacing w:line="360" w:lineRule="auto"/>
        <w:rPr>
          <w:rFonts w:ascii="宋体" w:hAnsi="宋体"/>
          <w:b/>
          <w:sz w:val="24"/>
        </w:rPr>
      </w:pPr>
    </w:p>
    <w:p w:rsidR="0036038E" w:rsidRDefault="00E46438">
      <w:pPr>
        <w:spacing w:line="360" w:lineRule="auto"/>
        <w:rPr>
          <w:rFonts w:ascii="宋体" w:hAnsi="宋体"/>
          <w:b/>
          <w:sz w:val="24"/>
        </w:rPr>
      </w:pPr>
      <w:r>
        <w:rPr>
          <w:rFonts w:ascii="宋体" w:hAnsi="宋体" w:hint="eastAsia"/>
          <w:b/>
          <w:sz w:val="24"/>
        </w:rPr>
        <w:t>竞选单位全称（盖章）：</w:t>
      </w:r>
    </w:p>
    <w:p w:rsidR="0036038E" w:rsidRDefault="0036038E">
      <w:pPr>
        <w:autoSpaceDE w:val="0"/>
        <w:autoSpaceDN w:val="0"/>
        <w:adjustRightInd w:val="0"/>
        <w:snapToGrid w:val="0"/>
        <w:spacing w:line="360" w:lineRule="auto"/>
        <w:jc w:val="left"/>
        <w:rPr>
          <w:rFonts w:ascii="宋体" w:hAnsi="宋体"/>
          <w:b/>
          <w:sz w:val="24"/>
        </w:rPr>
      </w:pPr>
    </w:p>
    <w:p w:rsidR="0036038E" w:rsidRDefault="00E46438">
      <w:pPr>
        <w:autoSpaceDE w:val="0"/>
        <w:autoSpaceDN w:val="0"/>
        <w:adjustRightInd w:val="0"/>
        <w:snapToGrid w:val="0"/>
        <w:spacing w:line="360" w:lineRule="auto"/>
        <w:jc w:val="left"/>
        <w:rPr>
          <w:rFonts w:ascii="宋体" w:hAnsi="宋体"/>
          <w:b/>
          <w:sz w:val="24"/>
        </w:rPr>
      </w:pPr>
      <w:r>
        <w:rPr>
          <w:rFonts w:ascii="宋体" w:hAnsi="宋体" w:hint="eastAsia"/>
          <w:b/>
          <w:sz w:val="24"/>
        </w:rPr>
        <w:t>法定代表人或其委托代理人（签字）：              年   月   日</w:t>
      </w:r>
    </w:p>
    <w:p w:rsidR="0036038E" w:rsidRDefault="0036038E">
      <w:pPr>
        <w:rPr>
          <w:rFonts w:ascii="宋体" w:hAnsi="宋体"/>
          <w:b/>
          <w:bCs/>
          <w:sz w:val="24"/>
        </w:rPr>
      </w:pPr>
      <w:bookmarkStart w:id="694" w:name="_Toc365575571"/>
    </w:p>
    <w:p w:rsidR="0036038E" w:rsidRDefault="0036038E">
      <w:pPr>
        <w:rPr>
          <w:rFonts w:ascii="宋体" w:hAnsi="宋体"/>
          <w:b/>
          <w:bCs/>
          <w:sz w:val="24"/>
        </w:rPr>
      </w:pPr>
    </w:p>
    <w:p w:rsidR="0036038E" w:rsidRDefault="0036038E">
      <w:pPr>
        <w:rPr>
          <w:rFonts w:ascii="宋体" w:hAnsi="宋体"/>
          <w:b/>
          <w:bCs/>
          <w:sz w:val="24"/>
        </w:rPr>
      </w:pPr>
    </w:p>
    <w:p w:rsidR="0036038E" w:rsidRDefault="0036038E">
      <w:pPr>
        <w:rPr>
          <w:rFonts w:ascii="宋体" w:hAnsi="宋体"/>
          <w:b/>
          <w:bCs/>
          <w:sz w:val="24"/>
        </w:rPr>
      </w:pPr>
    </w:p>
    <w:p w:rsidR="0036038E" w:rsidRDefault="0036038E">
      <w:pPr>
        <w:rPr>
          <w:rFonts w:ascii="宋体" w:hAnsi="宋体"/>
          <w:b/>
          <w:bCs/>
          <w:sz w:val="24"/>
        </w:rPr>
      </w:pPr>
    </w:p>
    <w:p w:rsidR="0036038E" w:rsidRDefault="0036038E">
      <w:pPr>
        <w:rPr>
          <w:rFonts w:ascii="宋体" w:hAnsi="宋体"/>
          <w:b/>
          <w:bCs/>
          <w:sz w:val="24"/>
        </w:rPr>
      </w:pPr>
    </w:p>
    <w:p w:rsidR="0036038E" w:rsidRDefault="0036038E">
      <w:pPr>
        <w:rPr>
          <w:rFonts w:ascii="宋体" w:hAnsi="宋体"/>
          <w:b/>
          <w:bCs/>
          <w:sz w:val="24"/>
        </w:rPr>
      </w:pPr>
    </w:p>
    <w:p w:rsidR="0036038E" w:rsidRDefault="0036038E">
      <w:pPr>
        <w:autoSpaceDE w:val="0"/>
        <w:autoSpaceDN w:val="0"/>
        <w:adjustRightInd w:val="0"/>
        <w:snapToGrid w:val="0"/>
        <w:spacing w:line="360" w:lineRule="auto"/>
        <w:rPr>
          <w:rFonts w:ascii="宋体" w:hAnsi="宋体" w:cs="MingLiU"/>
          <w:b/>
          <w:kern w:val="0"/>
          <w:sz w:val="32"/>
          <w:szCs w:val="32"/>
        </w:rPr>
      </w:pPr>
    </w:p>
    <w:p w:rsidR="0036038E" w:rsidRDefault="0036038E">
      <w:pPr>
        <w:autoSpaceDE w:val="0"/>
        <w:autoSpaceDN w:val="0"/>
        <w:adjustRightInd w:val="0"/>
        <w:snapToGrid w:val="0"/>
        <w:spacing w:line="360" w:lineRule="auto"/>
        <w:rPr>
          <w:rFonts w:ascii="宋体" w:hAnsi="宋体" w:cs="MingLiU"/>
          <w:b/>
          <w:kern w:val="0"/>
          <w:sz w:val="32"/>
          <w:szCs w:val="32"/>
        </w:rPr>
      </w:pPr>
    </w:p>
    <w:p w:rsidR="0036038E" w:rsidRDefault="0036038E">
      <w:pPr>
        <w:autoSpaceDE w:val="0"/>
        <w:autoSpaceDN w:val="0"/>
        <w:adjustRightInd w:val="0"/>
        <w:snapToGrid w:val="0"/>
        <w:spacing w:line="360" w:lineRule="auto"/>
        <w:rPr>
          <w:rFonts w:ascii="宋体" w:hAnsi="宋体" w:cs="MingLiU"/>
          <w:b/>
          <w:kern w:val="0"/>
          <w:sz w:val="32"/>
          <w:szCs w:val="32"/>
        </w:rPr>
      </w:pPr>
    </w:p>
    <w:p w:rsidR="0036038E" w:rsidRDefault="0036038E">
      <w:pPr>
        <w:autoSpaceDE w:val="0"/>
        <w:autoSpaceDN w:val="0"/>
        <w:adjustRightInd w:val="0"/>
        <w:snapToGrid w:val="0"/>
        <w:spacing w:line="360" w:lineRule="auto"/>
        <w:rPr>
          <w:rFonts w:ascii="宋体" w:hAnsi="宋体" w:cs="MingLiU"/>
          <w:b/>
          <w:kern w:val="0"/>
          <w:sz w:val="32"/>
          <w:szCs w:val="32"/>
        </w:rPr>
      </w:pPr>
    </w:p>
    <w:p w:rsidR="0036038E" w:rsidRDefault="0036038E">
      <w:pPr>
        <w:pStyle w:val="3"/>
        <w:jc w:val="center"/>
        <w:rPr>
          <w:sz w:val="30"/>
          <w:szCs w:val="30"/>
        </w:rPr>
      </w:pPr>
    </w:p>
    <w:p w:rsidR="0036038E" w:rsidRDefault="00E46438">
      <w:pPr>
        <w:pStyle w:val="3"/>
        <w:jc w:val="center"/>
        <w:rPr>
          <w:sz w:val="30"/>
          <w:szCs w:val="30"/>
        </w:rPr>
      </w:pPr>
      <w:bookmarkStart w:id="695" w:name="_Toc528054404"/>
      <w:r>
        <w:rPr>
          <w:rFonts w:hint="eastAsia"/>
          <w:sz w:val="30"/>
          <w:szCs w:val="30"/>
        </w:rPr>
        <w:lastRenderedPageBreak/>
        <w:t>2</w:t>
      </w:r>
      <w:r w:rsidR="000E1FAD">
        <w:rPr>
          <w:rFonts w:hint="eastAsia"/>
          <w:sz w:val="30"/>
          <w:szCs w:val="30"/>
        </w:rPr>
        <w:t>、</w:t>
      </w:r>
      <w:r>
        <w:rPr>
          <w:rFonts w:hint="eastAsia"/>
          <w:sz w:val="30"/>
          <w:szCs w:val="30"/>
        </w:rPr>
        <w:t>技术条款差异表</w:t>
      </w:r>
      <w:bookmarkEnd w:id="695"/>
    </w:p>
    <w:p w:rsidR="0036038E" w:rsidRDefault="00E46438">
      <w:pPr>
        <w:ind w:firstLineChars="350" w:firstLine="840"/>
        <w:rPr>
          <w:sz w:val="24"/>
        </w:rPr>
      </w:pPr>
      <w:bookmarkStart w:id="696" w:name="_Toc16758"/>
      <w:bookmarkStart w:id="697" w:name="_Toc4508"/>
      <w:r>
        <w:rPr>
          <w:rFonts w:hint="eastAsia"/>
          <w:sz w:val="24"/>
        </w:rPr>
        <w:t>比选项目名称：</w:t>
      </w:r>
      <w:bookmarkEnd w:id="696"/>
      <w:bookmarkEnd w:id="697"/>
    </w:p>
    <w:p w:rsidR="0036038E" w:rsidRDefault="0036038E">
      <w:pPr>
        <w:ind w:firstLineChars="350" w:firstLine="840"/>
        <w:rPr>
          <w:sz w:val="24"/>
        </w:rPr>
      </w:pP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36038E">
        <w:trPr>
          <w:trHeight w:val="516"/>
          <w:jc w:val="center"/>
        </w:trPr>
        <w:tc>
          <w:tcPr>
            <w:tcW w:w="1039" w:type="dxa"/>
            <w:vAlign w:val="center"/>
          </w:tcPr>
          <w:p w:rsidR="0036038E" w:rsidRDefault="00E46438">
            <w:pPr>
              <w:jc w:val="center"/>
              <w:rPr>
                <w:sz w:val="24"/>
              </w:rPr>
            </w:pPr>
            <w:bookmarkStart w:id="698" w:name="_Toc11726"/>
            <w:bookmarkStart w:id="699" w:name="_Toc29950"/>
            <w:bookmarkStart w:id="700" w:name="_Toc524619395"/>
            <w:r>
              <w:rPr>
                <w:rFonts w:hint="eastAsia"/>
                <w:sz w:val="24"/>
              </w:rPr>
              <w:t>序号</w:t>
            </w:r>
            <w:bookmarkEnd w:id="698"/>
            <w:bookmarkEnd w:id="699"/>
            <w:bookmarkEnd w:id="700"/>
          </w:p>
        </w:tc>
        <w:tc>
          <w:tcPr>
            <w:tcW w:w="2428" w:type="dxa"/>
            <w:vAlign w:val="center"/>
          </w:tcPr>
          <w:p w:rsidR="0036038E" w:rsidRDefault="00E46438">
            <w:pPr>
              <w:jc w:val="center"/>
              <w:rPr>
                <w:sz w:val="24"/>
              </w:rPr>
            </w:pPr>
            <w:bookmarkStart w:id="701" w:name="_Toc27727"/>
            <w:bookmarkStart w:id="702" w:name="_Toc13332"/>
            <w:r>
              <w:rPr>
                <w:rFonts w:hint="eastAsia"/>
                <w:sz w:val="24"/>
              </w:rPr>
              <w:t>比选要求</w:t>
            </w:r>
            <w:bookmarkEnd w:id="701"/>
            <w:bookmarkEnd w:id="702"/>
          </w:p>
        </w:tc>
        <w:tc>
          <w:tcPr>
            <w:tcW w:w="2520" w:type="dxa"/>
            <w:vAlign w:val="center"/>
          </w:tcPr>
          <w:p w:rsidR="0036038E" w:rsidRDefault="00E46438">
            <w:pPr>
              <w:jc w:val="center"/>
              <w:rPr>
                <w:sz w:val="24"/>
              </w:rPr>
            </w:pPr>
            <w:bookmarkStart w:id="703" w:name="_Toc22863"/>
            <w:bookmarkStart w:id="704" w:name="_Toc24926"/>
            <w:r>
              <w:rPr>
                <w:rFonts w:hint="eastAsia"/>
                <w:sz w:val="24"/>
              </w:rPr>
              <w:t>竞选应答</w:t>
            </w:r>
            <w:bookmarkEnd w:id="703"/>
            <w:bookmarkEnd w:id="704"/>
          </w:p>
        </w:tc>
        <w:tc>
          <w:tcPr>
            <w:tcW w:w="1888" w:type="dxa"/>
            <w:vAlign w:val="center"/>
          </w:tcPr>
          <w:p w:rsidR="0036038E" w:rsidRDefault="00E46438">
            <w:pPr>
              <w:jc w:val="center"/>
              <w:rPr>
                <w:sz w:val="24"/>
              </w:rPr>
            </w:pPr>
            <w:bookmarkStart w:id="705" w:name="_Toc16236"/>
            <w:bookmarkStart w:id="706" w:name="_Toc26399"/>
            <w:r>
              <w:rPr>
                <w:rFonts w:hint="eastAsia"/>
                <w:sz w:val="24"/>
              </w:rPr>
              <w:t>差异说明</w:t>
            </w:r>
            <w:bookmarkEnd w:id="705"/>
            <w:bookmarkEnd w:id="706"/>
          </w:p>
        </w:tc>
      </w:tr>
      <w:tr w:rsidR="0036038E">
        <w:trPr>
          <w:trHeight w:val="600"/>
          <w:jc w:val="center"/>
        </w:trPr>
        <w:tc>
          <w:tcPr>
            <w:tcW w:w="1039" w:type="dxa"/>
            <w:vAlign w:val="center"/>
          </w:tcPr>
          <w:p w:rsidR="0036038E" w:rsidRDefault="0036038E">
            <w:pPr>
              <w:rPr>
                <w:sz w:val="24"/>
              </w:rPr>
            </w:pPr>
          </w:p>
        </w:tc>
        <w:tc>
          <w:tcPr>
            <w:tcW w:w="2428" w:type="dxa"/>
            <w:vAlign w:val="center"/>
          </w:tcPr>
          <w:p w:rsidR="0036038E" w:rsidRDefault="0036038E">
            <w:pPr>
              <w:rPr>
                <w:sz w:val="24"/>
              </w:rPr>
            </w:pPr>
          </w:p>
        </w:tc>
        <w:tc>
          <w:tcPr>
            <w:tcW w:w="2520" w:type="dxa"/>
            <w:vAlign w:val="center"/>
          </w:tcPr>
          <w:p w:rsidR="0036038E" w:rsidRDefault="0036038E">
            <w:pPr>
              <w:rPr>
                <w:sz w:val="24"/>
              </w:rPr>
            </w:pPr>
          </w:p>
        </w:tc>
        <w:tc>
          <w:tcPr>
            <w:tcW w:w="1888" w:type="dxa"/>
            <w:vAlign w:val="center"/>
          </w:tcPr>
          <w:p w:rsidR="0036038E" w:rsidRDefault="0036038E">
            <w:pPr>
              <w:rPr>
                <w:sz w:val="24"/>
              </w:rPr>
            </w:pPr>
          </w:p>
        </w:tc>
      </w:tr>
      <w:tr w:rsidR="0036038E">
        <w:trPr>
          <w:trHeight w:val="600"/>
          <w:jc w:val="center"/>
        </w:trPr>
        <w:tc>
          <w:tcPr>
            <w:tcW w:w="1039" w:type="dxa"/>
            <w:vAlign w:val="center"/>
          </w:tcPr>
          <w:p w:rsidR="0036038E" w:rsidRDefault="0036038E">
            <w:pPr>
              <w:rPr>
                <w:sz w:val="24"/>
              </w:rPr>
            </w:pPr>
          </w:p>
        </w:tc>
        <w:tc>
          <w:tcPr>
            <w:tcW w:w="2428" w:type="dxa"/>
            <w:vAlign w:val="center"/>
          </w:tcPr>
          <w:p w:rsidR="0036038E" w:rsidRDefault="0036038E">
            <w:pPr>
              <w:rPr>
                <w:sz w:val="24"/>
              </w:rPr>
            </w:pPr>
          </w:p>
        </w:tc>
        <w:tc>
          <w:tcPr>
            <w:tcW w:w="2520" w:type="dxa"/>
            <w:vAlign w:val="center"/>
          </w:tcPr>
          <w:p w:rsidR="0036038E" w:rsidRDefault="0036038E">
            <w:pPr>
              <w:rPr>
                <w:sz w:val="24"/>
              </w:rPr>
            </w:pPr>
          </w:p>
        </w:tc>
        <w:tc>
          <w:tcPr>
            <w:tcW w:w="1888" w:type="dxa"/>
            <w:vAlign w:val="center"/>
          </w:tcPr>
          <w:p w:rsidR="0036038E" w:rsidRDefault="0036038E">
            <w:pPr>
              <w:rPr>
                <w:sz w:val="24"/>
              </w:rPr>
            </w:pPr>
          </w:p>
        </w:tc>
      </w:tr>
      <w:tr w:rsidR="0036038E">
        <w:trPr>
          <w:trHeight w:val="600"/>
          <w:jc w:val="center"/>
        </w:trPr>
        <w:tc>
          <w:tcPr>
            <w:tcW w:w="1039" w:type="dxa"/>
            <w:vAlign w:val="center"/>
          </w:tcPr>
          <w:p w:rsidR="0036038E" w:rsidRDefault="0036038E">
            <w:pPr>
              <w:rPr>
                <w:sz w:val="24"/>
              </w:rPr>
            </w:pPr>
          </w:p>
        </w:tc>
        <w:tc>
          <w:tcPr>
            <w:tcW w:w="2428" w:type="dxa"/>
            <w:vAlign w:val="center"/>
          </w:tcPr>
          <w:p w:rsidR="0036038E" w:rsidRDefault="0036038E">
            <w:pPr>
              <w:rPr>
                <w:sz w:val="24"/>
              </w:rPr>
            </w:pPr>
          </w:p>
        </w:tc>
        <w:tc>
          <w:tcPr>
            <w:tcW w:w="2520" w:type="dxa"/>
            <w:vAlign w:val="center"/>
          </w:tcPr>
          <w:p w:rsidR="0036038E" w:rsidRDefault="0036038E">
            <w:pPr>
              <w:rPr>
                <w:sz w:val="24"/>
              </w:rPr>
            </w:pPr>
          </w:p>
        </w:tc>
        <w:tc>
          <w:tcPr>
            <w:tcW w:w="1888" w:type="dxa"/>
            <w:vAlign w:val="center"/>
          </w:tcPr>
          <w:p w:rsidR="0036038E" w:rsidRDefault="0036038E">
            <w:pPr>
              <w:rPr>
                <w:sz w:val="24"/>
              </w:rPr>
            </w:pPr>
          </w:p>
        </w:tc>
      </w:tr>
      <w:tr w:rsidR="0036038E">
        <w:trPr>
          <w:trHeight w:val="600"/>
          <w:jc w:val="center"/>
        </w:trPr>
        <w:tc>
          <w:tcPr>
            <w:tcW w:w="1039" w:type="dxa"/>
            <w:vAlign w:val="center"/>
          </w:tcPr>
          <w:p w:rsidR="0036038E" w:rsidRDefault="0036038E">
            <w:pPr>
              <w:rPr>
                <w:sz w:val="24"/>
              </w:rPr>
            </w:pPr>
          </w:p>
        </w:tc>
        <w:tc>
          <w:tcPr>
            <w:tcW w:w="2428" w:type="dxa"/>
            <w:vAlign w:val="center"/>
          </w:tcPr>
          <w:p w:rsidR="0036038E" w:rsidRDefault="0036038E">
            <w:pPr>
              <w:rPr>
                <w:sz w:val="24"/>
              </w:rPr>
            </w:pPr>
          </w:p>
        </w:tc>
        <w:tc>
          <w:tcPr>
            <w:tcW w:w="2520" w:type="dxa"/>
            <w:vAlign w:val="center"/>
          </w:tcPr>
          <w:p w:rsidR="0036038E" w:rsidRDefault="0036038E">
            <w:pPr>
              <w:rPr>
                <w:sz w:val="24"/>
              </w:rPr>
            </w:pPr>
          </w:p>
        </w:tc>
        <w:tc>
          <w:tcPr>
            <w:tcW w:w="1888" w:type="dxa"/>
            <w:vAlign w:val="center"/>
          </w:tcPr>
          <w:p w:rsidR="0036038E" w:rsidRDefault="0036038E">
            <w:pPr>
              <w:rPr>
                <w:sz w:val="24"/>
              </w:rPr>
            </w:pPr>
          </w:p>
        </w:tc>
      </w:tr>
      <w:tr w:rsidR="0036038E">
        <w:trPr>
          <w:trHeight w:val="600"/>
          <w:jc w:val="center"/>
        </w:trPr>
        <w:tc>
          <w:tcPr>
            <w:tcW w:w="1039" w:type="dxa"/>
            <w:vAlign w:val="center"/>
          </w:tcPr>
          <w:p w:rsidR="0036038E" w:rsidRDefault="0036038E">
            <w:pPr>
              <w:rPr>
                <w:sz w:val="24"/>
              </w:rPr>
            </w:pPr>
          </w:p>
        </w:tc>
        <w:tc>
          <w:tcPr>
            <w:tcW w:w="2428" w:type="dxa"/>
            <w:vAlign w:val="center"/>
          </w:tcPr>
          <w:p w:rsidR="0036038E" w:rsidRDefault="0036038E">
            <w:pPr>
              <w:rPr>
                <w:sz w:val="24"/>
              </w:rPr>
            </w:pPr>
          </w:p>
        </w:tc>
        <w:tc>
          <w:tcPr>
            <w:tcW w:w="2520" w:type="dxa"/>
            <w:vAlign w:val="center"/>
          </w:tcPr>
          <w:p w:rsidR="0036038E" w:rsidRDefault="0036038E">
            <w:pPr>
              <w:rPr>
                <w:sz w:val="24"/>
              </w:rPr>
            </w:pPr>
          </w:p>
        </w:tc>
        <w:tc>
          <w:tcPr>
            <w:tcW w:w="1888" w:type="dxa"/>
            <w:vAlign w:val="center"/>
          </w:tcPr>
          <w:p w:rsidR="0036038E" w:rsidRDefault="0036038E">
            <w:pPr>
              <w:rPr>
                <w:sz w:val="24"/>
              </w:rPr>
            </w:pPr>
          </w:p>
        </w:tc>
      </w:tr>
      <w:tr w:rsidR="0036038E">
        <w:trPr>
          <w:trHeight w:val="600"/>
          <w:jc w:val="center"/>
        </w:trPr>
        <w:tc>
          <w:tcPr>
            <w:tcW w:w="1039" w:type="dxa"/>
            <w:vAlign w:val="center"/>
          </w:tcPr>
          <w:p w:rsidR="0036038E" w:rsidRDefault="0036038E">
            <w:pPr>
              <w:rPr>
                <w:sz w:val="24"/>
              </w:rPr>
            </w:pPr>
          </w:p>
        </w:tc>
        <w:tc>
          <w:tcPr>
            <w:tcW w:w="2428" w:type="dxa"/>
            <w:vAlign w:val="center"/>
          </w:tcPr>
          <w:p w:rsidR="0036038E" w:rsidRDefault="0036038E">
            <w:pPr>
              <w:rPr>
                <w:sz w:val="24"/>
              </w:rPr>
            </w:pPr>
          </w:p>
        </w:tc>
        <w:tc>
          <w:tcPr>
            <w:tcW w:w="2520" w:type="dxa"/>
            <w:vAlign w:val="center"/>
          </w:tcPr>
          <w:p w:rsidR="0036038E" w:rsidRDefault="0036038E">
            <w:pPr>
              <w:rPr>
                <w:sz w:val="24"/>
              </w:rPr>
            </w:pPr>
          </w:p>
        </w:tc>
        <w:tc>
          <w:tcPr>
            <w:tcW w:w="1888" w:type="dxa"/>
            <w:vAlign w:val="center"/>
          </w:tcPr>
          <w:p w:rsidR="0036038E" w:rsidRDefault="0036038E">
            <w:pPr>
              <w:rPr>
                <w:sz w:val="24"/>
              </w:rPr>
            </w:pPr>
          </w:p>
        </w:tc>
      </w:tr>
      <w:tr w:rsidR="0036038E">
        <w:trPr>
          <w:trHeight w:val="600"/>
          <w:jc w:val="center"/>
        </w:trPr>
        <w:tc>
          <w:tcPr>
            <w:tcW w:w="1039" w:type="dxa"/>
            <w:vAlign w:val="center"/>
          </w:tcPr>
          <w:p w:rsidR="0036038E" w:rsidRDefault="0036038E">
            <w:pPr>
              <w:rPr>
                <w:sz w:val="24"/>
              </w:rPr>
            </w:pPr>
          </w:p>
        </w:tc>
        <w:tc>
          <w:tcPr>
            <w:tcW w:w="2428" w:type="dxa"/>
            <w:vAlign w:val="center"/>
          </w:tcPr>
          <w:p w:rsidR="0036038E" w:rsidRDefault="0036038E">
            <w:pPr>
              <w:rPr>
                <w:sz w:val="24"/>
              </w:rPr>
            </w:pPr>
          </w:p>
        </w:tc>
        <w:tc>
          <w:tcPr>
            <w:tcW w:w="2520" w:type="dxa"/>
            <w:vAlign w:val="center"/>
          </w:tcPr>
          <w:p w:rsidR="0036038E" w:rsidRDefault="0036038E">
            <w:pPr>
              <w:rPr>
                <w:sz w:val="24"/>
              </w:rPr>
            </w:pPr>
          </w:p>
        </w:tc>
        <w:tc>
          <w:tcPr>
            <w:tcW w:w="1888" w:type="dxa"/>
            <w:vAlign w:val="center"/>
          </w:tcPr>
          <w:p w:rsidR="0036038E" w:rsidRDefault="0036038E">
            <w:pPr>
              <w:rPr>
                <w:sz w:val="24"/>
              </w:rPr>
            </w:pPr>
          </w:p>
        </w:tc>
      </w:tr>
      <w:tr w:rsidR="0036038E">
        <w:trPr>
          <w:trHeight w:val="600"/>
          <w:jc w:val="center"/>
        </w:trPr>
        <w:tc>
          <w:tcPr>
            <w:tcW w:w="1039" w:type="dxa"/>
            <w:vAlign w:val="center"/>
          </w:tcPr>
          <w:p w:rsidR="0036038E" w:rsidRDefault="0036038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36038E" w:rsidRDefault="0036038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36038E" w:rsidRDefault="0036038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36038E" w:rsidRDefault="0036038E">
            <w:pPr>
              <w:tabs>
                <w:tab w:val="left" w:pos="6300"/>
              </w:tabs>
              <w:snapToGrid w:val="0"/>
              <w:spacing w:line="500" w:lineRule="exact"/>
              <w:jc w:val="center"/>
              <w:outlineLvl w:val="0"/>
              <w:rPr>
                <w:rFonts w:ascii="方正仿宋_GBK" w:eastAsia="方正仿宋_GBK" w:hAnsi="仿宋"/>
                <w:szCs w:val="21"/>
              </w:rPr>
            </w:pPr>
          </w:p>
        </w:tc>
      </w:tr>
      <w:tr w:rsidR="0036038E">
        <w:trPr>
          <w:trHeight w:val="600"/>
          <w:jc w:val="center"/>
        </w:trPr>
        <w:tc>
          <w:tcPr>
            <w:tcW w:w="1039" w:type="dxa"/>
            <w:vAlign w:val="center"/>
          </w:tcPr>
          <w:p w:rsidR="0036038E" w:rsidRDefault="0036038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36038E" w:rsidRDefault="0036038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36038E" w:rsidRDefault="0036038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36038E" w:rsidRDefault="0036038E">
            <w:pPr>
              <w:tabs>
                <w:tab w:val="left" w:pos="6300"/>
              </w:tabs>
              <w:snapToGrid w:val="0"/>
              <w:spacing w:line="500" w:lineRule="exact"/>
              <w:jc w:val="center"/>
              <w:outlineLvl w:val="0"/>
              <w:rPr>
                <w:rFonts w:ascii="方正仿宋_GBK" w:eastAsia="方正仿宋_GBK" w:hAnsi="仿宋"/>
                <w:szCs w:val="21"/>
              </w:rPr>
            </w:pPr>
          </w:p>
        </w:tc>
      </w:tr>
      <w:tr w:rsidR="0036038E">
        <w:trPr>
          <w:trHeight w:val="600"/>
          <w:jc w:val="center"/>
        </w:trPr>
        <w:tc>
          <w:tcPr>
            <w:tcW w:w="1039" w:type="dxa"/>
            <w:vAlign w:val="center"/>
          </w:tcPr>
          <w:p w:rsidR="0036038E" w:rsidRDefault="0036038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36038E" w:rsidRDefault="0036038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36038E" w:rsidRDefault="0036038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36038E" w:rsidRDefault="0036038E">
            <w:pPr>
              <w:tabs>
                <w:tab w:val="left" w:pos="6300"/>
              </w:tabs>
              <w:snapToGrid w:val="0"/>
              <w:spacing w:line="500" w:lineRule="exact"/>
              <w:jc w:val="center"/>
              <w:outlineLvl w:val="0"/>
              <w:rPr>
                <w:rFonts w:ascii="方正仿宋_GBK" w:eastAsia="方正仿宋_GBK" w:hAnsi="仿宋"/>
                <w:szCs w:val="21"/>
              </w:rPr>
            </w:pPr>
          </w:p>
        </w:tc>
      </w:tr>
    </w:tbl>
    <w:p w:rsidR="0036038E" w:rsidRDefault="00E46438">
      <w:pPr>
        <w:spacing w:line="500" w:lineRule="exact"/>
        <w:ind w:firstLineChars="400" w:firstLine="960"/>
        <w:rPr>
          <w:rFonts w:ascii="方正仿宋_GBK" w:eastAsia="方正仿宋_GBK" w:hAnsi="仿宋"/>
          <w:sz w:val="24"/>
          <w:szCs w:val="28"/>
        </w:rPr>
      </w:pPr>
      <w:r>
        <w:rPr>
          <w:rFonts w:ascii="方正仿宋_GBK" w:eastAsia="方正仿宋_GBK" w:hAnsi="仿宋" w:hint="eastAsia"/>
          <w:sz w:val="24"/>
          <w:szCs w:val="28"/>
        </w:rPr>
        <w:t>竞选人：                      法定代表人或法定代表人授权代表：</w:t>
      </w:r>
    </w:p>
    <w:p w:rsidR="0036038E" w:rsidRDefault="0036038E">
      <w:pPr>
        <w:spacing w:line="500" w:lineRule="exact"/>
        <w:rPr>
          <w:rFonts w:ascii="方正仿宋_GBK" w:eastAsia="方正仿宋_GBK" w:hAnsi="仿宋"/>
          <w:sz w:val="24"/>
          <w:szCs w:val="28"/>
        </w:rPr>
      </w:pPr>
    </w:p>
    <w:p w:rsidR="0036038E" w:rsidRDefault="00E46438">
      <w:pPr>
        <w:spacing w:line="500" w:lineRule="exact"/>
        <w:ind w:firstLineChars="300" w:firstLine="720"/>
        <w:rPr>
          <w:rFonts w:ascii="方正仿宋_GBK" w:eastAsia="方正仿宋_GBK" w:hAnsi="仿宋"/>
          <w:sz w:val="24"/>
          <w:szCs w:val="28"/>
        </w:rPr>
      </w:pPr>
      <w:r>
        <w:rPr>
          <w:rFonts w:ascii="方正仿宋_GBK" w:eastAsia="方正仿宋_GBK" w:hAnsi="仿宋" w:hint="eastAsia"/>
          <w:sz w:val="24"/>
          <w:szCs w:val="28"/>
        </w:rPr>
        <w:t>（竞选人公章）                               （签字或盖章）</w:t>
      </w:r>
    </w:p>
    <w:p w:rsidR="0036038E" w:rsidRDefault="00E46438">
      <w:pPr>
        <w:tabs>
          <w:tab w:val="left" w:pos="6300"/>
        </w:tabs>
        <w:snapToGrid w:val="0"/>
        <w:spacing w:line="500" w:lineRule="exact"/>
        <w:ind w:firstLine="570"/>
        <w:rPr>
          <w:rFonts w:ascii="方正仿宋_GBK" w:eastAsia="方正仿宋_GBK" w:hAnsi="仿宋"/>
          <w:sz w:val="24"/>
          <w:szCs w:val="28"/>
        </w:rPr>
      </w:pPr>
      <w:r>
        <w:rPr>
          <w:rFonts w:ascii="方正仿宋_GBK" w:eastAsia="方正仿宋_GBK" w:hAnsi="仿宋" w:hint="eastAsia"/>
          <w:sz w:val="24"/>
          <w:szCs w:val="28"/>
        </w:rPr>
        <w:t xml:space="preserve">                                            年     月     日</w:t>
      </w:r>
    </w:p>
    <w:p w:rsidR="0036038E" w:rsidRDefault="00E46438">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注：</w:t>
      </w:r>
    </w:p>
    <w:p w:rsidR="0036038E" w:rsidRDefault="00E46438">
      <w:pPr>
        <w:ind w:firstLineChars="250" w:firstLine="600"/>
        <w:rPr>
          <w:rFonts w:ascii="方正仿宋_GBK" w:eastAsia="方正仿宋_GBK" w:hAnsi="仿宋"/>
          <w:sz w:val="24"/>
        </w:rPr>
      </w:pPr>
      <w:r>
        <w:rPr>
          <w:rFonts w:ascii="方正仿宋_GBK" w:eastAsia="方正仿宋_GBK" w:hAnsi="仿宋" w:hint="eastAsia"/>
          <w:sz w:val="24"/>
        </w:rPr>
        <w:t>1.本表即为对本项目第七章主要材料及技术规格中所列技术要求进行比较；</w:t>
      </w:r>
    </w:p>
    <w:p w:rsidR="0036038E" w:rsidRDefault="00E46438">
      <w:pPr>
        <w:tabs>
          <w:tab w:val="left" w:pos="6300"/>
        </w:tabs>
        <w:snapToGrid w:val="0"/>
        <w:spacing w:line="540" w:lineRule="exact"/>
        <w:ind w:firstLine="570"/>
        <w:rPr>
          <w:rFonts w:ascii="方正仿宋_GBK" w:eastAsia="方正仿宋_GBK" w:hAnsi="仿宋"/>
          <w:sz w:val="24"/>
        </w:rPr>
      </w:pPr>
      <w:r>
        <w:rPr>
          <w:rFonts w:ascii="方正仿宋_GBK" w:eastAsia="方正仿宋_GBK" w:hAnsi="仿宋" w:hint="eastAsia"/>
          <w:sz w:val="24"/>
        </w:rPr>
        <w:t>2.该表必须按照比选文件要求差异项如实填写，根据比选情况在“差异说明”项填写正偏离或负偏离及原因，完全符合的填写“无差异”；</w:t>
      </w:r>
    </w:p>
    <w:p w:rsidR="0036038E" w:rsidRDefault="00E46438">
      <w:pPr>
        <w:tabs>
          <w:tab w:val="left" w:pos="6300"/>
        </w:tabs>
        <w:snapToGrid w:val="0"/>
        <w:spacing w:line="540" w:lineRule="exact"/>
        <w:ind w:firstLine="570"/>
        <w:rPr>
          <w:rFonts w:ascii="方正仿宋_GBK" w:eastAsia="方正仿宋_GBK" w:hAnsi="仿宋"/>
          <w:sz w:val="24"/>
        </w:rPr>
      </w:pPr>
      <w:r>
        <w:rPr>
          <w:rFonts w:ascii="方正仿宋_GBK" w:eastAsia="方正仿宋_GBK" w:hAnsi="仿宋" w:hint="eastAsia"/>
          <w:sz w:val="24"/>
        </w:rPr>
        <w:t>3.该表可扩展；</w:t>
      </w:r>
    </w:p>
    <w:p w:rsidR="0036038E" w:rsidRDefault="00E46438">
      <w:pPr>
        <w:tabs>
          <w:tab w:val="left" w:pos="6300"/>
        </w:tabs>
        <w:snapToGrid w:val="0"/>
        <w:spacing w:line="540" w:lineRule="exact"/>
        <w:ind w:firstLine="570"/>
        <w:sectPr w:rsidR="0036038E">
          <w:pgSz w:w="11906" w:h="16838"/>
          <w:pgMar w:top="1134" w:right="1134" w:bottom="1134" w:left="1134" w:header="851" w:footer="992" w:gutter="0"/>
          <w:cols w:space="720"/>
          <w:docGrid w:type="linesAndChars" w:linePitch="312"/>
        </w:sectPr>
      </w:pPr>
      <w:r>
        <w:rPr>
          <w:rFonts w:ascii="方正仿宋_GBK" w:eastAsia="方正仿宋_GBK" w:hAnsi="仿宋" w:hint="eastAsia"/>
          <w:sz w:val="24"/>
        </w:rPr>
        <w:t>4.可附相关技术支撑材料。（格式自定）</w:t>
      </w:r>
    </w:p>
    <w:p w:rsidR="0036038E" w:rsidRDefault="00E46438">
      <w:pPr>
        <w:pStyle w:val="3"/>
        <w:jc w:val="center"/>
        <w:rPr>
          <w:sz w:val="30"/>
          <w:szCs w:val="30"/>
        </w:rPr>
      </w:pPr>
      <w:bookmarkStart w:id="707" w:name="_Toc528054405"/>
      <w:bookmarkEnd w:id="694"/>
      <w:r>
        <w:rPr>
          <w:rFonts w:hint="eastAsia"/>
          <w:sz w:val="30"/>
          <w:szCs w:val="30"/>
        </w:rPr>
        <w:lastRenderedPageBreak/>
        <w:t>3</w:t>
      </w:r>
      <w:r w:rsidR="000E1FAD">
        <w:rPr>
          <w:rFonts w:hint="eastAsia"/>
          <w:sz w:val="30"/>
          <w:szCs w:val="30"/>
        </w:rPr>
        <w:t>、</w:t>
      </w:r>
      <w:r>
        <w:rPr>
          <w:rFonts w:hint="eastAsia"/>
          <w:sz w:val="30"/>
          <w:szCs w:val="30"/>
        </w:rPr>
        <w:t>技术服务方案</w:t>
      </w:r>
      <w:bookmarkEnd w:id="707"/>
    </w:p>
    <w:p w:rsidR="0036038E" w:rsidRDefault="0036038E">
      <w:pPr>
        <w:pStyle w:val="3"/>
        <w:jc w:val="center"/>
        <w:rPr>
          <w:sz w:val="30"/>
          <w:szCs w:val="30"/>
        </w:rPr>
      </w:pPr>
    </w:p>
    <w:p w:rsidR="002D1F96" w:rsidRDefault="00E46438" w:rsidP="002D1F96">
      <w:pPr>
        <w:autoSpaceDE w:val="0"/>
        <w:autoSpaceDN w:val="0"/>
        <w:adjustRightInd w:val="0"/>
        <w:spacing w:line="360" w:lineRule="auto"/>
        <w:ind w:right="-20" w:firstLineChars="100" w:firstLine="240"/>
        <w:rPr>
          <w:szCs w:val="21"/>
        </w:rPr>
      </w:pPr>
      <w:r>
        <w:rPr>
          <w:rFonts w:ascii="宋体" w:hAnsi="宋体" w:cs="MingLiU" w:hint="eastAsia"/>
          <w:kern w:val="0"/>
          <w:sz w:val="24"/>
        </w:rPr>
        <w:t>(1)</w:t>
      </w:r>
      <w:r w:rsidR="002D1F96" w:rsidRPr="002D1F96">
        <w:rPr>
          <w:rFonts w:hint="eastAsia"/>
          <w:szCs w:val="21"/>
        </w:rPr>
        <w:t xml:space="preserve"> </w:t>
      </w:r>
      <w:r w:rsidR="002D1F96">
        <w:rPr>
          <w:rFonts w:hint="eastAsia"/>
          <w:szCs w:val="21"/>
        </w:rPr>
        <w:t>设备安装、制作方案</w:t>
      </w:r>
    </w:p>
    <w:p w:rsidR="002D1F96" w:rsidRDefault="002D1F96" w:rsidP="002D1F96">
      <w:pPr>
        <w:autoSpaceDE w:val="0"/>
        <w:autoSpaceDN w:val="0"/>
        <w:adjustRightInd w:val="0"/>
        <w:spacing w:line="360" w:lineRule="auto"/>
        <w:ind w:right="-20" w:firstLineChars="50" w:firstLine="120"/>
        <w:rPr>
          <w:rFonts w:ascii="宋体" w:hAnsi="宋体" w:cs="MingLiU"/>
          <w:kern w:val="0"/>
          <w:sz w:val="24"/>
        </w:rPr>
      </w:pPr>
      <w:r>
        <w:rPr>
          <w:rFonts w:ascii="宋体" w:hAnsi="宋体" w:cs="MingLiU" w:hint="eastAsia"/>
          <w:kern w:val="0"/>
          <w:sz w:val="24"/>
        </w:rPr>
        <w:t xml:space="preserve"> </w:t>
      </w:r>
      <w:r w:rsidR="00E46438">
        <w:rPr>
          <w:rFonts w:ascii="宋体" w:hAnsi="宋体" w:cs="MingLiU" w:hint="eastAsia"/>
          <w:kern w:val="0"/>
          <w:sz w:val="24"/>
        </w:rPr>
        <w:t>(2)</w:t>
      </w:r>
      <w:r w:rsidRPr="002D1F96">
        <w:rPr>
          <w:rFonts w:ascii="宋体" w:hAnsi="宋体" w:cs="宋体" w:hint="eastAsia"/>
          <w:szCs w:val="21"/>
        </w:rPr>
        <w:t xml:space="preserve"> </w:t>
      </w:r>
      <w:r>
        <w:rPr>
          <w:rFonts w:ascii="宋体" w:hAnsi="宋体" w:cs="宋体" w:hint="eastAsia"/>
          <w:szCs w:val="21"/>
        </w:rPr>
        <w:t>安全管理体系与措施</w:t>
      </w:r>
    </w:p>
    <w:p w:rsidR="002D1F96" w:rsidRDefault="00E46438" w:rsidP="002D1F96">
      <w:pPr>
        <w:autoSpaceDE w:val="0"/>
        <w:autoSpaceDN w:val="0"/>
        <w:adjustRightInd w:val="0"/>
        <w:spacing w:line="360" w:lineRule="auto"/>
        <w:ind w:right="-20" w:firstLineChars="100" w:firstLine="240"/>
        <w:rPr>
          <w:rFonts w:ascii="宋体" w:hAnsi="宋体" w:cs="宋体"/>
          <w:szCs w:val="21"/>
        </w:rPr>
      </w:pPr>
      <w:r>
        <w:rPr>
          <w:rFonts w:ascii="宋体" w:hAnsi="宋体" w:cs="MingLiU" w:hint="eastAsia"/>
          <w:kern w:val="0"/>
          <w:sz w:val="24"/>
        </w:rPr>
        <w:t>(3)</w:t>
      </w:r>
      <w:r w:rsidR="002D1F96" w:rsidRPr="002D1F96">
        <w:rPr>
          <w:rFonts w:ascii="宋体" w:hAnsi="宋体" w:cs="宋体" w:hint="eastAsia"/>
          <w:szCs w:val="21"/>
        </w:rPr>
        <w:t xml:space="preserve"> </w:t>
      </w:r>
      <w:r w:rsidR="002D1F96">
        <w:rPr>
          <w:rFonts w:ascii="宋体" w:hAnsi="宋体" w:cs="宋体" w:hint="eastAsia"/>
          <w:szCs w:val="21"/>
        </w:rPr>
        <w:t>质量管理体系与措施</w:t>
      </w:r>
    </w:p>
    <w:p w:rsidR="0036038E" w:rsidRDefault="002D1F96" w:rsidP="002D1F96">
      <w:pPr>
        <w:autoSpaceDE w:val="0"/>
        <w:autoSpaceDN w:val="0"/>
        <w:adjustRightInd w:val="0"/>
        <w:spacing w:line="360" w:lineRule="auto"/>
        <w:ind w:right="-20" w:firstLineChars="50" w:firstLine="120"/>
        <w:rPr>
          <w:rFonts w:ascii="宋体" w:hAnsi="宋体" w:cs="MingLiU"/>
          <w:kern w:val="0"/>
          <w:sz w:val="24"/>
        </w:rPr>
      </w:pPr>
      <w:r>
        <w:rPr>
          <w:rFonts w:ascii="宋体" w:hAnsi="宋体" w:cs="MingLiU" w:hint="eastAsia"/>
          <w:kern w:val="0"/>
          <w:sz w:val="24"/>
        </w:rPr>
        <w:t>（4）</w:t>
      </w:r>
      <w:r w:rsidR="00E46438">
        <w:rPr>
          <w:rFonts w:ascii="宋体" w:hAnsi="宋体" w:cs="MingLiU" w:hint="eastAsia"/>
          <w:kern w:val="0"/>
          <w:sz w:val="24"/>
        </w:rPr>
        <w:t>售后服务</w:t>
      </w:r>
      <w:r>
        <w:rPr>
          <w:rFonts w:ascii="宋体" w:hAnsi="宋体" w:cs="MingLiU" w:hint="eastAsia"/>
          <w:kern w:val="0"/>
          <w:sz w:val="24"/>
        </w:rPr>
        <w:t>措施</w:t>
      </w:r>
    </w:p>
    <w:p w:rsidR="0036038E" w:rsidRDefault="0036038E">
      <w:pPr>
        <w:sectPr w:rsidR="0036038E">
          <w:pgSz w:w="11906" w:h="16838"/>
          <w:pgMar w:top="1134" w:right="1134" w:bottom="1134" w:left="1134" w:header="851" w:footer="992" w:gutter="0"/>
          <w:cols w:space="720"/>
          <w:docGrid w:type="linesAndChars" w:linePitch="312"/>
        </w:sectPr>
      </w:pPr>
    </w:p>
    <w:p w:rsidR="0036038E" w:rsidRDefault="0036038E">
      <w:pPr>
        <w:rPr>
          <w:rFonts w:ascii="宋体" w:hAnsi="宋体"/>
        </w:rPr>
      </w:pPr>
    </w:p>
    <w:p w:rsidR="0036038E" w:rsidRDefault="00E46438">
      <w:pPr>
        <w:pStyle w:val="2"/>
        <w:jc w:val="center"/>
      </w:pPr>
      <w:bookmarkStart w:id="708" w:name="_Toc22140"/>
      <w:bookmarkStart w:id="709" w:name="_Toc508205048"/>
      <w:bookmarkStart w:id="710" w:name="_Toc29566"/>
      <w:bookmarkStart w:id="711" w:name="_Toc24442"/>
      <w:bookmarkStart w:id="712" w:name="_Toc20682"/>
      <w:bookmarkStart w:id="713" w:name="_Toc8794"/>
      <w:bookmarkStart w:id="714" w:name="_Toc18470"/>
      <w:bookmarkStart w:id="715" w:name="_Toc31316"/>
      <w:bookmarkStart w:id="716" w:name="_Toc21483"/>
      <w:bookmarkStart w:id="717" w:name="_Toc528054406"/>
      <w:r>
        <w:rPr>
          <w:rFonts w:hint="eastAsia"/>
        </w:rPr>
        <w:t>（五）资格审查部分</w:t>
      </w:r>
      <w:bookmarkEnd w:id="708"/>
      <w:bookmarkEnd w:id="709"/>
      <w:bookmarkEnd w:id="710"/>
      <w:bookmarkEnd w:id="711"/>
      <w:bookmarkEnd w:id="712"/>
      <w:bookmarkEnd w:id="713"/>
      <w:bookmarkEnd w:id="714"/>
      <w:bookmarkEnd w:id="715"/>
      <w:bookmarkEnd w:id="716"/>
      <w:bookmarkEnd w:id="717"/>
    </w:p>
    <w:p w:rsidR="0036038E" w:rsidRDefault="0036038E">
      <w:pPr>
        <w:jc w:val="center"/>
        <w:rPr>
          <w:b/>
          <w:sz w:val="24"/>
        </w:rPr>
      </w:pPr>
    </w:p>
    <w:p w:rsidR="0036038E" w:rsidRDefault="0036038E">
      <w:pPr>
        <w:jc w:val="left"/>
        <w:rPr>
          <w:bCs/>
          <w:sz w:val="24"/>
        </w:rPr>
      </w:pPr>
    </w:p>
    <w:p w:rsidR="0036038E" w:rsidRDefault="00E46438">
      <w:pPr>
        <w:jc w:val="left"/>
        <w:rPr>
          <w:bCs/>
          <w:sz w:val="24"/>
        </w:rPr>
      </w:pPr>
      <w:r>
        <w:rPr>
          <w:rFonts w:hint="eastAsia"/>
          <w:bCs/>
          <w:sz w:val="24"/>
        </w:rPr>
        <w:t>目录</w:t>
      </w:r>
    </w:p>
    <w:p w:rsidR="0036038E" w:rsidRDefault="0036038E">
      <w:pPr>
        <w:jc w:val="left"/>
        <w:rPr>
          <w:bCs/>
          <w:sz w:val="24"/>
        </w:rPr>
      </w:pPr>
    </w:p>
    <w:p w:rsidR="0036038E" w:rsidRDefault="00E46438">
      <w:pPr>
        <w:jc w:val="left"/>
        <w:rPr>
          <w:bCs/>
          <w:sz w:val="24"/>
        </w:rPr>
      </w:pPr>
      <w:r>
        <w:rPr>
          <w:rFonts w:hint="eastAsia"/>
          <w:bCs/>
          <w:sz w:val="24"/>
        </w:rPr>
        <w:t>1.</w:t>
      </w:r>
      <w:r>
        <w:rPr>
          <w:rFonts w:hint="eastAsia"/>
          <w:bCs/>
          <w:sz w:val="24"/>
        </w:rPr>
        <w:t>竞选人基本情况表</w:t>
      </w:r>
    </w:p>
    <w:p w:rsidR="0036038E" w:rsidRDefault="0036038E">
      <w:pPr>
        <w:jc w:val="left"/>
        <w:rPr>
          <w:bCs/>
          <w:sz w:val="24"/>
        </w:rPr>
      </w:pPr>
    </w:p>
    <w:p w:rsidR="0036038E" w:rsidRDefault="00E46438">
      <w:pPr>
        <w:jc w:val="left"/>
        <w:rPr>
          <w:bCs/>
          <w:sz w:val="24"/>
        </w:rPr>
      </w:pPr>
      <w:r>
        <w:rPr>
          <w:rFonts w:hint="eastAsia"/>
          <w:bCs/>
          <w:sz w:val="24"/>
        </w:rPr>
        <w:t>2.</w:t>
      </w:r>
      <w:r>
        <w:rPr>
          <w:rFonts w:hint="eastAsia"/>
          <w:bCs/>
          <w:sz w:val="24"/>
        </w:rPr>
        <w:t>证明材料</w:t>
      </w:r>
    </w:p>
    <w:p w:rsidR="0036038E" w:rsidRDefault="0036038E">
      <w:pPr>
        <w:jc w:val="left"/>
        <w:rPr>
          <w:bCs/>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p w:rsidR="0036038E" w:rsidRDefault="0036038E">
      <w:pPr>
        <w:jc w:val="center"/>
        <w:rPr>
          <w:b/>
          <w:sz w:val="24"/>
        </w:rPr>
      </w:pPr>
    </w:p>
    <w:tbl>
      <w:tblPr>
        <w:tblpPr w:leftFromText="180" w:rightFromText="180" w:vertAnchor="page" w:horzAnchor="margin" w:tblpY="3061"/>
        <w:tblW w:w="8936" w:type="dxa"/>
        <w:tblLayout w:type="fixed"/>
        <w:tblCellMar>
          <w:left w:w="0" w:type="dxa"/>
          <w:right w:w="0" w:type="dxa"/>
        </w:tblCellMar>
        <w:tblLook w:val="04A0"/>
      </w:tblPr>
      <w:tblGrid>
        <w:gridCol w:w="1735"/>
        <w:gridCol w:w="904"/>
        <w:gridCol w:w="958"/>
        <w:gridCol w:w="1366"/>
        <w:gridCol w:w="1302"/>
        <w:gridCol w:w="1359"/>
        <w:gridCol w:w="1312"/>
      </w:tblGrid>
      <w:tr w:rsidR="0036038E">
        <w:trPr>
          <w:trHeight w:hRule="exact" w:val="776"/>
        </w:trPr>
        <w:tc>
          <w:tcPr>
            <w:tcW w:w="1735" w:type="dxa"/>
            <w:tcBorders>
              <w:top w:val="single" w:sz="4" w:space="0" w:color="000000"/>
              <w:left w:val="single" w:sz="4" w:space="0" w:color="000000"/>
              <w:bottom w:val="single" w:sz="4" w:space="0" w:color="000000"/>
              <w:right w:val="single" w:sz="4" w:space="0" w:color="000000"/>
            </w:tcBorders>
            <w:vAlign w:val="center"/>
          </w:tcPr>
          <w:p w:rsidR="0036038E" w:rsidRDefault="00E46438">
            <w:pPr>
              <w:jc w:val="center"/>
              <w:rPr>
                <w:rFonts w:ascii="宋体" w:hAnsi="宋体"/>
                <w:kern w:val="0"/>
                <w:szCs w:val="21"/>
              </w:rPr>
            </w:pPr>
            <w:r>
              <w:rPr>
                <w:rFonts w:ascii="宋体" w:hAnsi="宋体" w:cs="MingLiU" w:hint="eastAsia"/>
                <w:kern w:val="0"/>
                <w:szCs w:val="21"/>
              </w:rPr>
              <w:lastRenderedPageBreak/>
              <w:t>竞选人名称</w:t>
            </w:r>
          </w:p>
        </w:tc>
        <w:tc>
          <w:tcPr>
            <w:tcW w:w="7201" w:type="dxa"/>
            <w:gridSpan w:val="6"/>
            <w:tcBorders>
              <w:top w:val="single" w:sz="4" w:space="0" w:color="000000"/>
              <w:left w:val="single" w:sz="4" w:space="0" w:color="000000"/>
              <w:bottom w:val="single" w:sz="4" w:space="0" w:color="000000"/>
              <w:right w:val="single" w:sz="4" w:space="0" w:color="000000"/>
            </w:tcBorders>
            <w:vAlign w:val="center"/>
          </w:tcPr>
          <w:p w:rsidR="0036038E" w:rsidRDefault="0036038E">
            <w:pPr>
              <w:jc w:val="center"/>
              <w:rPr>
                <w:rFonts w:ascii="宋体" w:hAnsi="宋体"/>
                <w:kern w:val="0"/>
                <w:szCs w:val="21"/>
              </w:rPr>
            </w:pPr>
          </w:p>
        </w:tc>
      </w:tr>
      <w:tr w:rsidR="0036038E">
        <w:trPr>
          <w:trHeight w:hRule="exact" w:val="758"/>
        </w:trPr>
        <w:tc>
          <w:tcPr>
            <w:tcW w:w="1735" w:type="dxa"/>
            <w:tcBorders>
              <w:top w:val="single" w:sz="4" w:space="0" w:color="000000"/>
              <w:left w:val="single" w:sz="4" w:space="0" w:color="000000"/>
              <w:bottom w:val="single" w:sz="4" w:space="0" w:color="000000"/>
              <w:right w:val="single" w:sz="4" w:space="0" w:color="000000"/>
            </w:tcBorders>
            <w:vAlign w:val="center"/>
          </w:tcPr>
          <w:p w:rsidR="0036038E" w:rsidRDefault="00E46438">
            <w:pPr>
              <w:jc w:val="center"/>
              <w:rPr>
                <w:rFonts w:ascii="宋体" w:hAnsi="宋体"/>
                <w:kern w:val="0"/>
                <w:szCs w:val="21"/>
              </w:rPr>
            </w:pPr>
            <w:r>
              <w:rPr>
                <w:rFonts w:ascii="宋体" w:hAnsi="宋体" w:cs="MingLiU" w:hint="eastAsia"/>
                <w:kern w:val="0"/>
                <w:szCs w:val="21"/>
              </w:rPr>
              <w:t>注册地址</w:t>
            </w:r>
          </w:p>
        </w:tc>
        <w:tc>
          <w:tcPr>
            <w:tcW w:w="3228" w:type="dxa"/>
            <w:gridSpan w:val="3"/>
            <w:tcBorders>
              <w:top w:val="single" w:sz="4" w:space="0" w:color="000000"/>
              <w:left w:val="single" w:sz="4" w:space="0" w:color="000000"/>
              <w:bottom w:val="single" w:sz="4" w:space="0" w:color="000000"/>
              <w:right w:val="single" w:sz="4" w:space="0" w:color="000000"/>
            </w:tcBorders>
            <w:vAlign w:val="center"/>
          </w:tcPr>
          <w:p w:rsidR="0036038E" w:rsidRDefault="0036038E">
            <w:pPr>
              <w:jc w:val="center"/>
              <w:rPr>
                <w:rFonts w:ascii="宋体" w:hAnsi="宋体"/>
                <w:kern w:val="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36038E" w:rsidRDefault="00E46438">
            <w:pPr>
              <w:jc w:val="center"/>
              <w:rPr>
                <w:rFonts w:ascii="宋体" w:hAnsi="宋体"/>
                <w:kern w:val="0"/>
                <w:szCs w:val="21"/>
              </w:rPr>
            </w:pPr>
            <w:r>
              <w:rPr>
                <w:rFonts w:ascii="宋体" w:hAnsi="宋体" w:cs="MingLiU" w:hint="eastAsia"/>
                <w:kern w:val="0"/>
                <w:szCs w:val="21"/>
              </w:rPr>
              <w:t>邮政编码</w:t>
            </w:r>
          </w:p>
        </w:tc>
        <w:tc>
          <w:tcPr>
            <w:tcW w:w="2671" w:type="dxa"/>
            <w:gridSpan w:val="2"/>
            <w:tcBorders>
              <w:top w:val="single" w:sz="4" w:space="0" w:color="000000"/>
              <w:left w:val="single" w:sz="4" w:space="0" w:color="000000"/>
              <w:bottom w:val="single" w:sz="4" w:space="0" w:color="000000"/>
              <w:right w:val="single" w:sz="4" w:space="0" w:color="000000"/>
            </w:tcBorders>
            <w:vAlign w:val="center"/>
          </w:tcPr>
          <w:p w:rsidR="0036038E" w:rsidRDefault="0036038E">
            <w:pPr>
              <w:jc w:val="center"/>
              <w:rPr>
                <w:rFonts w:ascii="宋体" w:hAnsi="宋体"/>
                <w:kern w:val="0"/>
                <w:szCs w:val="21"/>
              </w:rPr>
            </w:pPr>
          </w:p>
        </w:tc>
      </w:tr>
      <w:tr w:rsidR="0036038E">
        <w:trPr>
          <w:cantSplit/>
          <w:trHeight w:hRule="exact" w:val="615"/>
        </w:trPr>
        <w:tc>
          <w:tcPr>
            <w:tcW w:w="1735" w:type="dxa"/>
            <w:vMerge w:val="restart"/>
            <w:tcBorders>
              <w:top w:val="single" w:sz="4" w:space="0" w:color="000000"/>
              <w:left w:val="single" w:sz="4" w:space="0" w:color="000000"/>
              <w:bottom w:val="single" w:sz="4" w:space="0" w:color="000000"/>
              <w:right w:val="single" w:sz="4" w:space="0" w:color="000000"/>
            </w:tcBorders>
            <w:vAlign w:val="center"/>
          </w:tcPr>
          <w:p w:rsidR="0036038E" w:rsidRDefault="00E46438">
            <w:pPr>
              <w:jc w:val="center"/>
              <w:rPr>
                <w:rFonts w:ascii="宋体" w:hAnsi="宋体"/>
                <w:kern w:val="0"/>
                <w:szCs w:val="21"/>
              </w:rPr>
            </w:pPr>
            <w:r>
              <w:rPr>
                <w:rFonts w:ascii="宋体" w:hAnsi="宋体" w:cs="MingLiU" w:hint="eastAsia"/>
                <w:kern w:val="0"/>
                <w:szCs w:val="21"/>
              </w:rPr>
              <w:t>联系方式</w:t>
            </w:r>
          </w:p>
        </w:tc>
        <w:tc>
          <w:tcPr>
            <w:tcW w:w="904" w:type="dxa"/>
            <w:tcBorders>
              <w:top w:val="single" w:sz="4" w:space="0" w:color="000000"/>
              <w:left w:val="single" w:sz="4" w:space="0" w:color="000000"/>
              <w:bottom w:val="single" w:sz="4" w:space="0" w:color="000000"/>
              <w:right w:val="single" w:sz="4" w:space="0" w:color="000000"/>
            </w:tcBorders>
            <w:vAlign w:val="center"/>
          </w:tcPr>
          <w:p w:rsidR="0036038E" w:rsidRDefault="00E46438">
            <w:pPr>
              <w:jc w:val="center"/>
              <w:rPr>
                <w:rFonts w:ascii="宋体" w:hAnsi="宋体"/>
                <w:kern w:val="0"/>
                <w:szCs w:val="21"/>
              </w:rPr>
            </w:pPr>
            <w:r>
              <w:rPr>
                <w:rFonts w:ascii="宋体" w:hAnsi="宋体" w:cs="MingLiU" w:hint="eastAsia"/>
                <w:kern w:val="0"/>
                <w:szCs w:val="21"/>
              </w:rPr>
              <w:t>联系人</w:t>
            </w:r>
          </w:p>
        </w:tc>
        <w:tc>
          <w:tcPr>
            <w:tcW w:w="2324" w:type="dxa"/>
            <w:gridSpan w:val="2"/>
            <w:tcBorders>
              <w:top w:val="single" w:sz="4" w:space="0" w:color="000000"/>
              <w:left w:val="single" w:sz="4" w:space="0" w:color="000000"/>
              <w:bottom w:val="single" w:sz="4" w:space="0" w:color="000000"/>
              <w:right w:val="single" w:sz="4" w:space="0" w:color="000000"/>
            </w:tcBorders>
            <w:vAlign w:val="center"/>
          </w:tcPr>
          <w:p w:rsidR="0036038E" w:rsidRDefault="0036038E">
            <w:pPr>
              <w:jc w:val="center"/>
              <w:rPr>
                <w:rFonts w:ascii="宋体" w:hAnsi="宋体"/>
                <w:kern w:val="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36038E" w:rsidRDefault="00E46438">
            <w:pPr>
              <w:jc w:val="center"/>
              <w:rPr>
                <w:rFonts w:ascii="宋体" w:hAnsi="宋体"/>
                <w:kern w:val="0"/>
                <w:szCs w:val="21"/>
              </w:rPr>
            </w:pPr>
            <w:r>
              <w:rPr>
                <w:rFonts w:ascii="宋体" w:hAnsi="宋体" w:cs="MingLiU" w:hint="eastAsia"/>
                <w:kern w:val="0"/>
                <w:szCs w:val="21"/>
              </w:rPr>
              <w:t>电话</w:t>
            </w:r>
          </w:p>
        </w:tc>
        <w:tc>
          <w:tcPr>
            <w:tcW w:w="2671" w:type="dxa"/>
            <w:gridSpan w:val="2"/>
            <w:tcBorders>
              <w:top w:val="single" w:sz="4" w:space="0" w:color="000000"/>
              <w:left w:val="single" w:sz="4" w:space="0" w:color="000000"/>
              <w:bottom w:val="single" w:sz="4" w:space="0" w:color="000000"/>
              <w:right w:val="single" w:sz="4" w:space="0" w:color="000000"/>
            </w:tcBorders>
            <w:vAlign w:val="center"/>
          </w:tcPr>
          <w:p w:rsidR="0036038E" w:rsidRDefault="0036038E">
            <w:pPr>
              <w:jc w:val="center"/>
              <w:rPr>
                <w:rFonts w:ascii="宋体" w:hAnsi="宋体"/>
                <w:kern w:val="0"/>
                <w:szCs w:val="21"/>
              </w:rPr>
            </w:pPr>
          </w:p>
        </w:tc>
      </w:tr>
      <w:tr w:rsidR="0036038E">
        <w:trPr>
          <w:cantSplit/>
          <w:trHeight w:hRule="exact" w:val="608"/>
        </w:trPr>
        <w:tc>
          <w:tcPr>
            <w:tcW w:w="1735" w:type="dxa"/>
            <w:vMerge/>
            <w:tcBorders>
              <w:top w:val="single" w:sz="4" w:space="0" w:color="000000"/>
              <w:left w:val="single" w:sz="4" w:space="0" w:color="000000"/>
              <w:bottom w:val="single" w:sz="4" w:space="0" w:color="000000"/>
              <w:right w:val="single" w:sz="4" w:space="0" w:color="000000"/>
            </w:tcBorders>
            <w:vAlign w:val="center"/>
          </w:tcPr>
          <w:p w:rsidR="0036038E" w:rsidRDefault="0036038E">
            <w:pPr>
              <w:widowControl/>
              <w:jc w:val="left"/>
              <w:rPr>
                <w:rFonts w:ascii="宋体" w:hAnsi="宋体"/>
                <w:kern w:val="0"/>
                <w:szCs w:val="21"/>
              </w:rPr>
            </w:pPr>
          </w:p>
        </w:tc>
        <w:tc>
          <w:tcPr>
            <w:tcW w:w="904" w:type="dxa"/>
            <w:tcBorders>
              <w:top w:val="single" w:sz="4" w:space="0" w:color="000000"/>
              <w:left w:val="single" w:sz="4" w:space="0" w:color="000000"/>
              <w:bottom w:val="single" w:sz="4" w:space="0" w:color="000000"/>
              <w:right w:val="single" w:sz="4" w:space="0" w:color="000000"/>
            </w:tcBorders>
            <w:vAlign w:val="center"/>
          </w:tcPr>
          <w:p w:rsidR="0036038E" w:rsidRDefault="00E46438">
            <w:pPr>
              <w:jc w:val="center"/>
              <w:rPr>
                <w:rFonts w:ascii="宋体" w:hAnsi="宋体"/>
                <w:kern w:val="0"/>
                <w:szCs w:val="21"/>
              </w:rPr>
            </w:pPr>
            <w:r>
              <w:rPr>
                <w:rFonts w:ascii="宋体" w:hAnsi="宋体" w:cs="MingLiU" w:hint="eastAsia"/>
                <w:kern w:val="0"/>
                <w:szCs w:val="21"/>
              </w:rPr>
              <w:t>传</w:t>
            </w:r>
            <w:r>
              <w:rPr>
                <w:rFonts w:ascii="宋体" w:hAnsi="宋体" w:hint="eastAsia"/>
                <w:kern w:val="0"/>
                <w:szCs w:val="21"/>
              </w:rPr>
              <w:tab/>
            </w:r>
            <w:r>
              <w:rPr>
                <w:rFonts w:ascii="宋体" w:hAnsi="宋体" w:cs="MingLiU" w:hint="eastAsia"/>
                <w:kern w:val="0"/>
                <w:szCs w:val="21"/>
              </w:rPr>
              <w:t>真</w:t>
            </w:r>
          </w:p>
        </w:tc>
        <w:tc>
          <w:tcPr>
            <w:tcW w:w="2324" w:type="dxa"/>
            <w:gridSpan w:val="2"/>
            <w:tcBorders>
              <w:top w:val="single" w:sz="4" w:space="0" w:color="000000"/>
              <w:left w:val="single" w:sz="4" w:space="0" w:color="000000"/>
              <w:bottom w:val="single" w:sz="4" w:space="0" w:color="000000"/>
              <w:right w:val="single" w:sz="4" w:space="0" w:color="000000"/>
            </w:tcBorders>
            <w:vAlign w:val="center"/>
          </w:tcPr>
          <w:p w:rsidR="0036038E" w:rsidRDefault="0036038E">
            <w:pPr>
              <w:jc w:val="center"/>
              <w:rPr>
                <w:rFonts w:ascii="宋体" w:hAnsi="宋体"/>
                <w:kern w:val="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36038E" w:rsidRDefault="00E46438">
            <w:pPr>
              <w:jc w:val="center"/>
              <w:rPr>
                <w:rFonts w:ascii="宋体" w:hAnsi="宋体"/>
                <w:kern w:val="0"/>
                <w:szCs w:val="21"/>
              </w:rPr>
            </w:pPr>
            <w:r>
              <w:rPr>
                <w:rFonts w:ascii="宋体" w:hAnsi="宋体" w:cs="MingLiU" w:hint="eastAsia"/>
                <w:kern w:val="0"/>
                <w:szCs w:val="21"/>
              </w:rPr>
              <w:t>网址</w:t>
            </w:r>
          </w:p>
        </w:tc>
        <w:tc>
          <w:tcPr>
            <w:tcW w:w="2671" w:type="dxa"/>
            <w:gridSpan w:val="2"/>
            <w:tcBorders>
              <w:top w:val="single" w:sz="4" w:space="0" w:color="000000"/>
              <w:left w:val="single" w:sz="4" w:space="0" w:color="000000"/>
              <w:bottom w:val="single" w:sz="4" w:space="0" w:color="000000"/>
              <w:right w:val="single" w:sz="4" w:space="0" w:color="000000"/>
            </w:tcBorders>
            <w:vAlign w:val="center"/>
          </w:tcPr>
          <w:p w:rsidR="0036038E" w:rsidRDefault="0036038E">
            <w:pPr>
              <w:jc w:val="center"/>
              <w:rPr>
                <w:rFonts w:ascii="宋体" w:hAnsi="宋体"/>
                <w:kern w:val="0"/>
                <w:szCs w:val="21"/>
              </w:rPr>
            </w:pPr>
          </w:p>
        </w:tc>
      </w:tr>
      <w:tr w:rsidR="0036038E">
        <w:trPr>
          <w:trHeight w:hRule="exact" w:val="463"/>
        </w:trPr>
        <w:tc>
          <w:tcPr>
            <w:tcW w:w="1735" w:type="dxa"/>
            <w:tcBorders>
              <w:top w:val="single" w:sz="4" w:space="0" w:color="000000"/>
              <w:left w:val="single" w:sz="4" w:space="0" w:color="000000"/>
              <w:bottom w:val="single" w:sz="4" w:space="0" w:color="000000"/>
              <w:right w:val="single" w:sz="4" w:space="0" w:color="000000"/>
            </w:tcBorders>
            <w:vAlign w:val="center"/>
          </w:tcPr>
          <w:p w:rsidR="0036038E" w:rsidRDefault="00E46438">
            <w:pPr>
              <w:jc w:val="center"/>
              <w:rPr>
                <w:rFonts w:ascii="宋体" w:hAnsi="宋体"/>
                <w:kern w:val="0"/>
                <w:szCs w:val="21"/>
              </w:rPr>
            </w:pPr>
            <w:r>
              <w:rPr>
                <w:rFonts w:ascii="宋体" w:hAnsi="宋体" w:cs="MingLiU" w:hint="eastAsia"/>
                <w:kern w:val="0"/>
                <w:szCs w:val="21"/>
              </w:rPr>
              <w:t>组织结构</w:t>
            </w:r>
          </w:p>
        </w:tc>
        <w:tc>
          <w:tcPr>
            <w:tcW w:w="7201" w:type="dxa"/>
            <w:gridSpan w:val="6"/>
            <w:tcBorders>
              <w:top w:val="single" w:sz="4" w:space="0" w:color="000000"/>
              <w:left w:val="single" w:sz="4" w:space="0" w:color="000000"/>
              <w:bottom w:val="single" w:sz="4" w:space="0" w:color="000000"/>
              <w:right w:val="single" w:sz="4" w:space="0" w:color="000000"/>
            </w:tcBorders>
            <w:vAlign w:val="center"/>
          </w:tcPr>
          <w:p w:rsidR="0036038E" w:rsidRDefault="0036038E">
            <w:pPr>
              <w:jc w:val="center"/>
              <w:rPr>
                <w:rFonts w:ascii="宋体" w:hAnsi="宋体"/>
                <w:kern w:val="0"/>
                <w:szCs w:val="21"/>
              </w:rPr>
            </w:pPr>
          </w:p>
        </w:tc>
      </w:tr>
      <w:tr w:rsidR="0036038E">
        <w:trPr>
          <w:trHeight w:hRule="exact" w:val="623"/>
        </w:trPr>
        <w:tc>
          <w:tcPr>
            <w:tcW w:w="1735" w:type="dxa"/>
            <w:tcBorders>
              <w:top w:val="single" w:sz="4" w:space="0" w:color="000000"/>
              <w:left w:val="single" w:sz="4" w:space="0" w:color="000000"/>
              <w:bottom w:val="single" w:sz="4" w:space="0" w:color="000000"/>
              <w:right w:val="single" w:sz="4" w:space="0" w:color="000000"/>
            </w:tcBorders>
            <w:vAlign w:val="center"/>
          </w:tcPr>
          <w:p w:rsidR="0036038E" w:rsidRDefault="00E46438">
            <w:pPr>
              <w:jc w:val="center"/>
              <w:rPr>
                <w:rFonts w:ascii="宋体" w:hAnsi="宋体"/>
                <w:kern w:val="0"/>
                <w:szCs w:val="21"/>
              </w:rPr>
            </w:pPr>
            <w:r>
              <w:rPr>
                <w:rFonts w:ascii="宋体" w:hAnsi="宋体" w:cs="MingLiU" w:hint="eastAsia"/>
                <w:kern w:val="0"/>
                <w:szCs w:val="21"/>
              </w:rPr>
              <w:t>法定代表人</w:t>
            </w:r>
          </w:p>
        </w:tc>
        <w:tc>
          <w:tcPr>
            <w:tcW w:w="1862" w:type="dxa"/>
            <w:gridSpan w:val="2"/>
            <w:tcBorders>
              <w:top w:val="single" w:sz="4" w:space="0" w:color="000000"/>
              <w:left w:val="single" w:sz="4" w:space="0" w:color="000000"/>
              <w:bottom w:val="single" w:sz="4" w:space="0" w:color="000000"/>
              <w:right w:val="single" w:sz="4" w:space="0" w:color="000000"/>
            </w:tcBorders>
            <w:vAlign w:val="center"/>
          </w:tcPr>
          <w:p w:rsidR="0036038E" w:rsidRDefault="0036038E">
            <w:pPr>
              <w:jc w:val="center"/>
              <w:rPr>
                <w:rFonts w:ascii="宋体" w:hAnsi="宋体"/>
                <w:kern w:val="0"/>
                <w:szCs w:val="21"/>
              </w:rPr>
            </w:pPr>
          </w:p>
        </w:tc>
        <w:tc>
          <w:tcPr>
            <w:tcW w:w="4027" w:type="dxa"/>
            <w:gridSpan w:val="3"/>
            <w:tcBorders>
              <w:top w:val="single" w:sz="4" w:space="0" w:color="000000"/>
              <w:left w:val="single" w:sz="4" w:space="0" w:color="000000"/>
              <w:bottom w:val="single" w:sz="4" w:space="0" w:color="000000"/>
              <w:right w:val="single" w:sz="4" w:space="0" w:color="000000"/>
            </w:tcBorders>
            <w:vAlign w:val="center"/>
          </w:tcPr>
          <w:p w:rsidR="0036038E" w:rsidRDefault="00E46438">
            <w:pPr>
              <w:jc w:val="center"/>
              <w:rPr>
                <w:rFonts w:ascii="宋体" w:hAnsi="宋体"/>
                <w:kern w:val="0"/>
                <w:szCs w:val="21"/>
              </w:rPr>
            </w:pPr>
            <w:r>
              <w:rPr>
                <w:rFonts w:ascii="宋体" w:hAnsi="宋体" w:cs="MingLiU" w:hint="eastAsia"/>
                <w:kern w:val="0"/>
                <w:szCs w:val="21"/>
              </w:rPr>
              <w:t>电话</w:t>
            </w:r>
          </w:p>
        </w:tc>
        <w:tc>
          <w:tcPr>
            <w:tcW w:w="1312" w:type="dxa"/>
            <w:tcBorders>
              <w:top w:val="single" w:sz="4" w:space="0" w:color="000000"/>
              <w:left w:val="single" w:sz="4" w:space="0" w:color="000000"/>
              <w:bottom w:val="single" w:sz="4" w:space="0" w:color="000000"/>
              <w:right w:val="single" w:sz="4" w:space="0" w:color="000000"/>
            </w:tcBorders>
            <w:vAlign w:val="center"/>
          </w:tcPr>
          <w:p w:rsidR="0036038E" w:rsidRDefault="0036038E">
            <w:pPr>
              <w:jc w:val="center"/>
              <w:rPr>
                <w:rFonts w:ascii="宋体" w:hAnsi="宋体"/>
                <w:kern w:val="0"/>
                <w:szCs w:val="21"/>
              </w:rPr>
            </w:pPr>
          </w:p>
        </w:tc>
      </w:tr>
      <w:tr w:rsidR="0036038E">
        <w:trPr>
          <w:trHeight w:hRule="exact" w:val="598"/>
        </w:trPr>
        <w:tc>
          <w:tcPr>
            <w:tcW w:w="1735" w:type="dxa"/>
            <w:tcBorders>
              <w:top w:val="single" w:sz="4" w:space="0" w:color="000000"/>
              <w:left w:val="single" w:sz="4" w:space="0" w:color="000000"/>
              <w:bottom w:val="single" w:sz="4" w:space="0" w:color="000000"/>
              <w:right w:val="single" w:sz="4" w:space="0" w:color="000000"/>
            </w:tcBorders>
            <w:vAlign w:val="center"/>
          </w:tcPr>
          <w:p w:rsidR="0036038E" w:rsidRDefault="00E46438">
            <w:pPr>
              <w:jc w:val="center"/>
              <w:rPr>
                <w:rFonts w:ascii="宋体" w:hAnsi="宋体"/>
                <w:kern w:val="0"/>
                <w:szCs w:val="21"/>
              </w:rPr>
            </w:pPr>
            <w:r>
              <w:rPr>
                <w:rFonts w:ascii="宋体" w:hAnsi="宋体" w:cs="MingLiU" w:hint="eastAsia"/>
                <w:kern w:val="0"/>
                <w:szCs w:val="21"/>
              </w:rPr>
              <w:t>成立时间</w:t>
            </w:r>
          </w:p>
        </w:tc>
        <w:tc>
          <w:tcPr>
            <w:tcW w:w="1862" w:type="dxa"/>
            <w:gridSpan w:val="2"/>
            <w:tcBorders>
              <w:top w:val="single" w:sz="4" w:space="0" w:color="000000"/>
              <w:left w:val="single" w:sz="4" w:space="0" w:color="000000"/>
              <w:bottom w:val="single" w:sz="4" w:space="0" w:color="000000"/>
              <w:right w:val="single" w:sz="4" w:space="0" w:color="000000"/>
            </w:tcBorders>
            <w:vAlign w:val="center"/>
          </w:tcPr>
          <w:p w:rsidR="0036038E" w:rsidRDefault="0036038E">
            <w:pPr>
              <w:jc w:val="center"/>
              <w:rPr>
                <w:rFonts w:ascii="宋体" w:hAnsi="宋体"/>
                <w:kern w:val="0"/>
                <w:szCs w:val="21"/>
              </w:rPr>
            </w:pPr>
          </w:p>
        </w:tc>
        <w:tc>
          <w:tcPr>
            <w:tcW w:w="5339" w:type="dxa"/>
            <w:gridSpan w:val="4"/>
            <w:tcBorders>
              <w:top w:val="single" w:sz="4" w:space="0" w:color="000000"/>
              <w:left w:val="single" w:sz="4" w:space="0" w:color="000000"/>
              <w:bottom w:val="single" w:sz="4" w:space="0" w:color="000000"/>
              <w:right w:val="single" w:sz="4" w:space="0" w:color="000000"/>
            </w:tcBorders>
            <w:vAlign w:val="center"/>
          </w:tcPr>
          <w:p w:rsidR="0036038E" w:rsidRDefault="00E46438">
            <w:pPr>
              <w:jc w:val="center"/>
              <w:rPr>
                <w:rFonts w:ascii="宋体" w:hAnsi="宋体"/>
                <w:kern w:val="0"/>
                <w:szCs w:val="21"/>
              </w:rPr>
            </w:pPr>
            <w:r>
              <w:rPr>
                <w:rFonts w:ascii="宋体" w:hAnsi="宋体" w:cs="MingLiU" w:hint="eastAsia"/>
                <w:kern w:val="0"/>
                <w:szCs w:val="21"/>
              </w:rPr>
              <w:t>员工总人数：</w:t>
            </w:r>
          </w:p>
        </w:tc>
      </w:tr>
      <w:tr w:rsidR="0036038E">
        <w:trPr>
          <w:cantSplit/>
          <w:trHeight w:hRule="exact" w:val="755"/>
        </w:trPr>
        <w:tc>
          <w:tcPr>
            <w:tcW w:w="1735" w:type="dxa"/>
            <w:tcBorders>
              <w:top w:val="single" w:sz="4" w:space="0" w:color="000000"/>
              <w:left w:val="single" w:sz="4" w:space="0" w:color="000000"/>
              <w:bottom w:val="single" w:sz="4" w:space="0" w:color="000000"/>
              <w:right w:val="single" w:sz="4" w:space="0" w:color="000000"/>
            </w:tcBorders>
            <w:vAlign w:val="center"/>
          </w:tcPr>
          <w:p w:rsidR="0036038E" w:rsidRDefault="00E46438">
            <w:pPr>
              <w:jc w:val="center"/>
              <w:rPr>
                <w:rFonts w:ascii="宋体" w:hAnsi="宋体"/>
                <w:kern w:val="0"/>
                <w:szCs w:val="21"/>
              </w:rPr>
            </w:pPr>
            <w:r>
              <w:rPr>
                <w:rFonts w:ascii="宋体" w:hAnsi="宋体" w:cs="MingLiU" w:hint="eastAsia"/>
                <w:kern w:val="0"/>
                <w:szCs w:val="21"/>
              </w:rPr>
              <w:t>营业执照号</w:t>
            </w:r>
          </w:p>
        </w:tc>
        <w:tc>
          <w:tcPr>
            <w:tcW w:w="7201" w:type="dxa"/>
            <w:gridSpan w:val="6"/>
            <w:tcBorders>
              <w:top w:val="single" w:sz="4" w:space="0" w:color="000000"/>
              <w:left w:val="single" w:sz="4" w:space="0" w:color="000000"/>
              <w:bottom w:val="single" w:sz="4" w:space="0" w:color="auto"/>
              <w:right w:val="single" w:sz="4" w:space="0" w:color="000000"/>
            </w:tcBorders>
            <w:vAlign w:val="center"/>
          </w:tcPr>
          <w:p w:rsidR="0036038E" w:rsidRDefault="0036038E">
            <w:pPr>
              <w:jc w:val="center"/>
              <w:rPr>
                <w:rFonts w:ascii="宋体" w:hAnsi="宋体"/>
                <w:kern w:val="0"/>
                <w:szCs w:val="21"/>
              </w:rPr>
            </w:pPr>
          </w:p>
        </w:tc>
      </w:tr>
      <w:tr w:rsidR="0036038E">
        <w:trPr>
          <w:cantSplit/>
          <w:trHeight w:hRule="exact" w:val="779"/>
        </w:trPr>
        <w:tc>
          <w:tcPr>
            <w:tcW w:w="1735" w:type="dxa"/>
            <w:tcBorders>
              <w:top w:val="single" w:sz="4" w:space="0" w:color="000000"/>
              <w:left w:val="single" w:sz="4" w:space="0" w:color="000000"/>
              <w:bottom w:val="single" w:sz="4" w:space="0" w:color="000000"/>
              <w:right w:val="single" w:sz="4" w:space="0" w:color="000000"/>
            </w:tcBorders>
            <w:vAlign w:val="center"/>
          </w:tcPr>
          <w:p w:rsidR="0036038E" w:rsidRDefault="00E46438">
            <w:pPr>
              <w:jc w:val="center"/>
              <w:rPr>
                <w:rFonts w:ascii="宋体" w:hAnsi="宋体"/>
                <w:kern w:val="0"/>
                <w:szCs w:val="21"/>
              </w:rPr>
            </w:pPr>
            <w:r>
              <w:rPr>
                <w:rFonts w:ascii="宋体" w:hAnsi="宋体" w:cs="MingLiU" w:hint="eastAsia"/>
                <w:kern w:val="0"/>
                <w:szCs w:val="21"/>
              </w:rPr>
              <w:t>注册资金</w:t>
            </w:r>
          </w:p>
        </w:tc>
        <w:tc>
          <w:tcPr>
            <w:tcW w:w="7201" w:type="dxa"/>
            <w:gridSpan w:val="6"/>
            <w:tcBorders>
              <w:top w:val="single" w:sz="4" w:space="0" w:color="auto"/>
              <w:left w:val="single" w:sz="4" w:space="0" w:color="000000"/>
              <w:bottom w:val="single" w:sz="4" w:space="0" w:color="auto"/>
              <w:right w:val="single" w:sz="4" w:space="0" w:color="000000"/>
            </w:tcBorders>
            <w:vAlign w:val="center"/>
          </w:tcPr>
          <w:p w:rsidR="0036038E" w:rsidRDefault="0036038E">
            <w:pPr>
              <w:jc w:val="center"/>
              <w:rPr>
                <w:rFonts w:ascii="宋体" w:hAnsi="宋体"/>
                <w:kern w:val="0"/>
                <w:szCs w:val="21"/>
              </w:rPr>
            </w:pPr>
          </w:p>
        </w:tc>
      </w:tr>
      <w:tr w:rsidR="0036038E">
        <w:trPr>
          <w:cantSplit/>
          <w:trHeight w:hRule="exact" w:val="761"/>
        </w:trPr>
        <w:tc>
          <w:tcPr>
            <w:tcW w:w="1735" w:type="dxa"/>
            <w:tcBorders>
              <w:top w:val="single" w:sz="4" w:space="0" w:color="000000"/>
              <w:left w:val="single" w:sz="4" w:space="0" w:color="000000"/>
              <w:bottom w:val="single" w:sz="4" w:space="0" w:color="000000"/>
              <w:right w:val="single" w:sz="4" w:space="0" w:color="000000"/>
            </w:tcBorders>
            <w:vAlign w:val="center"/>
          </w:tcPr>
          <w:p w:rsidR="0036038E" w:rsidRDefault="00E46438">
            <w:pPr>
              <w:jc w:val="center"/>
              <w:rPr>
                <w:rFonts w:ascii="宋体" w:hAnsi="宋体"/>
                <w:kern w:val="0"/>
                <w:szCs w:val="21"/>
              </w:rPr>
            </w:pPr>
            <w:r>
              <w:rPr>
                <w:rFonts w:ascii="宋体" w:hAnsi="宋体" w:cs="MingLiU" w:hint="eastAsia"/>
                <w:kern w:val="0"/>
                <w:szCs w:val="21"/>
              </w:rPr>
              <w:t>开户银行</w:t>
            </w:r>
          </w:p>
        </w:tc>
        <w:tc>
          <w:tcPr>
            <w:tcW w:w="7201" w:type="dxa"/>
            <w:gridSpan w:val="6"/>
            <w:tcBorders>
              <w:top w:val="single" w:sz="4" w:space="0" w:color="auto"/>
              <w:left w:val="single" w:sz="4" w:space="0" w:color="000000"/>
              <w:bottom w:val="single" w:sz="4" w:space="0" w:color="auto"/>
              <w:right w:val="single" w:sz="4" w:space="0" w:color="000000"/>
            </w:tcBorders>
            <w:vAlign w:val="center"/>
          </w:tcPr>
          <w:p w:rsidR="0036038E" w:rsidRDefault="0036038E">
            <w:pPr>
              <w:jc w:val="center"/>
              <w:rPr>
                <w:rFonts w:ascii="宋体" w:hAnsi="宋体"/>
                <w:kern w:val="0"/>
                <w:szCs w:val="21"/>
              </w:rPr>
            </w:pPr>
          </w:p>
        </w:tc>
      </w:tr>
      <w:tr w:rsidR="0036038E">
        <w:trPr>
          <w:cantSplit/>
          <w:trHeight w:hRule="exact" w:val="605"/>
        </w:trPr>
        <w:tc>
          <w:tcPr>
            <w:tcW w:w="1735" w:type="dxa"/>
            <w:tcBorders>
              <w:top w:val="single" w:sz="4" w:space="0" w:color="000000"/>
              <w:left w:val="single" w:sz="4" w:space="0" w:color="000000"/>
              <w:bottom w:val="single" w:sz="4" w:space="0" w:color="000000"/>
              <w:right w:val="single" w:sz="4" w:space="0" w:color="000000"/>
            </w:tcBorders>
            <w:vAlign w:val="center"/>
          </w:tcPr>
          <w:p w:rsidR="0036038E" w:rsidRDefault="00E46438">
            <w:pPr>
              <w:jc w:val="center"/>
              <w:rPr>
                <w:rFonts w:ascii="宋体" w:hAnsi="宋体"/>
                <w:kern w:val="0"/>
                <w:szCs w:val="21"/>
              </w:rPr>
            </w:pPr>
            <w:r>
              <w:rPr>
                <w:rFonts w:ascii="宋体" w:hAnsi="宋体" w:hint="eastAsia"/>
                <w:kern w:val="0"/>
                <w:szCs w:val="21"/>
              </w:rPr>
              <w:t>账号</w:t>
            </w:r>
          </w:p>
        </w:tc>
        <w:tc>
          <w:tcPr>
            <w:tcW w:w="7201" w:type="dxa"/>
            <w:gridSpan w:val="6"/>
            <w:tcBorders>
              <w:top w:val="single" w:sz="4" w:space="0" w:color="auto"/>
              <w:left w:val="single" w:sz="4" w:space="0" w:color="000000"/>
              <w:bottom w:val="single" w:sz="4" w:space="0" w:color="000000"/>
              <w:right w:val="single" w:sz="4" w:space="0" w:color="000000"/>
            </w:tcBorders>
            <w:vAlign w:val="center"/>
          </w:tcPr>
          <w:p w:rsidR="0036038E" w:rsidRDefault="0036038E">
            <w:pPr>
              <w:jc w:val="center"/>
              <w:rPr>
                <w:rFonts w:ascii="宋体" w:hAnsi="宋体"/>
                <w:kern w:val="0"/>
                <w:szCs w:val="21"/>
              </w:rPr>
            </w:pPr>
          </w:p>
        </w:tc>
      </w:tr>
      <w:tr w:rsidR="0036038E">
        <w:trPr>
          <w:trHeight w:hRule="exact" w:val="1534"/>
        </w:trPr>
        <w:tc>
          <w:tcPr>
            <w:tcW w:w="1735" w:type="dxa"/>
            <w:tcBorders>
              <w:top w:val="single" w:sz="4" w:space="0" w:color="000000"/>
              <w:left w:val="single" w:sz="4" w:space="0" w:color="000000"/>
              <w:bottom w:val="single" w:sz="4" w:space="0" w:color="000000"/>
              <w:right w:val="single" w:sz="4" w:space="0" w:color="000000"/>
            </w:tcBorders>
            <w:vAlign w:val="center"/>
          </w:tcPr>
          <w:p w:rsidR="0036038E" w:rsidRDefault="0036038E">
            <w:pPr>
              <w:jc w:val="center"/>
              <w:rPr>
                <w:rFonts w:ascii="宋体" w:hAnsi="宋体"/>
                <w:kern w:val="0"/>
                <w:szCs w:val="21"/>
              </w:rPr>
            </w:pPr>
          </w:p>
          <w:p w:rsidR="0036038E" w:rsidRDefault="00E46438">
            <w:pPr>
              <w:jc w:val="center"/>
              <w:rPr>
                <w:rFonts w:ascii="宋体" w:hAnsi="宋体"/>
                <w:kern w:val="0"/>
                <w:szCs w:val="21"/>
              </w:rPr>
            </w:pPr>
            <w:r>
              <w:rPr>
                <w:rFonts w:ascii="宋体" w:hAnsi="宋体" w:cs="MingLiU" w:hint="eastAsia"/>
                <w:kern w:val="0"/>
                <w:szCs w:val="21"/>
              </w:rPr>
              <w:t>经营范围</w:t>
            </w:r>
          </w:p>
        </w:tc>
        <w:tc>
          <w:tcPr>
            <w:tcW w:w="7201" w:type="dxa"/>
            <w:gridSpan w:val="6"/>
            <w:tcBorders>
              <w:top w:val="single" w:sz="4" w:space="0" w:color="000000"/>
              <w:left w:val="single" w:sz="4" w:space="0" w:color="000000"/>
              <w:bottom w:val="single" w:sz="4" w:space="0" w:color="000000"/>
              <w:right w:val="single" w:sz="4" w:space="0" w:color="000000"/>
            </w:tcBorders>
            <w:vAlign w:val="center"/>
          </w:tcPr>
          <w:p w:rsidR="0036038E" w:rsidRDefault="0036038E">
            <w:pPr>
              <w:jc w:val="center"/>
              <w:rPr>
                <w:rFonts w:ascii="仿宋_GB2312" w:eastAsia="仿宋_GB2312"/>
                <w:kern w:val="0"/>
                <w:szCs w:val="21"/>
              </w:rPr>
            </w:pPr>
          </w:p>
        </w:tc>
      </w:tr>
      <w:tr w:rsidR="0036038E">
        <w:trPr>
          <w:trHeight w:hRule="exact" w:val="453"/>
        </w:trPr>
        <w:tc>
          <w:tcPr>
            <w:tcW w:w="1735" w:type="dxa"/>
            <w:tcBorders>
              <w:top w:val="single" w:sz="4" w:space="0" w:color="000000"/>
              <w:left w:val="single" w:sz="4" w:space="0" w:color="000000"/>
              <w:bottom w:val="single" w:sz="4" w:space="0" w:color="000000"/>
              <w:right w:val="single" w:sz="4" w:space="0" w:color="000000"/>
            </w:tcBorders>
            <w:vAlign w:val="center"/>
          </w:tcPr>
          <w:p w:rsidR="0036038E" w:rsidRDefault="00E46438">
            <w:pPr>
              <w:jc w:val="center"/>
              <w:rPr>
                <w:rFonts w:ascii="宋体" w:hAnsi="宋体"/>
                <w:kern w:val="0"/>
                <w:szCs w:val="21"/>
              </w:rPr>
            </w:pPr>
            <w:r>
              <w:rPr>
                <w:rFonts w:ascii="宋体" w:hAnsi="宋体" w:cs="MingLiU" w:hint="eastAsia"/>
                <w:kern w:val="0"/>
                <w:szCs w:val="21"/>
              </w:rPr>
              <w:t>备注</w:t>
            </w:r>
          </w:p>
        </w:tc>
        <w:tc>
          <w:tcPr>
            <w:tcW w:w="7201" w:type="dxa"/>
            <w:gridSpan w:val="6"/>
            <w:tcBorders>
              <w:top w:val="single" w:sz="4" w:space="0" w:color="000000"/>
              <w:left w:val="single" w:sz="4" w:space="0" w:color="000000"/>
              <w:bottom w:val="single" w:sz="4" w:space="0" w:color="000000"/>
              <w:right w:val="single" w:sz="4" w:space="0" w:color="000000"/>
            </w:tcBorders>
            <w:vAlign w:val="center"/>
          </w:tcPr>
          <w:p w:rsidR="0036038E" w:rsidRDefault="0036038E">
            <w:pPr>
              <w:jc w:val="center"/>
              <w:rPr>
                <w:rFonts w:ascii="仿宋_GB2312" w:eastAsia="仿宋_GB2312"/>
                <w:kern w:val="0"/>
                <w:szCs w:val="21"/>
              </w:rPr>
            </w:pPr>
          </w:p>
        </w:tc>
      </w:tr>
    </w:tbl>
    <w:p w:rsidR="0036038E" w:rsidRDefault="00E46438">
      <w:pPr>
        <w:pStyle w:val="3"/>
        <w:numPr>
          <w:ilvl w:val="3"/>
          <w:numId w:val="1"/>
        </w:numPr>
        <w:rPr>
          <w:sz w:val="28"/>
        </w:rPr>
      </w:pPr>
      <w:bookmarkStart w:id="718" w:name="_Toc528054407"/>
      <w:r>
        <w:rPr>
          <w:rFonts w:hint="eastAsia"/>
          <w:sz w:val="28"/>
        </w:rPr>
        <w:t>竞选人基本情况表</w:t>
      </w:r>
      <w:bookmarkEnd w:id="718"/>
    </w:p>
    <w:p w:rsidR="0036038E" w:rsidRDefault="0036038E"/>
    <w:p w:rsidR="0036038E" w:rsidRDefault="0036038E"/>
    <w:p w:rsidR="0036038E" w:rsidRDefault="0036038E"/>
    <w:p w:rsidR="0036038E" w:rsidRDefault="0036038E"/>
    <w:p w:rsidR="0036038E" w:rsidRDefault="0036038E"/>
    <w:p w:rsidR="0036038E" w:rsidRDefault="0036038E"/>
    <w:p w:rsidR="0036038E" w:rsidRDefault="00E46438">
      <w:pPr>
        <w:rPr>
          <w:rFonts w:ascii="宋体" w:hAnsi="宋体"/>
          <w:sz w:val="28"/>
        </w:rPr>
      </w:pPr>
      <w:r>
        <w:rPr>
          <w:rFonts w:hint="eastAsia"/>
          <w:kern w:val="0"/>
        </w:rPr>
        <w:t>注：应附竞选人</w:t>
      </w:r>
      <w:r>
        <w:rPr>
          <w:rFonts w:ascii="宋体" w:hAnsi="宋体" w:hint="eastAsia"/>
          <w:szCs w:val="21"/>
        </w:rPr>
        <w:t>资质证书复印件、</w:t>
      </w:r>
      <w:r>
        <w:rPr>
          <w:rFonts w:hint="eastAsia"/>
          <w:kern w:val="0"/>
        </w:rPr>
        <w:t>营业</w:t>
      </w:r>
      <w:r>
        <w:rPr>
          <w:rFonts w:hint="eastAsia"/>
          <w:spacing w:val="1"/>
          <w:kern w:val="0"/>
        </w:rPr>
        <w:t>执</w:t>
      </w:r>
      <w:r>
        <w:rPr>
          <w:rFonts w:hint="eastAsia"/>
          <w:kern w:val="0"/>
        </w:rPr>
        <w:t>照副本</w:t>
      </w:r>
      <w:r>
        <w:rPr>
          <w:rFonts w:ascii="宋体" w:hAnsi="宋体" w:hint="eastAsia"/>
          <w:szCs w:val="21"/>
        </w:rPr>
        <w:t>复印件</w:t>
      </w:r>
      <w:r>
        <w:rPr>
          <w:rFonts w:hint="eastAsia"/>
          <w:kern w:val="0"/>
        </w:rPr>
        <w:t>、税务登记证</w:t>
      </w:r>
      <w:r>
        <w:rPr>
          <w:rFonts w:ascii="宋体" w:hAnsi="宋体" w:hint="eastAsia"/>
          <w:szCs w:val="21"/>
        </w:rPr>
        <w:t>复印件</w:t>
      </w:r>
      <w:r>
        <w:rPr>
          <w:rFonts w:hint="eastAsia"/>
          <w:kern w:val="0"/>
        </w:rPr>
        <w:t>及组织机构代码证复印件，并加盖竞选人单位公章。</w:t>
      </w:r>
      <w:r>
        <w:rPr>
          <w:rFonts w:ascii="宋体" w:hAnsi="宋体" w:cs="MingLiU" w:hint="eastAsia"/>
          <w:snapToGrid w:val="0"/>
          <w:kern w:val="0"/>
          <w:szCs w:val="21"/>
        </w:rPr>
        <w:t>（按“五证合一”登记制度办理营业执照的，组织机构代码证、税务登记证（副本）和社会保险登记证以</w:t>
      </w:r>
      <w:r>
        <w:rPr>
          <w:rFonts w:hint="eastAsia"/>
          <w:kern w:val="0"/>
        </w:rPr>
        <w:t>竞选</w:t>
      </w:r>
      <w:r>
        <w:rPr>
          <w:rFonts w:ascii="宋体" w:hAnsi="宋体" w:cs="MingLiU" w:hint="eastAsia"/>
          <w:snapToGrid w:val="0"/>
          <w:kern w:val="0"/>
          <w:szCs w:val="21"/>
        </w:rPr>
        <w:t>人所提供的营业执照（副本）复印件为准）。</w:t>
      </w:r>
    </w:p>
    <w:p w:rsidR="0036038E" w:rsidRDefault="0036038E"/>
    <w:p w:rsidR="0036038E" w:rsidRDefault="0036038E"/>
    <w:p w:rsidR="0036038E" w:rsidRDefault="0036038E"/>
    <w:p w:rsidR="0036038E" w:rsidRDefault="00E46438">
      <w:pPr>
        <w:pStyle w:val="3"/>
        <w:ind w:firstLineChars="1050" w:firstLine="2951"/>
        <w:rPr>
          <w:sz w:val="28"/>
        </w:rPr>
      </w:pPr>
      <w:bookmarkStart w:id="719" w:name="_Toc4204"/>
      <w:bookmarkStart w:id="720" w:name="_Toc6319"/>
      <w:bookmarkStart w:id="721" w:name="_Toc2072"/>
      <w:bookmarkStart w:id="722" w:name="_Toc5022"/>
      <w:bookmarkStart w:id="723" w:name="_Toc3163"/>
      <w:bookmarkStart w:id="724" w:name="_Toc7192"/>
      <w:bookmarkStart w:id="725" w:name="_Toc21920"/>
      <w:bookmarkStart w:id="726" w:name="_Toc5978"/>
      <w:bookmarkStart w:id="727" w:name="_Toc528054408"/>
      <w:r>
        <w:rPr>
          <w:rFonts w:hint="eastAsia"/>
          <w:sz w:val="28"/>
        </w:rPr>
        <w:lastRenderedPageBreak/>
        <w:t>2.证明材料</w:t>
      </w:r>
      <w:bookmarkEnd w:id="719"/>
      <w:bookmarkEnd w:id="720"/>
      <w:bookmarkEnd w:id="721"/>
      <w:bookmarkEnd w:id="722"/>
      <w:bookmarkEnd w:id="723"/>
      <w:bookmarkEnd w:id="724"/>
      <w:bookmarkEnd w:id="725"/>
      <w:bookmarkEnd w:id="726"/>
      <w:bookmarkEnd w:id="727"/>
    </w:p>
    <w:p w:rsidR="0036038E" w:rsidRDefault="0036038E">
      <w:pPr>
        <w:pStyle w:val="3"/>
        <w:jc w:val="both"/>
        <w:rPr>
          <w:rFonts w:ascii="宋体" w:hAnsi="宋体"/>
          <w:snapToGrid w:val="0"/>
          <w:szCs w:val="21"/>
        </w:rPr>
      </w:pPr>
    </w:p>
    <w:p w:rsidR="0036038E" w:rsidRDefault="0036038E">
      <w:pPr>
        <w:pStyle w:val="3"/>
        <w:jc w:val="center"/>
        <w:rPr>
          <w:rFonts w:ascii="宋体" w:eastAsia="宋体" w:hAnsi="宋体"/>
          <w:sz w:val="28"/>
        </w:rPr>
      </w:pPr>
    </w:p>
    <w:p w:rsidR="0036038E" w:rsidRDefault="0036038E">
      <w:pPr>
        <w:pStyle w:val="3"/>
        <w:jc w:val="center"/>
        <w:rPr>
          <w:rFonts w:ascii="宋体" w:eastAsia="宋体" w:hAnsi="宋体"/>
          <w:sz w:val="28"/>
        </w:rPr>
      </w:pPr>
    </w:p>
    <w:p w:rsidR="0036038E" w:rsidRDefault="0036038E">
      <w:pPr>
        <w:pStyle w:val="3"/>
        <w:jc w:val="center"/>
        <w:rPr>
          <w:rFonts w:ascii="宋体" w:eastAsia="宋体" w:hAnsi="宋体"/>
          <w:sz w:val="28"/>
        </w:rPr>
      </w:pPr>
    </w:p>
    <w:p w:rsidR="0036038E" w:rsidRDefault="0036038E">
      <w:pPr>
        <w:pStyle w:val="3"/>
        <w:jc w:val="center"/>
        <w:rPr>
          <w:rFonts w:ascii="宋体" w:eastAsia="宋体" w:hAnsi="宋体"/>
          <w:sz w:val="28"/>
        </w:rPr>
      </w:pPr>
    </w:p>
    <w:p w:rsidR="0036038E" w:rsidRDefault="0036038E">
      <w:pPr>
        <w:pStyle w:val="3"/>
        <w:jc w:val="center"/>
        <w:rPr>
          <w:rFonts w:ascii="宋体" w:eastAsia="宋体" w:hAnsi="宋体"/>
          <w:sz w:val="28"/>
        </w:rPr>
      </w:pPr>
    </w:p>
    <w:p w:rsidR="0036038E" w:rsidRDefault="0036038E">
      <w:pPr>
        <w:pStyle w:val="3"/>
        <w:jc w:val="center"/>
        <w:rPr>
          <w:rFonts w:ascii="宋体" w:eastAsia="宋体" w:hAnsi="宋体"/>
          <w:sz w:val="28"/>
        </w:rPr>
      </w:pPr>
    </w:p>
    <w:p w:rsidR="0036038E" w:rsidRDefault="0036038E">
      <w:pPr>
        <w:pStyle w:val="3"/>
        <w:jc w:val="center"/>
        <w:rPr>
          <w:rFonts w:ascii="宋体" w:eastAsia="宋体" w:hAnsi="宋体"/>
          <w:sz w:val="28"/>
        </w:rPr>
      </w:pPr>
    </w:p>
    <w:p w:rsidR="0036038E" w:rsidRDefault="0036038E">
      <w:pPr>
        <w:pStyle w:val="3"/>
        <w:jc w:val="center"/>
        <w:rPr>
          <w:rFonts w:ascii="宋体" w:eastAsia="宋体" w:hAnsi="宋体"/>
          <w:sz w:val="28"/>
        </w:rPr>
      </w:pPr>
    </w:p>
    <w:p w:rsidR="0036038E" w:rsidRDefault="0036038E">
      <w:pPr>
        <w:pStyle w:val="3"/>
        <w:jc w:val="center"/>
        <w:rPr>
          <w:rFonts w:ascii="宋体" w:eastAsia="宋体" w:hAnsi="宋体"/>
          <w:sz w:val="28"/>
        </w:rPr>
      </w:pPr>
    </w:p>
    <w:p w:rsidR="0036038E" w:rsidRDefault="0036038E">
      <w:pPr>
        <w:pStyle w:val="3"/>
        <w:jc w:val="center"/>
        <w:rPr>
          <w:rFonts w:ascii="宋体" w:eastAsia="宋体" w:hAnsi="宋体"/>
          <w:sz w:val="28"/>
        </w:rPr>
      </w:pPr>
    </w:p>
    <w:p w:rsidR="0036038E" w:rsidRDefault="0036038E">
      <w:pPr>
        <w:pStyle w:val="3"/>
        <w:jc w:val="center"/>
        <w:rPr>
          <w:rFonts w:ascii="宋体" w:eastAsia="宋体" w:hAnsi="宋体"/>
          <w:sz w:val="28"/>
        </w:rPr>
      </w:pPr>
    </w:p>
    <w:p w:rsidR="0036038E" w:rsidRDefault="0036038E">
      <w:pPr>
        <w:pStyle w:val="3"/>
        <w:jc w:val="center"/>
        <w:rPr>
          <w:rFonts w:ascii="宋体" w:eastAsia="宋体" w:hAnsi="宋体"/>
          <w:sz w:val="28"/>
        </w:rPr>
      </w:pPr>
    </w:p>
    <w:p w:rsidR="0036038E" w:rsidRDefault="0036038E">
      <w:pPr>
        <w:pStyle w:val="3"/>
        <w:jc w:val="center"/>
        <w:rPr>
          <w:rFonts w:ascii="宋体" w:eastAsia="宋体" w:hAnsi="宋体"/>
          <w:sz w:val="28"/>
        </w:rPr>
      </w:pPr>
    </w:p>
    <w:p w:rsidR="0036038E" w:rsidRDefault="0036038E"/>
    <w:p w:rsidR="0036038E" w:rsidRDefault="0036038E">
      <w:pPr>
        <w:pStyle w:val="3"/>
        <w:jc w:val="center"/>
        <w:rPr>
          <w:rFonts w:ascii="宋体" w:hAnsi="宋体"/>
          <w:snapToGrid w:val="0"/>
          <w:szCs w:val="21"/>
        </w:rPr>
      </w:pPr>
    </w:p>
    <w:p w:rsidR="0036038E" w:rsidRDefault="0036038E">
      <w:pPr>
        <w:ind w:firstLineChars="200" w:firstLine="560"/>
        <w:jc w:val="center"/>
        <w:rPr>
          <w:rFonts w:ascii="宋体" w:hAnsi="宋体" w:cs="MingLiU"/>
          <w:snapToGrid w:val="0"/>
          <w:kern w:val="0"/>
          <w:sz w:val="28"/>
          <w:szCs w:val="28"/>
        </w:rPr>
      </w:pPr>
      <w:bookmarkStart w:id="728" w:name="_Toc2740"/>
      <w:bookmarkStart w:id="729" w:name="_Toc21917"/>
      <w:bookmarkStart w:id="730" w:name="_Toc26677"/>
      <w:bookmarkStart w:id="731" w:name="_Toc25591"/>
    </w:p>
    <w:p w:rsidR="0036038E" w:rsidRDefault="0036038E">
      <w:pPr>
        <w:ind w:firstLineChars="200" w:firstLine="560"/>
        <w:jc w:val="center"/>
        <w:rPr>
          <w:rFonts w:ascii="宋体" w:hAnsi="宋体" w:cs="MingLiU"/>
          <w:snapToGrid w:val="0"/>
          <w:kern w:val="0"/>
          <w:sz w:val="28"/>
          <w:szCs w:val="28"/>
        </w:rPr>
      </w:pPr>
    </w:p>
    <w:p w:rsidR="0036038E" w:rsidRDefault="0036038E">
      <w:pPr>
        <w:jc w:val="center"/>
        <w:rPr>
          <w:rFonts w:ascii="宋体" w:hAnsi="宋体" w:cs="MingLiU"/>
          <w:snapToGrid w:val="0"/>
          <w:kern w:val="0"/>
          <w:sz w:val="28"/>
          <w:szCs w:val="28"/>
        </w:rPr>
      </w:pPr>
    </w:p>
    <w:p w:rsidR="0036038E" w:rsidRDefault="0036038E">
      <w:pPr>
        <w:jc w:val="center"/>
        <w:rPr>
          <w:rFonts w:ascii="宋体" w:hAnsi="宋体" w:cs="MingLiU"/>
          <w:snapToGrid w:val="0"/>
          <w:kern w:val="0"/>
          <w:sz w:val="28"/>
          <w:szCs w:val="28"/>
        </w:rPr>
      </w:pPr>
    </w:p>
    <w:p w:rsidR="0036038E" w:rsidRDefault="0036038E">
      <w:pPr>
        <w:jc w:val="center"/>
        <w:rPr>
          <w:rFonts w:ascii="宋体" w:hAnsi="宋体" w:cs="MingLiU"/>
          <w:snapToGrid w:val="0"/>
          <w:kern w:val="0"/>
          <w:sz w:val="28"/>
          <w:szCs w:val="28"/>
        </w:rPr>
      </w:pPr>
    </w:p>
    <w:bookmarkEnd w:id="728"/>
    <w:bookmarkEnd w:id="729"/>
    <w:bookmarkEnd w:id="730"/>
    <w:bookmarkEnd w:id="731"/>
    <w:p w:rsidR="0036038E" w:rsidRDefault="0036038E">
      <w:pPr>
        <w:rPr>
          <w:rFonts w:ascii="宋体" w:hAnsi="宋体"/>
        </w:rPr>
      </w:pPr>
    </w:p>
    <w:sectPr w:rsidR="0036038E" w:rsidSect="0036038E">
      <w:footerReference w:type="even" r:id="rId27"/>
      <w:pgSz w:w="11906" w:h="16838"/>
      <w:pgMar w:top="1440" w:right="1406"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BCE" w:rsidRDefault="00A71BCE" w:rsidP="0036038E">
      <w:r>
        <w:separator/>
      </w:r>
    </w:p>
  </w:endnote>
  <w:endnote w:type="continuationSeparator" w:id="0">
    <w:p w:rsidR="00A71BCE" w:rsidRDefault="00A71BCE" w:rsidP="00360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HeitiStd-Regular">
    <w:altName w:val="黑体"/>
    <w:charset w:val="86"/>
    <w:family w:val="auto"/>
    <w:pitch w:val="default"/>
    <w:sig w:usb0="00000000" w:usb1="00000000" w:usb2="00000010" w:usb3="00000000" w:csb0="00040000" w:csb1="00000000"/>
  </w:font>
  <w:font w:name="ºÚÌå">
    <w:altName w:val="Arial"/>
    <w:charset w:val="00"/>
    <w:family w:val="swiss"/>
    <w:pitch w:val="default"/>
    <w:sig w:usb0="00000000" w:usb1="00000000" w:usb2="00000000" w:usb3="00000000" w:csb0="00000001" w:csb1="00000000"/>
  </w:font>
  <w:font w:name="宋体-18030">
    <w:altName w:val="宋体"/>
    <w:charset w:val="86"/>
    <w:family w:val="modern"/>
    <w:pitch w:val="default"/>
    <w:sig w:usb0="00000000" w:usb1="00000000" w:usb2="000A005E"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A7E" w:rsidRDefault="006C7A7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5B" w:rsidRDefault="00DD6C39" w:rsidP="003A5F6F">
    <w:pPr>
      <w:pStyle w:val="ad"/>
      <w:tabs>
        <w:tab w:val="clear" w:pos="8306"/>
        <w:tab w:val="left" w:pos="5790"/>
      </w:tabs>
      <w:jc w:val="center"/>
      <w:rPr>
        <w:rFonts w:ascii="宋体" w:hAnsi="宋体" w:cs="Arial"/>
        <w:color w:val="000000"/>
        <w:szCs w:val="21"/>
      </w:rPr>
    </w:pPr>
    <w:r>
      <w:rPr>
        <w:rFonts w:ascii="宋体" w:hAnsi="宋体" w:cs="Arial"/>
        <w:color w:val="000000"/>
        <w:szCs w:val="21"/>
      </w:rPr>
      <w:pict>
        <v:line id="直线 2" o:spid="_x0000_s2050" style="position:absolute;left:0;text-align:left;flip:y;z-index:251657728" from="3.2pt,12.9pt" to="439.6pt,14.15pt" o:gfxdata="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Wyiip1QAAAAcBAAAPAAAAAAAA&#10;AAEAIAAAACIAAABkcnMvZG93bnJldi54bWxQSwECFAAUAAAACACHTuJAJXjgndwBAACjAwAADgAA&#10;AAAAAAABACAAAAAkAQAAZHJzL2Uyb0RvYy54bWxQSwUGAAAAAAYABgBZAQAAcgUAAAAA&#10;" strokeweight="4.5pt">
          <v:stroke linestyle="thinThick"/>
        </v:line>
      </w:pict>
    </w:r>
    <w:r w:rsidR="0035595B">
      <w:rPr>
        <w:rFonts w:ascii="宋体" w:hAnsi="宋体" w:cs="Arial" w:hint="eastAsia"/>
        <w:color w:val="000000"/>
        <w:szCs w:val="21"/>
      </w:rPr>
      <w:t>比选人：云阳巴乡清旅游开发有限公司</w:t>
    </w:r>
    <w:r w:rsidR="003A5F6F">
      <w:rPr>
        <w:rFonts w:ascii="宋体" w:hAnsi="宋体" w:cs="Arial" w:hint="eastAsia"/>
        <w:color w:val="000000"/>
        <w:szCs w:val="21"/>
      </w:rPr>
      <w:t xml:space="preserve">        </w:t>
    </w:r>
    <w:r>
      <w:rPr>
        <w:rFonts w:ascii="宋体" w:hAnsi="宋体"/>
      </w:rPr>
      <w:fldChar w:fldCharType="begin"/>
    </w:r>
    <w:r w:rsidR="0035595B">
      <w:rPr>
        <w:rStyle w:val="af3"/>
        <w:rFonts w:ascii="宋体" w:hAnsi="宋体"/>
      </w:rPr>
      <w:instrText xml:space="preserve"> PAGE </w:instrText>
    </w:r>
    <w:r>
      <w:rPr>
        <w:rFonts w:ascii="宋体" w:hAnsi="宋体"/>
      </w:rPr>
      <w:fldChar w:fldCharType="separate"/>
    </w:r>
    <w:r w:rsidR="00B9427C">
      <w:rPr>
        <w:rStyle w:val="af3"/>
        <w:rFonts w:ascii="宋体" w:hAnsi="宋体"/>
        <w:noProof/>
      </w:rPr>
      <w:t>7</w:t>
    </w:r>
    <w:r>
      <w:rPr>
        <w:rFonts w:ascii="宋体" w:hAnsi="宋体"/>
      </w:rPr>
      <w:fldChar w:fldCharType="end"/>
    </w:r>
    <w:r w:rsidR="003A5F6F">
      <w:rPr>
        <w:rFonts w:ascii="宋体" w:hAnsi="宋体" w:hint="eastAsia"/>
      </w:rPr>
      <w:t xml:space="preserve">        </w:t>
    </w:r>
    <w:r w:rsidR="0035595B">
      <w:rPr>
        <w:rFonts w:ascii="宋体" w:hAnsi="宋体" w:cs="Arial" w:hint="eastAsia"/>
        <w:color w:val="000000"/>
        <w:szCs w:val="21"/>
      </w:rPr>
      <w:t>招标代理机构：</w:t>
    </w:r>
    <w:r w:rsidR="0035595B">
      <w:rPr>
        <w:rFonts w:ascii="宋体" w:hAnsi="宋体" w:cs="宋体" w:hint="eastAsia"/>
        <w:kern w:val="0"/>
        <w:szCs w:val="21"/>
        <w:u w:val="single"/>
      </w:rPr>
      <w:t>重庆泰锐建设工程项目咨询有限公司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5B" w:rsidRDefault="0035595B">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5B" w:rsidRDefault="00DD6C39">
    <w:pPr>
      <w:pStyle w:val="ad"/>
      <w:framePr w:wrap="around" w:vAnchor="text" w:hAnchor="margin" w:xAlign="center" w:y="1"/>
      <w:rPr>
        <w:rStyle w:val="af3"/>
      </w:rPr>
    </w:pPr>
    <w:r>
      <w:fldChar w:fldCharType="begin"/>
    </w:r>
    <w:r w:rsidR="0035595B">
      <w:rPr>
        <w:rStyle w:val="af3"/>
      </w:rPr>
      <w:instrText xml:space="preserve">PAGE  </w:instrText>
    </w:r>
    <w:r>
      <w:fldChar w:fldCharType="separate"/>
    </w:r>
    <w:r w:rsidR="0035595B">
      <w:rPr>
        <w:rStyle w:val="af3"/>
      </w:rPr>
      <w:t>5</w:t>
    </w:r>
    <w:r>
      <w:fldChar w:fldCharType="end"/>
    </w:r>
  </w:p>
  <w:p w:rsidR="0035595B" w:rsidRDefault="0035595B">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5B" w:rsidRDefault="00DD6C39">
    <w:pPr>
      <w:pStyle w:val="ad"/>
    </w:pPr>
    <w:r>
      <w:pict>
        <v:shapetype id="_x0000_t202" coordsize="21600,21600" o:spt="202" path="m,l,21600r21600,l21600,xe">
          <v:stroke joinstyle="miter"/>
          <v:path gradientshapeok="t" o:connecttype="rect"/>
        </v:shapetype>
        <v:shape id="文本框 3" o:spid="_x0000_s2049" type="#_x0000_t202" style="position:absolute;margin-left:0;margin-top:0;width:2in;height:2in;z-index:25165875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OGYqM+4AQAAVgMAAA4AAAAAAAAAAQAgAAAAIgEAAGRycy9lMm9Eb2MueG1sUEsFBgAAAAAG&#10;AAYAWQEAAEwFAAAAAA==&#10;" filled="f" stroked="f" strokeweight="1.25pt">
          <v:textbox style="mso-fit-shape-to-text:t" inset="0,0,0,0">
            <w:txbxContent>
              <w:p w:rsidR="0035595B" w:rsidRDefault="00DD6C39">
                <w:pPr>
                  <w:pStyle w:val="ad"/>
                </w:pPr>
                <w:fldSimple w:instr=" PAGE  \* MERGEFORMAT ">
                  <w:r w:rsidR="00B9427C">
                    <w:rPr>
                      <w:noProof/>
                    </w:rPr>
                    <w:t>16</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5B" w:rsidRDefault="00DD6C39">
    <w:pPr>
      <w:pStyle w:val="ad"/>
      <w:framePr w:wrap="around" w:vAnchor="text" w:hAnchor="margin" w:xAlign="center" w:y="1"/>
      <w:rPr>
        <w:rStyle w:val="af3"/>
      </w:rPr>
    </w:pPr>
    <w:r>
      <w:fldChar w:fldCharType="begin"/>
    </w:r>
    <w:r w:rsidR="0035595B">
      <w:rPr>
        <w:rStyle w:val="af3"/>
      </w:rPr>
      <w:instrText xml:space="preserve">PAGE  </w:instrText>
    </w:r>
    <w:r>
      <w:fldChar w:fldCharType="separate"/>
    </w:r>
    <w:r w:rsidR="0035595B">
      <w:rPr>
        <w:rStyle w:val="af3"/>
      </w:rPr>
      <w:t>5</w:t>
    </w:r>
    <w:r>
      <w:fldChar w:fldCharType="end"/>
    </w:r>
  </w:p>
  <w:p w:rsidR="0035595B" w:rsidRDefault="0035595B">
    <w:pPr>
      <w:pStyle w:val="a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5B" w:rsidRDefault="00DD6C39">
    <w:pPr>
      <w:pStyle w:val="ad"/>
      <w:framePr w:wrap="around" w:vAnchor="text" w:hAnchor="margin" w:xAlign="center" w:y="1"/>
      <w:rPr>
        <w:rStyle w:val="af3"/>
      </w:rPr>
    </w:pPr>
    <w:r>
      <w:fldChar w:fldCharType="begin"/>
    </w:r>
    <w:r w:rsidR="0035595B">
      <w:rPr>
        <w:rStyle w:val="af3"/>
      </w:rPr>
      <w:instrText xml:space="preserve">PAGE  </w:instrText>
    </w:r>
    <w:r>
      <w:fldChar w:fldCharType="separate"/>
    </w:r>
    <w:r w:rsidR="0035595B">
      <w:rPr>
        <w:rStyle w:val="af3"/>
      </w:rPr>
      <w:t>- 24 -</w:t>
    </w:r>
    <w:r>
      <w:fldChar w:fldCharType="end"/>
    </w:r>
  </w:p>
  <w:p w:rsidR="0035595B" w:rsidRDefault="0035595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BCE" w:rsidRDefault="00A71BCE" w:rsidP="0036038E">
      <w:r>
        <w:separator/>
      </w:r>
    </w:p>
  </w:footnote>
  <w:footnote w:type="continuationSeparator" w:id="0">
    <w:p w:rsidR="00A71BCE" w:rsidRDefault="00A71BCE" w:rsidP="00360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A7E" w:rsidRDefault="006C7A7E">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5B" w:rsidRDefault="0035595B">
    <w:pPr>
      <w:spacing w:line="360" w:lineRule="auto"/>
      <w:rPr>
        <w:rFonts w:ascii="宋体" w:hAnsi="宋体" w:cs="Arial"/>
        <w:kern w:val="0"/>
        <w:sz w:val="18"/>
        <w:szCs w:val="18"/>
      </w:rPr>
    </w:pPr>
    <w:r>
      <w:rPr>
        <w:rFonts w:ascii="宋体" w:hAnsi="宋体" w:hint="eastAsia"/>
        <w:sz w:val="18"/>
        <w:szCs w:val="18"/>
      </w:rPr>
      <w:t>云阳县岐山草原</w:t>
    </w:r>
    <w:r w:rsidR="00DD6C39" w:rsidRPr="00DD6C39">
      <w:rPr>
        <w:rFonts w:ascii="宋体" w:hAnsi="宋体"/>
        <w:sz w:val="18"/>
        <w:szCs w:val="18"/>
      </w:rPr>
      <w:pict>
        <v:line id="直线 1" o:spid="_x0000_s2051" style="position:absolute;left:0;text-align:left;flip:y;z-index:251656704;mso-position-horizontal-relative:text;mso-position-vertical-relative:text" from="-.6pt,14.6pt" to="435.8pt,15.85pt" o:gfxdata="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JPoDdYAAAAIAQAADwAAAAAA&#10;AAABACAAAAAiAAAAZHJzL2Rvd25yZXYueG1sUEsBAhQAFAAAAAgAh07iQBO0FL3cAQAAowMAAA4A&#10;AAAAAAAAAQAgAAAAJQEAAGRycy9lMm9Eb2MueG1sUEsFBgAAAAAGAAYAWQEAAHMFAAAAAA==&#10;" strokeweight="4.5pt">
          <v:stroke linestyle="thinThick"/>
        </v:line>
      </w:pict>
    </w:r>
    <w:r>
      <w:rPr>
        <w:rFonts w:ascii="宋体" w:hAnsi="宋体" w:hint="eastAsia"/>
        <w:sz w:val="18"/>
        <w:szCs w:val="18"/>
      </w:rPr>
      <w:t xml:space="preserve">景区亲子乐园设备采购及安装项目竞争性比选文件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5B" w:rsidRDefault="0035595B">
    <w:pPr>
      <w:pStyle w:val="ae"/>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pStyle w:val="1"/>
      <w:suff w:val="nothing"/>
      <w:lvlText w:val="第%1章"/>
      <w:lvlJc w:val="left"/>
      <w:pPr>
        <w:ind w:left="3403" w:firstLine="0"/>
      </w:pPr>
      <w:rPr>
        <w:rFonts w:cs="MingLiU" w:hint="default"/>
        <w:sz w:val="32"/>
        <w:szCs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2829"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3DD5673"/>
    <w:multiLevelType w:val="singleLevel"/>
    <w:tmpl w:val="5B1A0226"/>
    <w:lvl w:ilvl="0">
      <w:start w:val="1"/>
      <w:numFmt w:val="decimal"/>
      <w:suff w:val="nothing"/>
      <w:lvlText w:val="%1、"/>
      <w:lvlJc w:val="left"/>
      <w:pPr>
        <w:ind w:left="105" w:firstLine="0"/>
      </w:pPr>
    </w:lvl>
  </w:abstractNum>
  <w:abstractNum w:abstractNumId="2">
    <w:nsid w:val="5B1A0226"/>
    <w:multiLevelType w:val="singleLevel"/>
    <w:tmpl w:val="5B1A0226"/>
    <w:lvl w:ilvl="0">
      <w:start w:val="1"/>
      <w:numFmt w:val="decimal"/>
      <w:suff w:val="nothing"/>
      <w:lvlText w:val="%1、"/>
      <w:lvlJc w:val="left"/>
      <w:pPr>
        <w:ind w:left="105" w:firstLine="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921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101"/>
    <w:rsid w:val="00001CCD"/>
    <w:rsid w:val="00007ACE"/>
    <w:rsid w:val="00013982"/>
    <w:rsid w:val="00016169"/>
    <w:rsid w:val="0001650B"/>
    <w:rsid w:val="000203B2"/>
    <w:rsid w:val="000207D7"/>
    <w:rsid w:val="00034222"/>
    <w:rsid w:val="00037B3B"/>
    <w:rsid w:val="00042A64"/>
    <w:rsid w:val="00053A6F"/>
    <w:rsid w:val="00057759"/>
    <w:rsid w:val="00061D13"/>
    <w:rsid w:val="0006303E"/>
    <w:rsid w:val="00063DFF"/>
    <w:rsid w:val="000666D6"/>
    <w:rsid w:val="00071476"/>
    <w:rsid w:val="00075921"/>
    <w:rsid w:val="00077FD6"/>
    <w:rsid w:val="00080782"/>
    <w:rsid w:val="0008321E"/>
    <w:rsid w:val="00084095"/>
    <w:rsid w:val="00085A3A"/>
    <w:rsid w:val="000A4712"/>
    <w:rsid w:val="000B1184"/>
    <w:rsid w:val="000B1B8D"/>
    <w:rsid w:val="000B4F2E"/>
    <w:rsid w:val="000C4A23"/>
    <w:rsid w:val="000C6205"/>
    <w:rsid w:val="000C6CDD"/>
    <w:rsid w:val="000D2CFA"/>
    <w:rsid w:val="000D6B8E"/>
    <w:rsid w:val="000E1FAD"/>
    <w:rsid w:val="000E25E8"/>
    <w:rsid w:val="000E4225"/>
    <w:rsid w:val="000E49AA"/>
    <w:rsid w:val="000E534A"/>
    <w:rsid w:val="000F20F1"/>
    <w:rsid w:val="000F3136"/>
    <w:rsid w:val="000F664E"/>
    <w:rsid w:val="00100E5D"/>
    <w:rsid w:val="00101969"/>
    <w:rsid w:val="00106D06"/>
    <w:rsid w:val="00107CC8"/>
    <w:rsid w:val="00113A58"/>
    <w:rsid w:val="00113C04"/>
    <w:rsid w:val="00115C6C"/>
    <w:rsid w:val="001178CB"/>
    <w:rsid w:val="0013200B"/>
    <w:rsid w:val="00134DC4"/>
    <w:rsid w:val="001376A6"/>
    <w:rsid w:val="0015162C"/>
    <w:rsid w:val="00155B05"/>
    <w:rsid w:val="00161C8D"/>
    <w:rsid w:val="001636CD"/>
    <w:rsid w:val="00165DD1"/>
    <w:rsid w:val="00170A19"/>
    <w:rsid w:val="00171C25"/>
    <w:rsid w:val="00172A27"/>
    <w:rsid w:val="001740BB"/>
    <w:rsid w:val="001864A2"/>
    <w:rsid w:val="001910D4"/>
    <w:rsid w:val="00197841"/>
    <w:rsid w:val="001A49F0"/>
    <w:rsid w:val="001B0075"/>
    <w:rsid w:val="001B762E"/>
    <w:rsid w:val="001C37D0"/>
    <w:rsid w:val="001D124E"/>
    <w:rsid w:val="001D7965"/>
    <w:rsid w:val="001E4DD9"/>
    <w:rsid w:val="001E5080"/>
    <w:rsid w:val="001F1458"/>
    <w:rsid w:val="001F4354"/>
    <w:rsid w:val="001F4B2D"/>
    <w:rsid w:val="00206BC1"/>
    <w:rsid w:val="00210509"/>
    <w:rsid w:val="0021055E"/>
    <w:rsid w:val="002125C3"/>
    <w:rsid w:val="00223616"/>
    <w:rsid w:val="00240392"/>
    <w:rsid w:val="002422AF"/>
    <w:rsid w:val="00244E4A"/>
    <w:rsid w:val="00247354"/>
    <w:rsid w:val="00252D95"/>
    <w:rsid w:val="00257D4C"/>
    <w:rsid w:val="00262574"/>
    <w:rsid w:val="002628CF"/>
    <w:rsid w:val="00262C96"/>
    <w:rsid w:val="00263721"/>
    <w:rsid w:val="002654FF"/>
    <w:rsid w:val="00267081"/>
    <w:rsid w:val="0028268E"/>
    <w:rsid w:val="00282EB1"/>
    <w:rsid w:val="00285145"/>
    <w:rsid w:val="002869A8"/>
    <w:rsid w:val="00291197"/>
    <w:rsid w:val="00293F4F"/>
    <w:rsid w:val="002A33B9"/>
    <w:rsid w:val="002A3C8E"/>
    <w:rsid w:val="002B77F5"/>
    <w:rsid w:val="002D1F96"/>
    <w:rsid w:val="002D5CB0"/>
    <w:rsid w:val="002F4E0D"/>
    <w:rsid w:val="002F5E23"/>
    <w:rsid w:val="002F7D59"/>
    <w:rsid w:val="003052BC"/>
    <w:rsid w:val="003064D5"/>
    <w:rsid w:val="00307317"/>
    <w:rsid w:val="00310299"/>
    <w:rsid w:val="00311A76"/>
    <w:rsid w:val="00312076"/>
    <w:rsid w:val="00321639"/>
    <w:rsid w:val="00321749"/>
    <w:rsid w:val="003320F5"/>
    <w:rsid w:val="0033372B"/>
    <w:rsid w:val="00334485"/>
    <w:rsid w:val="003350BB"/>
    <w:rsid w:val="0033545B"/>
    <w:rsid w:val="00336D31"/>
    <w:rsid w:val="00343C45"/>
    <w:rsid w:val="00343FEB"/>
    <w:rsid w:val="00350600"/>
    <w:rsid w:val="00350808"/>
    <w:rsid w:val="0035595B"/>
    <w:rsid w:val="0036008F"/>
    <w:rsid w:val="0036038E"/>
    <w:rsid w:val="003603A2"/>
    <w:rsid w:val="00361FE0"/>
    <w:rsid w:val="003714E7"/>
    <w:rsid w:val="00381795"/>
    <w:rsid w:val="003817A0"/>
    <w:rsid w:val="00387785"/>
    <w:rsid w:val="00390D4A"/>
    <w:rsid w:val="003A5F6F"/>
    <w:rsid w:val="003B55E7"/>
    <w:rsid w:val="003C00BC"/>
    <w:rsid w:val="003C2869"/>
    <w:rsid w:val="003C6F5C"/>
    <w:rsid w:val="003E0D29"/>
    <w:rsid w:val="003E1CAB"/>
    <w:rsid w:val="003E6036"/>
    <w:rsid w:val="003E74BF"/>
    <w:rsid w:val="003F0CD0"/>
    <w:rsid w:val="003F184B"/>
    <w:rsid w:val="003F202D"/>
    <w:rsid w:val="003F49B9"/>
    <w:rsid w:val="00401430"/>
    <w:rsid w:val="0041072F"/>
    <w:rsid w:val="00411EE6"/>
    <w:rsid w:val="00413059"/>
    <w:rsid w:val="00413C3B"/>
    <w:rsid w:val="00414759"/>
    <w:rsid w:val="004315F4"/>
    <w:rsid w:val="00450B21"/>
    <w:rsid w:val="00464309"/>
    <w:rsid w:val="00477685"/>
    <w:rsid w:val="0048377E"/>
    <w:rsid w:val="00495AB1"/>
    <w:rsid w:val="004A0AFA"/>
    <w:rsid w:val="004A3BC6"/>
    <w:rsid w:val="004B2B5F"/>
    <w:rsid w:val="004B3A23"/>
    <w:rsid w:val="004B5282"/>
    <w:rsid w:val="004C37C5"/>
    <w:rsid w:val="004E4A92"/>
    <w:rsid w:val="004E60B6"/>
    <w:rsid w:val="004E7AE0"/>
    <w:rsid w:val="004E7E68"/>
    <w:rsid w:val="004F444B"/>
    <w:rsid w:val="004F6BD5"/>
    <w:rsid w:val="00517556"/>
    <w:rsid w:val="00531D72"/>
    <w:rsid w:val="00532165"/>
    <w:rsid w:val="00534A0A"/>
    <w:rsid w:val="00544D16"/>
    <w:rsid w:val="00553B8A"/>
    <w:rsid w:val="0056250C"/>
    <w:rsid w:val="00563DD1"/>
    <w:rsid w:val="005728C6"/>
    <w:rsid w:val="0057301C"/>
    <w:rsid w:val="00575EEC"/>
    <w:rsid w:val="00582761"/>
    <w:rsid w:val="00582B8A"/>
    <w:rsid w:val="005A01F5"/>
    <w:rsid w:val="005A0429"/>
    <w:rsid w:val="005A56E6"/>
    <w:rsid w:val="005A62A6"/>
    <w:rsid w:val="005B1ED7"/>
    <w:rsid w:val="005B53DD"/>
    <w:rsid w:val="005C13E9"/>
    <w:rsid w:val="005C1557"/>
    <w:rsid w:val="005C1C34"/>
    <w:rsid w:val="005C2837"/>
    <w:rsid w:val="005C34EA"/>
    <w:rsid w:val="005C6BCB"/>
    <w:rsid w:val="005C7E15"/>
    <w:rsid w:val="005E4462"/>
    <w:rsid w:val="00606ABD"/>
    <w:rsid w:val="006244DA"/>
    <w:rsid w:val="00626823"/>
    <w:rsid w:val="006320C3"/>
    <w:rsid w:val="00632BE9"/>
    <w:rsid w:val="006344E1"/>
    <w:rsid w:val="006353BA"/>
    <w:rsid w:val="00642777"/>
    <w:rsid w:val="00652730"/>
    <w:rsid w:val="00660113"/>
    <w:rsid w:val="006638A3"/>
    <w:rsid w:val="00663AE1"/>
    <w:rsid w:val="00670054"/>
    <w:rsid w:val="0067098A"/>
    <w:rsid w:val="006713F5"/>
    <w:rsid w:val="00676ECB"/>
    <w:rsid w:val="00681360"/>
    <w:rsid w:val="006844BC"/>
    <w:rsid w:val="00684C14"/>
    <w:rsid w:val="006875B6"/>
    <w:rsid w:val="006939F4"/>
    <w:rsid w:val="006A1B92"/>
    <w:rsid w:val="006A3DBC"/>
    <w:rsid w:val="006C573B"/>
    <w:rsid w:val="006C5A17"/>
    <w:rsid w:val="006C67FF"/>
    <w:rsid w:val="006C6C6C"/>
    <w:rsid w:val="006C7A7E"/>
    <w:rsid w:val="006D477C"/>
    <w:rsid w:val="006F77C7"/>
    <w:rsid w:val="00715869"/>
    <w:rsid w:val="00720359"/>
    <w:rsid w:val="00720B66"/>
    <w:rsid w:val="0072225C"/>
    <w:rsid w:val="00722DA7"/>
    <w:rsid w:val="007312A7"/>
    <w:rsid w:val="00731CD5"/>
    <w:rsid w:val="0073630A"/>
    <w:rsid w:val="007603DC"/>
    <w:rsid w:val="00762F8A"/>
    <w:rsid w:val="00773044"/>
    <w:rsid w:val="00777309"/>
    <w:rsid w:val="007816C3"/>
    <w:rsid w:val="00781E78"/>
    <w:rsid w:val="007841C8"/>
    <w:rsid w:val="00784582"/>
    <w:rsid w:val="00785F4C"/>
    <w:rsid w:val="00792642"/>
    <w:rsid w:val="007A534B"/>
    <w:rsid w:val="007B312B"/>
    <w:rsid w:val="007B3960"/>
    <w:rsid w:val="007B50DA"/>
    <w:rsid w:val="007B6D12"/>
    <w:rsid w:val="007C23FE"/>
    <w:rsid w:val="007D6345"/>
    <w:rsid w:val="007F5D0A"/>
    <w:rsid w:val="008022E1"/>
    <w:rsid w:val="008066EA"/>
    <w:rsid w:val="00817351"/>
    <w:rsid w:val="00833DD0"/>
    <w:rsid w:val="0083525C"/>
    <w:rsid w:val="00836C5F"/>
    <w:rsid w:val="008430C3"/>
    <w:rsid w:val="00855E3E"/>
    <w:rsid w:val="00855EBC"/>
    <w:rsid w:val="00864841"/>
    <w:rsid w:val="0086734A"/>
    <w:rsid w:val="00870ADE"/>
    <w:rsid w:val="008818D9"/>
    <w:rsid w:val="00884266"/>
    <w:rsid w:val="0089533E"/>
    <w:rsid w:val="008A1296"/>
    <w:rsid w:val="008A583E"/>
    <w:rsid w:val="008B1CD6"/>
    <w:rsid w:val="008B6FD5"/>
    <w:rsid w:val="008C6AEF"/>
    <w:rsid w:val="008D145E"/>
    <w:rsid w:val="008D43C1"/>
    <w:rsid w:val="008D538D"/>
    <w:rsid w:val="008E1114"/>
    <w:rsid w:val="008E4976"/>
    <w:rsid w:val="008E5D45"/>
    <w:rsid w:val="008F1F16"/>
    <w:rsid w:val="008F5B64"/>
    <w:rsid w:val="009065C8"/>
    <w:rsid w:val="00911A94"/>
    <w:rsid w:val="00926339"/>
    <w:rsid w:val="009277FF"/>
    <w:rsid w:val="00930E50"/>
    <w:rsid w:val="00932386"/>
    <w:rsid w:val="00943EAB"/>
    <w:rsid w:val="00954D7A"/>
    <w:rsid w:val="00962C29"/>
    <w:rsid w:val="00970989"/>
    <w:rsid w:val="00982CE0"/>
    <w:rsid w:val="009A6D5A"/>
    <w:rsid w:val="009B3CB1"/>
    <w:rsid w:val="009B4AFB"/>
    <w:rsid w:val="009D0698"/>
    <w:rsid w:val="009D689F"/>
    <w:rsid w:val="009E16D2"/>
    <w:rsid w:val="009F1371"/>
    <w:rsid w:val="009F4692"/>
    <w:rsid w:val="009F49F5"/>
    <w:rsid w:val="00A031B7"/>
    <w:rsid w:val="00A1149C"/>
    <w:rsid w:val="00A16E78"/>
    <w:rsid w:val="00A217E7"/>
    <w:rsid w:val="00A256EA"/>
    <w:rsid w:val="00A259FC"/>
    <w:rsid w:val="00A374DE"/>
    <w:rsid w:val="00A37D5C"/>
    <w:rsid w:val="00A44CE3"/>
    <w:rsid w:val="00A5374F"/>
    <w:rsid w:val="00A56F75"/>
    <w:rsid w:val="00A6738A"/>
    <w:rsid w:val="00A71BCE"/>
    <w:rsid w:val="00A80EB6"/>
    <w:rsid w:val="00A82AFB"/>
    <w:rsid w:val="00A83D97"/>
    <w:rsid w:val="00A94761"/>
    <w:rsid w:val="00AA552F"/>
    <w:rsid w:val="00AA61B7"/>
    <w:rsid w:val="00AB0ED4"/>
    <w:rsid w:val="00AB24C4"/>
    <w:rsid w:val="00AB79C3"/>
    <w:rsid w:val="00AD034B"/>
    <w:rsid w:val="00AE0052"/>
    <w:rsid w:val="00AE1094"/>
    <w:rsid w:val="00AE3977"/>
    <w:rsid w:val="00AE5BD0"/>
    <w:rsid w:val="00AE7598"/>
    <w:rsid w:val="00B0092D"/>
    <w:rsid w:val="00B115A7"/>
    <w:rsid w:val="00B2028B"/>
    <w:rsid w:val="00B20B2A"/>
    <w:rsid w:val="00B21784"/>
    <w:rsid w:val="00B21C9D"/>
    <w:rsid w:val="00B430C1"/>
    <w:rsid w:val="00B457BB"/>
    <w:rsid w:val="00B461FF"/>
    <w:rsid w:val="00B57117"/>
    <w:rsid w:val="00B66A40"/>
    <w:rsid w:val="00B86429"/>
    <w:rsid w:val="00B86BF3"/>
    <w:rsid w:val="00B93E6D"/>
    <w:rsid w:val="00B9427C"/>
    <w:rsid w:val="00BA6176"/>
    <w:rsid w:val="00BA75B7"/>
    <w:rsid w:val="00BB4A90"/>
    <w:rsid w:val="00BB5E7A"/>
    <w:rsid w:val="00BC12E5"/>
    <w:rsid w:val="00BC18E9"/>
    <w:rsid w:val="00BD40FE"/>
    <w:rsid w:val="00BD727D"/>
    <w:rsid w:val="00BE236B"/>
    <w:rsid w:val="00BE4C00"/>
    <w:rsid w:val="00BE4DFD"/>
    <w:rsid w:val="00BE5F45"/>
    <w:rsid w:val="00BE6588"/>
    <w:rsid w:val="00BF3569"/>
    <w:rsid w:val="00BF4846"/>
    <w:rsid w:val="00C11DB5"/>
    <w:rsid w:val="00C12D97"/>
    <w:rsid w:val="00C16B9E"/>
    <w:rsid w:val="00C17120"/>
    <w:rsid w:val="00C20EC5"/>
    <w:rsid w:val="00C22B9C"/>
    <w:rsid w:val="00C23628"/>
    <w:rsid w:val="00C26C78"/>
    <w:rsid w:val="00C26CC4"/>
    <w:rsid w:val="00C54459"/>
    <w:rsid w:val="00C57446"/>
    <w:rsid w:val="00C62213"/>
    <w:rsid w:val="00C645D3"/>
    <w:rsid w:val="00C646CD"/>
    <w:rsid w:val="00C72E5F"/>
    <w:rsid w:val="00C76EB7"/>
    <w:rsid w:val="00C91A39"/>
    <w:rsid w:val="00C95BDC"/>
    <w:rsid w:val="00CA10E1"/>
    <w:rsid w:val="00CA51A7"/>
    <w:rsid w:val="00CB0DFA"/>
    <w:rsid w:val="00CB1296"/>
    <w:rsid w:val="00CB32B2"/>
    <w:rsid w:val="00CB6AE3"/>
    <w:rsid w:val="00CB778D"/>
    <w:rsid w:val="00CB7C17"/>
    <w:rsid w:val="00CC0AB7"/>
    <w:rsid w:val="00CC4BFE"/>
    <w:rsid w:val="00CC6E26"/>
    <w:rsid w:val="00CD5182"/>
    <w:rsid w:val="00CF5C2B"/>
    <w:rsid w:val="00CF61B9"/>
    <w:rsid w:val="00D016F8"/>
    <w:rsid w:val="00D03958"/>
    <w:rsid w:val="00D13EF5"/>
    <w:rsid w:val="00D20D9D"/>
    <w:rsid w:val="00D218D8"/>
    <w:rsid w:val="00D22EDA"/>
    <w:rsid w:val="00D2345E"/>
    <w:rsid w:val="00D31038"/>
    <w:rsid w:val="00D33367"/>
    <w:rsid w:val="00D33DC8"/>
    <w:rsid w:val="00D46DC6"/>
    <w:rsid w:val="00D557C8"/>
    <w:rsid w:val="00D63957"/>
    <w:rsid w:val="00D71970"/>
    <w:rsid w:val="00D760D5"/>
    <w:rsid w:val="00D834A0"/>
    <w:rsid w:val="00DA1FDD"/>
    <w:rsid w:val="00DA3A0A"/>
    <w:rsid w:val="00DB3FDA"/>
    <w:rsid w:val="00DB632C"/>
    <w:rsid w:val="00DD020F"/>
    <w:rsid w:val="00DD4AEB"/>
    <w:rsid w:val="00DD6C39"/>
    <w:rsid w:val="00DF3C13"/>
    <w:rsid w:val="00E05C11"/>
    <w:rsid w:val="00E168B1"/>
    <w:rsid w:val="00E17AC4"/>
    <w:rsid w:val="00E21529"/>
    <w:rsid w:val="00E3331F"/>
    <w:rsid w:val="00E34CC5"/>
    <w:rsid w:val="00E37014"/>
    <w:rsid w:val="00E46438"/>
    <w:rsid w:val="00E51652"/>
    <w:rsid w:val="00E8665A"/>
    <w:rsid w:val="00E9677B"/>
    <w:rsid w:val="00EC0790"/>
    <w:rsid w:val="00EC392D"/>
    <w:rsid w:val="00EC45C6"/>
    <w:rsid w:val="00ED2BA7"/>
    <w:rsid w:val="00ED4B08"/>
    <w:rsid w:val="00EE0A5C"/>
    <w:rsid w:val="00EE11A7"/>
    <w:rsid w:val="00EF2E7C"/>
    <w:rsid w:val="00EF4D61"/>
    <w:rsid w:val="00F02024"/>
    <w:rsid w:val="00F0649F"/>
    <w:rsid w:val="00F1124E"/>
    <w:rsid w:val="00F1244F"/>
    <w:rsid w:val="00F17CFE"/>
    <w:rsid w:val="00F2524A"/>
    <w:rsid w:val="00F26827"/>
    <w:rsid w:val="00F3012A"/>
    <w:rsid w:val="00F361D8"/>
    <w:rsid w:val="00F41749"/>
    <w:rsid w:val="00F45733"/>
    <w:rsid w:val="00F5762F"/>
    <w:rsid w:val="00F57FD4"/>
    <w:rsid w:val="00F665D3"/>
    <w:rsid w:val="00F709AB"/>
    <w:rsid w:val="00F71B77"/>
    <w:rsid w:val="00FA6F6A"/>
    <w:rsid w:val="00FD08E3"/>
    <w:rsid w:val="00FD1213"/>
    <w:rsid w:val="00FD66E7"/>
    <w:rsid w:val="00FD7592"/>
    <w:rsid w:val="00FE37E6"/>
    <w:rsid w:val="00FE4009"/>
    <w:rsid w:val="00FF1328"/>
    <w:rsid w:val="04CF35CD"/>
    <w:rsid w:val="06044766"/>
    <w:rsid w:val="06367A04"/>
    <w:rsid w:val="06FB1925"/>
    <w:rsid w:val="07621EE9"/>
    <w:rsid w:val="07784520"/>
    <w:rsid w:val="078E3829"/>
    <w:rsid w:val="09190A84"/>
    <w:rsid w:val="09677B33"/>
    <w:rsid w:val="09860498"/>
    <w:rsid w:val="09F11D54"/>
    <w:rsid w:val="0A011E05"/>
    <w:rsid w:val="0A542913"/>
    <w:rsid w:val="0AC54397"/>
    <w:rsid w:val="0AD17802"/>
    <w:rsid w:val="0B1E5658"/>
    <w:rsid w:val="0CC2353A"/>
    <w:rsid w:val="0CCC53A8"/>
    <w:rsid w:val="0D03072B"/>
    <w:rsid w:val="0DC26DC5"/>
    <w:rsid w:val="0F476E16"/>
    <w:rsid w:val="0F5D3250"/>
    <w:rsid w:val="100E3742"/>
    <w:rsid w:val="10D87DE8"/>
    <w:rsid w:val="11356DD6"/>
    <w:rsid w:val="11AF4EFC"/>
    <w:rsid w:val="11BC393E"/>
    <w:rsid w:val="11DA6365"/>
    <w:rsid w:val="13581C4F"/>
    <w:rsid w:val="14425D09"/>
    <w:rsid w:val="15A8627B"/>
    <w:rsid w:val="167103B4"/>
    <w:rsid w:val="16B02E43"/>
    <w:rsid w:val="16F925AF"/>
    <w:rsid w:val="17354DAE"/>
    <w:rsid w:val="173754C9"/>
    <w:rsid w:val="177A144E"/>
    <w:rsid w:val="178265B2"/>
    <w:rsid w:val="179E5245"/>
    <w:rsid w:val="18137D49"/>
    <w:rsid w:val="18AE66CC"/>
    <w:rsid w:val="190B77BF"/>
    <w:rsid w:val="19680CE3"/>
    <w:rsid w:val="1B983686"/>
    <w:rsid w:val="1BAD5AAE"/>
    <w:rsid w:val="1BFD5C78"/>
    <w:rsid w:val="1C293E9D"/>
    <w:rsid w:val="1C785C3F"/>
    <w:rsid w:val="1D087084"/>
    <w:rsid w:val="1D536AE4"/>
    <w:rsid w:val="1D8B3217"/>
    <w:rsid w:val="1DAE5D1B"/>
    <w:rsid w:val="1E3A56FB"/>
    <w:rsid w:val="1E9D1B2C"/>
    <w:rsid w:val="1EFB1475"/>
    <w:rsid w:val="1F274A8B"/>
    <w:rsid w:val="1F332D8A"/>
    <w:rsid w:val="1F4B67C4"/>
    <w:rsid w:val="210C0A2D"/>
    <w:rsid w:val="21CE3848"/>
    <w:rsid w:val="22F1592D"/>
    <w:rsid w:val="24E41C71"/>
    <w:rsid w:val="255B4BF9"/>
    <w:rsid w:val="27784234"/>
    <w:rsid w:val="27F74DEB"/>
    <w:rsid w:val="2A7E7CA6"/>
    <w:rsid w:val="2A842A08"/>
    <w:rsid w:val="2B572707"/>
    <w:rsid w:val="2B6C37BE"/>
    <w:rsid w:val="2C0801A1"/>
    <w:rsid w:val="2CCD7238"/>
    <w:rsid w:val="2F1E2B3B"/>
    <w:rsid w:val="2F4E5E94"/>
    <w:rsid w:val="2FB92DA6"/>
    <w:rsid w:val="306813C7"/>
    <w:rsid w:val="309001D3"/>
    <w:rsid w:val="30AF3F01"/>
    <w:rsid w:val="3257498F"/>
    <w:rsid w:val="32787D42"/>
    <w:rsid w:val="32FD1D64"/>
    <w:rsid w:val="3329684B"/>
    <w:rsid w:val="334D1B58"/>
    <w:rsid w:val="33696DA4"/>
    <w:rsid w:val="339F4F76"/>
    <w:rsid w:val="34DC01E2"/>
    <w:rsid w:val="355E6F2D"/>
    <w:rsid w:val="37890237"/>
    <w:rsid w:val="39B23594"/>
    <w:rsid w:val="3A20484D"/>
    <w:rsid w:val="3B7F4F3F"/>
    <w:rsid w:val="3C4703EA"/>
    <w:rsid w:val="3D4A66EC"/>
    <w:rsid w:val="3DF33C2A"/>
    <w:rsid w:val="3EE15672"/>
    <w:rsid w:val="3FE442D2"/>
    <w:rsid w:val="407F5038"/>
    <w:rsid w:val="40993E3F"/>
    <w:rsid w:val="40A64C03"/>
    <w:rsid w:val="42363821"/>
    <w:rsid w:val="44821B18"/>
    <w:rsid w:val="44B006E0"/>
    <w:rsid w:val="44E126FC"/>
    <w:rsid w:val="460F4BAD"/>
    <w:rsid w:val="475A07FD"/>
    <w:rsid w:val="49027947"/>
    <w:rsid w:val="4985777A"/>
    <w:rsid w:val="49A3187C"/>
    <w:rsid w:val="4A0C49CC"/>
    <w:rsid w:val="4A444F36"/>
    <w:rsid w:val="4A8F6729"/>
    <w:rsid w:val="4AEA2D51"/>
    <w:rsid w:val="4B534515"/>
    <w:rsid w:val="4B880257"/>
    <w:rsid w:val="4BD3609F"/>
    <w:rsid w:val="4C8E688A"/>
    <w:rsid w:val="4CE3064A"/>
    <w:rsid w:val="4D3A4214"/>
    <w:rsid w:val="4F114DBD"/>
    <w:rsid w:val="4F852EDF"/>
    <w:rsid w:val="4F92124E"/>
    <w:rsid w:val="4FF85ABE"/>
    <w:rsid w:val="500D5B04"/>
    <w:rsid w:val="506715E6"/>
    <w:rsid w:val="506F73D5"/>
    <w:rsid w:val="50C10E00"/>
    <w:rsid w:val="52972C8A"/>
    <w:rsid w:val="536F3982"/>
    <w:rsid w:val="53FA7468"/>
    <w:rsid w:val="54762363"/>
    <w:rsid w:val="5656701C"/>
    <w:rsid w:val="572E4847"/>
    <w:rsid w:val="575F3AAF"/>
    <w:rsid w:val="57F4166F"/>
    <w:rsid w:val="58D02C29"/>
    <w:rsid w:val="59C77178"/>
    <w:rsid w:val="5AE31E2C"/>
    <w:rsid w:val="5B1E2528"/>
    <w:rsid w:val="5C677FB8"/>
    <w:rsid w:val="5CBB2418"/>
    <w:rsid w:val="5D375874"/>
    <w:rsid w:val="5EC53580"/>
    <w:rsid w:val="5FFE7C1A"/>
    <w:rsid w:val="603C13E0"/>
    <w:rsid w:val="60865B1F"/>
    <w:rsid w:val="60FC2203"/>
    <w:rsid w:val="61DB4B00"/>
    <w:rsid w:val="62F111EF"/>
    <w:rsid w:val="636470DF"/>
    <w:rsid w:val="639C12D3"/>
    <w:rsid w:val="64BD2656"/>
    <w:rsid w:val="65B90A5C"/>
    <w:rsid w:val="662E041C"/>
    <w:rsid w:val="665D206D"/>
    <w:rsid w:val="66DE378D"/>
    <w:rsid w:val="67EF7066"/>
    <w:rsid w:val="67FD128D"/>
    <w:rsid w:val="6823317A"/>
    <w:rsid w:val="6951138B"/>
    <w:rsid w:val="6A83426A"/>
    <w:rsid w:val="6B913548"/>
    <w:rsid w:val="6C4A6CE9"/>
    <w:rsid w:val="6C5F4289"/>
    <w:rsid w:val="6CA5718F"/>
    <w:rsid w:val="71031392"/>
    <w:rsid w:val="712520C1"/>
    <w:rsid w:val="735C199C"/>
    <w:rsid w:val="74607D80"/>
    <w:rsid w:val="74676946"/>
    <w:rsid w:val="74AA322E"/>
    <w:rsid w:val="74F87228"/>
    <w:rsid w:val="75406647"/>
    <w:rsid w:val="76620483"/>
    <w:rsid w:val="785649AC"/>
    <w:rsid w:val="7902041E"/>
    <w:rsid w:val="79317A09"/>
    <w:rsid w:val="79CA737F"/>
    <w:rsid w:val="79F62CBB"/>
    <w:rsid w:val="7A2B2F98"/>
    <w:rsid w:val="7A4C5422"/>
    <w:rsid w:val="7B0902A1"/>
    <w:rsid w:val="7B7A7F83"/>
    <w:rsid w:val="7D356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038E"/>
    <w:pPr>
      <w:widowControl w:val="0"/>
      <w:jc w:val="both"/>
    </w:pPr>
    <w:rPr>
      <w:kern w:val="2"/>
      <w:sz w:val="21"/>
      <w:szCs w:val="24"/>
    </w:rPr>
  </w:style>
  <w:style w:type="paragraph" w:styleId="1">
    <w:name w:val="heading 1"/>
    <w:basedOn w:val="a"/>
    <w:next w:val="a"/>
    <w:link w:val="1Char"/>
    <w:qFormat/>
    <w:rsid w:val="0036038E"/>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
    <w:next w:val="a"/>
    <w:qFormat/>
    <w:rsid w:val="0036038E"/>
    <w:pPr>
      <w:autoSpaceDE w:val="0"/>
      <w:autoSpaceDN w:val="0"/>
      <w:adjustRightInd w:val="0"/>
      <w:snapToGrid w:val="0"/>
      <w:spacing w:line="360" w:lineRule="auto"/>
      <w:jc w:val="left"/>
      <w:outlineLvl w:val="1"/>
    </w:pPr>
    <w:rPr>
      <w:rFonts w:ascii="仿宋_GB2312" w:eastAsia="仿宋_GB2312" w:cs="MingLiU"/>
      <w:b/>
      <w:spacing w:val="1"/>
      <w:w w:val="99"/>
      <w:kern w:val="0"/>
      <w:sz w:val="28"/>
      <w:szCs w:val="32"/>
    </w:rPr>
  </w:style>
  <w:style w:type="paragraph" w:styleId="3">
    <w:name w:val="heading 3"/>
    <w:basedOn w:val="a"/>
    <w:next w:val="a"/>
    <w:link w:val="3Char"/>
    <w:qFormat/>
    <w:rsid w:val="0036038E"/>
    <w:pPr>
      <w:autoSpaceDE w:val="0"/>
      <w:autoSpaceDN w:val="0"/>
      <w:adjustRightInd w:val="0"/>
      <w:spacing w:before="16"/>
      <w:jc w:val="left"/>
      <w:outlineLvl w:val="2"/>
    </w:pPr>
    <w:rPr>
      <w:rFonts w:ascii="仿宋_GB2312" w:eastAsia="仿宋_GB2312"/>
      <w:b/>
      <w:kern w:val="0"/>
      <w:sz w:val="24"/>
      <w:szCs w:val="28"/>
    </w:rPr>
  </w:style>
  <w:style w:type="paragraph" w:styleId="4">
    <w:name w:val="heading 4"/>
    <w:basedOn w:val="3"/>
    <w:next w:val="a"/>
    <w:qFormat/>
    <w:rsid w:val="0036038E"/>
    <w:pPr>
      <w:jc w:val="center"/>
      <w:outlineLvl w:val="3"/>
    </w:pPr>
  </w:style>
  <w:style w:type="paragraph" w:styleId="5">
    <w:name w:val="heading 5"/>
    <w:basedOn w:val="a"/>
    <w:next w:val="a"/>
    <w:qFormat/>
    <w:rsid w:val="0036038E"/>
    <w:pPr>
      <w:keepNext/>
      <w:keepLines/>
      <w:spacing w:before="280" w:after="290" w:line="372" w:lineRule="auto"/>
      <w:outlineLvl w:val="4"/>
    </w:pPr>
    <w:rPr>
      <w:b/>
      <w:bCs/>
      <w:sz w:val="28"/>
      <w:szCs w:val="28"/>
    </w:rPr>
  </w:style>
  <w:style w:type="paragraph" w:styleId="6">
    <w:name w:val="heading 6"/>
    <w:basedOn w:val="a"/>
    <w:next w:val="a"/>
    <w:qFormat/>
    <w:rsid w:val="0036038E"/>
    <w:pPr>
      <w:keepNext/>
      <w:keepLines/>
      <w:spacing w:before="240" w:after="64" w:line="317" w:lineRule="auto"/>
      <w:outlineLvl w:val="5"/>
    </w:pPr>
    <w:rPr>
      <w:rFonts w:ascii="Arial" w:eastAsia="黑体" w:hAnsi="Arial"/>
      <w:b/>
      <w:bCs/>
      <w:sz w:val="24"/>
    </w:rPr>
  </w:style>
  <w:style w:type="paragraph" w:styleId="7">
    <w:name w:val="heading 7"/>
    <w:basedOn w:val="a"/>
    <w:next w:val="a"/>
    <w:qFormat/>
    <w:rsid w:val="0036038E"/>
    <w:pPr>
      <w:keepNext/>
      <w:keepLines/>
      <w:spacing w:before="240" w:after="64" w:line="317" w:lineRule="auto"/>
      <w:outlineLvl w:val="6"/>
    </w:pPr>
    <w:rPr>
      <w:b/>
      <w:bCs/>
      <w:sz w:val="24"/>
    </w:rPr>
  </w:style>
  <w:style w:type="paragraph" w:styleId="8">
    <w:name w:val="heading 8"/>
    <w:basedOn w:val="a"/>
    <w:next w:val="a"/>
    <w:qFormat/>
    <w:rsid w:val="0036038E"/>
    <w:pPr>
      <w:keepNext/>
      <w:keepLines/>
      <w:spacing w:before="240" w:after="64" w:line="317" w:lineRule="auto"/>
      <w:outlineLvl w:val="7"/>
    </w:pPr>
    <w:rPr>
      <w:rFonts w:ascii="Arial" w:eastAsia="黑体" w:hAnsi="Arial"/>
      <w:sz w:val="24"/>
    </w:rPr>
  </w:style>
  <w:style w:type="paragraph" w:styleId="9">
    <w:name w:val="heading 9"/>
    <w:basedOn w:val="a"/>
    <w:next w:val="a"/>
    <w:qFormat/>
    <w:rsid w:val="0036038E"/>
    <w:pPr>
      <w:keepNext/>
      <w:keepLines/>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36038E"/>
    <w:pPr>
      <w:adjustRightInd/>
      <w:spacing w:line="240" w:lineRule="auto"/>
      <w:textAlignment w:val="auto"/>
    </w:pPr>
    <w:rPr>
      <w:b/>
      <w:bCs/>
      <w:kern w:val="2"/>
      <w:sz w:val="21"/>
      <w:szCs w:val="24"/>
    </w:rPr>
  </w:style>
  <w:style w:type="paragraph" w:styleId="a4">
    <w:name w:val="annotation text"/>
    <w:basedOn w:val="a"/>
    <w:qFormat/>
    <w:rsid w:val="0036038E"/>
    <w:pPr>
      <w:adjustRightInd w:val="0"/>
      <w:spacing w:line="360" w:lineRule="atLeast"/>
      <w:jc w:val="left"/>
      <w:textAlignment w:val="baseline"/>
    </w:pPr>
    <w:rPr>
      <w:kern w:val="0"/>
      <w:sz w:val="24"/>
      <w:szCs w:val="20"/>
    </w:rPr>
  </w:style>
  <w:style w:type="paragraph" w:styleId="70">
    <w:name w:val="toc 7"/>
    <w:basedOn w:val="a"/>
    <w:next w:val="a"/>
    <w:uiPriority w:val="39"/>
    <w:rsid w:val="0036038E"/>
    <w:pPr>
      <w:ind w:left="1260"/>
      <w:jc w:val="left"/>
    </w:pPr>
    <w:rPr>
      <w:rFonts w:ascii="Calibri" w:hAnsi="Calibri"/>
      <w:sz w:val="18"/>
      <w:szCs w:val="18"/>
    </w:rPr>
  </w:style>
  <w:style w:type="paragraph" w:styleId="a5">
    <w:name w:val="Normal Indent"/>
    <w:basedOn w:val="a"/>
    <w:qFormat/>
    <w:rsid w:val="0036038E"/>
    <w:pPr>
      <w:ind w:firstLineChars="200" w:firstLine="420"/>
    </w:pPr>
  </w:style>
  <w:style w:type="paragraph" w:styleId="a6">
    <w:name w:val="Document Map"/>
    <w:basedOn w:val="a"/>
    <w:qFormat/>
    <w:rsid w:val="0036038E"/>
    <w:pPr>
      <w:shd w:val="clear" w:color="auto" w:fill="000080"/>
    </w:pPr>
  </w:style>
  <w:style w:type="paragraph" w:styleId="30">
    <w:name w:val="Body Text 3"/>
    <w:basedOn w:val="a"/>
    <w:qFormat/>
    <w:rsid w:val="0036038E"/>
    <w:pPr>
      <w:spacing w:after="120"/>
    </w:pPr>
    <w:rPr>
      <w:sz w:val="16"/>
      <w:szCs w:val="16"/>
    </w:rPr>
  </w:style>
  <w:style w:type="paragraph" w:styleId="a7">
    <w:name w:val="Body Text"/>
    <w:basedOn w:val="a"/>
    <w:qFormat/>
    <w:rsid w:val="0036038E"/>
    <w:rPr>
      <w:sz w:val="26"/>
    </w:rPr>
  </w:style>
  <w:style w:type="paragraph" w:styleId="a8">
    <w:name w:val="Body Text Indent"/>
    <w:basedOn w:val="a"/>
    <w:qFormat/>
    <w:rsid w:val="0036038E"/>
    <w:pPr>
      <w:spacing w:line="360" w:lineRule="auto"/>
      <w:ind w:firstLineChars="200" w:firstLine="560"/>
    </w:pPr>
    <w:rPr>
      <w:rFonts w:ascii="黑体" w:eastAsia="黑体" w:hAnsi="宋体"/>
      <w:color w:val="000000"/>
      <w:sz w:val="28"/>
      <w:szCs w:val="32"/>
    </w:rPr>
  </w:style>
  <w:style w:type="paragraph" w:styleId="a9">
    <w:name w:val="Block Text"/>
    <w:basedOn w:val="a"/>
    <w:qFormat/>
    <w:rsid w:val="0036038E"/>
    <w:pPr>
      <w:autoSpaceDE w:val="0"/>
      <w:autoSpaceDN w:val="0"/>
      <w:adjustRightInd w:val="0"/>
      <w:spacing w:line="1270" w:lineRule="exact"/>
      <w:ind w:left="2160" w:right="-20" w:hangingChars="300" w:hanging="2160"/>
      <w:jc w:val="left"/>
    </w:pPr>
    <w:rPr>
      <w:rFonts w:eastAsia="仿宋_GB2312"/>
      <w:sz w:val="72"/>
    </w:rPr>
  </w:style>
  <w:style w:type="paragraph" w:styleId="50">
    <w:name w:val="toc 5"/>
    <w:basedOn w:val="a"/>
    <w:next w:val="a"/>
    <w:uiPriority w:val="39"/>
    <w:qFormat/>
    <w:rsid w:val="0036038E"/>
    <w:pPr>
      <w:ind w:left="840"/>
      <w:jc w:val="left"/>
    </w:pPr>
    <w:rPr>
      <w:rFonts w:ascii="Calibri" w:hAnsi="Calibri"/>
      <w:sz w:val="18"/>
      <w:szCs w:val="18"/>
    </w:rPr>
  </w:style>
  <w:style w:type="paragraph" w:styleId="31">
    <w:name w:val="toc 3"/>
    <w:basedOn w:val="a"/>
    <w:next w:val="a"/>
    <w:uiPriority w:val="39"/>
    <w:qFormat/>
    <w:rsid w:val="0036038E"/>
    <w:pPr>
      <w:ind w:left="420"/>
      <w:jc w:val="left"/>
    </w:pPr>
    <w:rPr>
      <w:rFonts w:ascii="Calibri" w:hAnsi="Calibri"/>
      <w:iCs/>
      <w:szCs w:val="20"/>
    </w:rPr>
  </w:style>
  <w:style w:type="paragraph" w:styleId="aa">
    <w:name w:val="Plain Text"/>
    <w:basedOn w:val="a"/>
    <w:qFormat/>
    <w:rsid w:val="0036038E"/>
    <w:rPr>
      <w:rFonts w:ascii="宋体" w:hAnsi="Courier New"/>
      <w:sz w:val="28"/>
      <w:szCs w:val="28"/>
    </w:rPr>
  </w:style>
  <w:style w:type="paragraph" w:styleId="80">
    <w:name w:val="toc 8"/>
    <w:basedOn w:val="a"/>
    <w:next w:val="a"/>
    <w:uiPriority w:val="39"/>
    <w:qFormat/>
    <w:rsid w:val="0036038E"/>
    <w:pPr>
      <w:ind w:left="1470"/>
      <w:jc w:val="left"/>
    </w:pPr>
    <w:rPr>
      <w:rFonts w:ascii="Calibri" w:hAnsi="Calibri"/>
      <w:sz w:val="18"/>
      <w:szCs w:val="18"/>
    </w:rPr>
  </w:style>
  <w:style w:type="paragraph" w:styleId="ab">
    <w:name w:val="Date"/>
    <w:basedOn w:val="a"/>
    <w:next w:val="a"/>
    <w:qFormat/>
    <w:rsid w:val="0036038E"/>
    <w:pPr>
      <w:ind w:leftChars="2500" w:left="100"/>
    </w:pPr>
  </w:style>
  <w:style w:type="paragraph" w:styleId="20">
    <w:name w:val="Body Text Indent 2"/>
    <w:basedOn w:val="a"/>
    <w:qFormat/>
    <w:rsid w:val="0036038E"/>
    <w:pPr>
      <w:ind w:left="1005" w:hanging="1005"/>
    </w:pPr>
    <w:rPr>
      <w:rFonts w:eastAsia="仿宋_GB2312"/>
      <w:sz w:val="32"/>
      <w:szCs w:val="20"/>
    </w:rPr>
  </w:style>
  <w:style w:type="paragraph" w:styleId="ac">
    <w:name w:val="Balloon Text"/>
    <w:basedOn w:val="a"/>
    <w:qFormat/>
    <w:rsid w:val="0036038E"/>
    <w:rPr>
      <w:sz w:val="18"/>
      <w:szCs w:val="18"/>
    </w:rPr>
  </w:style>
  <w:style w:type="paragraph" w:styleId="ad">
    <w:name w:val="footer"/>
    <w:basedOn w:val="a"/>
    <w:qFormat/>
    <w:rsid w:val="0036038E"/>
    <w:pPr>
      <w:tabs>
        <w:tab w:val="center" w:pos="4153"/>
        <w:tab w:val="right" w:pos="8306"/>
      </w:tabs>
      <w:snapToGrid w:val="0"/>
      <w:jc w:val="left"/>
    </w:pPr>
    <w:rPr>
      <w:sz w:val="18"/>
      <w:szCs w:val="18"/>
    </w:rPr>
  </w:style>
  <w:style w:type="paragraph" w:styleId="21">
    <w:name w:val="Body Text First Indent 2"/>
    <w:basedOn w:val="a8"/>
    <w:qFormat/>
    <w:rsid w:val="0036038E"/>
    <w:pPr>
      <w:spacing w:after="120" w:line="240" w:lineRule="auto"/>
      <w:ind w:leftChars="200" w:left="420" w:firstLine="420"/>
    </w:pPr>
    <w:rPr>
      <w:rFonts w:ascii="Times New Roman" w:eastAsia="宋体" w:hAnsi="Times New Roman"/>
      <w:color w:val="auto"/>
      <w:sz w:val="21"/>
      <w:szCs w:val="24"/>
    </w:rPr>
  </w:style>
  <w:style w:type="paragraph" w:styleId="ae">
    <w:name w:val="header"/>
    <w:basedOn w:val="a"/>
    <w:qFormat/>
    <w:rsid w:val="0036038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6038E"/>
    <w:pPr>
      <w:tabs>
        <w:tab w:val="left" w:pos="1260"/>
        <w:tab w:val="right" w:leader="dot" w:pos="8637"/>
      </w:tabs>
      <w:spacing w:before="120" w:after="120"/>
      <w:ind w:firstLineChars="245" w:firstLine="588"/>
      <w:jc w:val="left"/>
    </w:pPr>
    <w:rPr>
      <w:rFonts w:ascii="宋体" w:hAnsi="宋体"/>
      <w:bCs/>
      <w:caps/>
      <w:snapToGrid w:val="0"/>
      <w:kern w:val="0"/>
      <w:sz w:val="24"/>
    </w:rPr>
  </w:style>
  <w:style w:type="paragraph" w:styleId="40">
    <w:name w:val="toc 4"/>
    <w:basedOn w:val="a"/>
    <w:next w:val="a"/>
    <w:uiPriority w:val="39"/>
    <w:qFormat/>
    <w:rsid w:val="0036038E"/>
    <w:pPr>
      <w:ind w:left="630"/>
      <w:jc w:val="left"/>
    </w:pPr>
    <w:rPr>
      <w:rFonts w:ascii="Calibri" w:hAnsi="Calibri"/>
      <w:sz w:val="18"/>
      <w:szCs w:val="18"/>
    </w:rPr>
  </w:style>
  <w:style w:type="paragraph" w:styleId="af">
    <w:name w:val="footnote text"/>
    <w:basedOn w:val="a"/>
    <w:qFormat/>
    <w:rsid w:val="0036038E"/>
    <w:pPr>
      <w:snapToGrid w:val="0"/>
      <w:jc w:val="left"/>
    </w:pPr>
    <w:rPr>
      <w:sz w:val="18"/>
      <w:szCs w:val="18"/>
    </w:rPr>
  </w:style>
  <w:style w:type="paragraph" w:styleId="60">
    <w:name w:val="toc 6"/>
    <w:basedOn w:val="a"/>
    <w:next w:val="a"/>
    <w:uiPriority w:val="39"/>
    <w:qFormat/>
    <w:rsid w:val="0036038E"/>
    <w:pPr>
      <w:ind w:left="1050"/>
      <w:jc w:val="left"/>
    </w:pPr>
    <w:rPr>
      <w:rFonts w:ascii="Calibri" w:hAnsi="Calibri"/>
      <w:sz w:val="18"/>
      <w:szCs w:val="18"/>
    </w:rPr>
  </w:style>
  <w:style w:type="paragraph" w:styleId="32">
    <w:name w:val="Body Text Indent 3"/>
    <w:basedOn w:val="a"/>
    <w:qFormat/>
    <w:rsid w:val="0036038E"/>
    <w:pPr>
      <w:spacing w:after="120"/>
      <w:ind w:leftChars="200" w:left="420"/>
    </w:pPr>
    <w:rPr>
      <w:sz w:val="16"/>
      <w:szCs w:val="16"/>
    </w:rPr>
  </w:style>
  <w:style w:type="paragraph" w:styleId="22">
    <w:name w:val="toc 2"/>
    <w:basedOn w:val="a"/>
    <w:next w:val="a"/>
    <w:uiPriority w:val="39"/>
    <w:qFormat/>
    <w:rsid w:val="0036038E"/>
    <w:pPr>
      <w:tabs>
        <w:tab w:val="right" w:leader="dot" w:pos="8609"/>
      </w:tabs>
      <w:ind w:left="210"/>
      <w:jc w:val="distribute"/>
    </w:pPr>
    <w:rPr>
      <w:rFonts w:ascii="Calibri" w:hAnsi="Calibri"/>
      <w:smallCaps/>
      <w:szCs w:val="20"/>
    </w:rPr>
  </w:style>
  <w:style w:type="paragraph" w:styleId="90">
    <w:name w:val="toc 9"/>
    <w:basedOn w:val="a"/>
    <w:next w:val="a"/>
    <w:uiPriority w:val="39"/>
    <w:qFormat/>
    <w:rsid w:val="0036038E"/>
    <w:pPr>
      <w:ind w:left="1680"/>
      <w:jc w:val="left"/>
    </w:pPr>
    <w:rPr>
      <w:rFonts w:ascii="Calibri" w:hAnsi="Calibri"/>
      <w:sz w:val="18"/>
      <w:szCs w:val="18"/>
    </w:rPr>
  </w:style>
  <w:style w:type="paragraph" w:styleId="23">
    <w:name w:val="Body Text 2"/>
    <w:basedOn w:val="a"/>
    <w:qFormat/>
    <w:rsid w:val="0036038E"/>
    <w:rPr>
      <w:i/>
      <w:iCs/>
      <w:sz w:val="26"/>
    </w:rPr>
  </w:style>
  <w:style w:type="paragraph" w:styleId="af0">
    <w:name w:val="Normal (Web)"/>
    <w:basedOn w:val="a"/>
    <w:qFormat/>
    <w:rsid w:val="0036038E"/>
    <w:pPr>
      <w:widowControl/>
      <w:spacing w:before="100" w:beforeAutospacing="1" w:after="100" w:afterAutospacing="1"/>
      <w:jc w:val="left"/>
    </w:pPr>
    <w:rPr>
      <w:kern w:val="0"/>
      <w:sz w:val="24"/>
    </w:rPr>
  </w:style>
  <w:style w:type="paragraph" w:styleId="11">
    <w:name w:val="index 1"/>
    <w:basedOn w:val="a"/>
    <w:next w:val="a"/>
    <w:qFormat/>
    <w:rsid w:val="0036038E"/>
  </w:style>
  <w:style w:type="paragraph" w:styleId="af1">
    <w:name w:val="Title"/>
    <w:basedOn w:val="a"/>
    <w:next w:val="a"/>
    <w:link w:val="Char"/>
    <w:qFormat/>
    <w:rsid w:val="0036038E"/>
    <w:pPr>
      <w:spacing w:before="240" w:after="60"/>
      <w:jc w:val="center"/>
      <w:outlineLvl w:val="0"/>
    </w:pPr>
    <w:rPr>
      <w:rFonts w:asciiTheme="majorHAnsi" w:hAnsiTheme="majorHAnsi" w:cstheme="majorBidi"/>
      <w:b/>
      <w:bCs/>
      <w:sz w:val="32"/>
      <w:szCs w:val="32"/>
    </w:rPr>
  </w:style>
  <w:style w:type="character" w:styleId="af2">
    <w:name w:val="Strong"/>
    <w:qFormat/>
    <w:rsid w:val="0036038E"/>
    <w:rPr>
      <w:b/>
      <w:bCs/>
    </w:rPr>
  </w:style>
  <w:style w:type="character" w:styleId="af3">
    <w:name w:val="page number"/>
    <w:basedOn w:val="a0"/>
    <w:qFormat/>
    <w:rsid w:val="0036038E"/>
  </w:style>
  <w:style w:type="character" w:styleId="af4">
    <w:name w:val="FollowedHyperlink"/>
    <w:qFormat/>
    <w:rsid w:val="0036038E"/>
    <w:rPr>
      <w:color w:val="800080"/>
      <w:u w:val="single"/>
    </w:rPr>
  </w:style>
  <w:style w:type="character" w:styleId="af5">
    <w:name w:val="Hyperlink"/>
    <w:uiPriority w:val="99"/>
    <w:qFormat/>
    <w:rsid w:val="0036038E"/>
    <w:rPr>
      <w:color w:val="0000FF"/>
      <w:u w:val="single"/>
    </w:rPr>
  </w:style>
  <w:style w:type="character" w:styleId="af6">
    <w:name w:val="annotation reference"/>
    <w:qFormat/>
    <w:rsid w:val="0036038E"/>
    <w:rPr>
      <w:sz w:val="21"/>
      <w:szCs w:val="21"/>
    </w:rPr>
  </w:style>
  <w:style w:type="character" w:styleId="af7">
    <w:name w:val="footnote reference"/>
    <w:qFormat/>
    <w:rsid w:val="0036038E"/>
    <w:rPr>
      <w:vertAlign w:val="superscript"/>
    </w:rPr>
  </w:style>
  <w:style w:type="table" w:styleId="af8">
    <w:name w:val="Table Grid"/>
    <w:basedOn w:val="a1"/>
    <w:rsid w:val="00360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qFormat/>
    <w:rsid w:val="0036038E"/>
    <w:rPr>
      <w:kern w:val="2"/>
      <w:sz w:val="18"/>
      <w:szCs w:val="18"/>
    </w:rPr>
  </w:style>
  <w:style w:type="character" w:customStyle="1" w:styleId="1Char">
    <w:name w:val="标题 1 Char"/>
    <w:link w:val="1"/>
    <w:qFormat/>
    <w:rsid w:val="0036038E"/>
    <w:rPr>
      <w:rFonts w:eastAsia="黑体"/>
      <w:sz w:val="44"/>
      <w:szCs w:val="44"/>
    </w:rPr>
  </w:style>
  <w:style w:type="character" w:customStyle="1" w:styleId="CharChar5">
    <w:name w:val="Char Char5"/>
    <w:qFormat/>
    <w:rsid w:val="0036038E"/>
    <w:rPr>
      <w:kern w:val="2"/>
      <w:sz w:val="18"/>
      <w:szCs w:val="18"/>
    </w:rPr>
  </w:style>
  <w:style w:type="character" w:customStyle="1" w:styleId="CharChar6">
    <w:name w:val="Char Char6"/>
    <w:qFormat/>
    <w:rsid w:val="0036038E"/>
    <w:rPr>
      <w:sz w:val="24"/>
    </w:rPr>
  </w:style>
  <w:style w:type="character" w:customStyle="1" w:styleId="CharChar8">
    <w:name w:val="Char Char8"/>
    <w:qFormat/>
    <w:rsid w:val="0036038E"/>
    <w:rPr>
      <w:rFonts w:ascii="仿宋_GB2312" w:eastAsia="仿宋_GB2312" w:cs="MingLiU"/>
      <w:b/>
      <w:sz w:val="24"/>
      <w:szCs w:val="28"/>
    </w:rPr>
  </w:style>
  <w:style w:type="character" w:customStyle="1" w:styleId="CharChar9">
    <w:name w:val="Char Char9"/>
    <w:qFormat/>
    <w:rsid w:val="0036038E"/>
    <w:rPr>
      <w:rFonts w:ascii="仿宋_GB2312" w:eastAsia="仿宋_GB2312" w:cs="MingLiU"/>
      <w:b/>
      <w:sz w:val="24"/>
      <w:szCs w:val="28"/>
    </w:rPr>
  </w:style>
  <w:style w:type="character" w:customStyle="1" w:styleId="CharChar11">
    <w:name w:val="Char Char11"/>
    <w:qFormat/>
    <w:rsid w:val="0036038E"/>
    <w:rPr>
      <w:rFonts w:eastAsia="黑体"/>
      <w:kern w:val="2"/>
      <w:sz w:val="44"/>
      <w:szCs w:val="44"/>
      <w:lang w:val="en-US" w:eastAsia="zh-CN" w:bidi="ar-SA"/>
    </w:rPr>
  </w:style>
  <w:style w:type="character" w:customStyle="1" w:styleId="CharChar7">
    <w:name w:val="Char Char7"/>
    <w:qFormat/>
    <w:rsid w:val="0036038E"/>
    <w:rPr>
      <w:kern w:val="2"/>
      <w:sz w:val="18"/>
      <w:szCs w:val="18"/>
    </w:rPr>
  </w:style>
  <w:style w:type="character" w:customStyle="1" w:styleId="CharChar4">
    <w:name w:val="Char Char4"/>
    <w:qFormat/>
    <w:rsid w:val="0036038E"/>
    <w:rPr>
      <w:rFonts w:ascii="宋体" w:hAnsi="Courier New"/>
      <w:kern w:val="2"/>
      <w:sz w:val="28"/>
      <w:szCs w:val="28"/>
    </w:rPr>
  </w:style>
  <w:style w:type="character" w:customStyle="1" w:styleId="CharChar10">
    <w:name w:val="Char Char10"/>
    <w:qFormat/>
    <w:rsid w:val="0036038E"/>
    <w:rPr>
      <w:rFonts w:ascii="仿宋_GB2312" w:eastAsia="仿宋_GB2312" w:cs="MingLiU"/>
      <w:b/>
      <w:spacing w:val="1"/>
      <w:w w:val="99"/>
      <w:sz w:val="28"/>
      <w:szCs w:val="32"/>
    </w:rPr>
  </w:style>
  <w:style w:type="character" w:customStyle="1" w:styleId="CharChar1">
    <w:name w:val="Char Char1"/>
    <w:qFormat/>
    <w:rsid w:val="0036038E"/>
    <w:rPr>
      <w:i/>
      <w:iCs/>
      <w:kern w:val="2"/>
      <w:sz w:val="26"/>
      <w:szCs w:val="24"/>
    </w:rPr>
  </w:style>
  <w:style w:type="character" w:customStyle="1" w:styleId="CharChar">
    <w:name w:val="Char Char"/>
    <w:qFormat/>
    <w:rsid w:val="0036038E"/>
    <w:rPr>
      <w:kern w:val="2"/>
      <w:sz w:val="18"/>
      <w:szCs w:val="18"/>
    </w:rPr>
  </w:style>
  <w:style w:type="character" w:customStyle="1" w:styleId="CharChar111">
    <w:name w:val="Char Char111"/>
    <w:qFormat/>
    <w:rsid w:val="0036038E"/>
    <w:rPr>
      <w:rFonts w:eastAsia="黑体"/>
      <w:kern w:val="2"/>
      <w:sz w:val="44"/>
      <w:szCs w:val="44"/>
      <w:lang w:val="en-US" w:eastAsia="zh-CN" w:bidi="ar-SA"/>
    </w:rPr>
  </w:style>
  <w:style w:type="character" w:customStyle="1" w:styleId="CharChar2">
    <w:name w:val="Char Char2"/>
    <w:qFormat/>
    <w:rsid w:val="0036038E"/>
    <w:rPr>
      <w:kern w:val="2"/>
      <w:sz w:val="26"/>
      <w:szCs w:val="24"/>
    </w:rPr>
  </w:style>
  <w:style w:type="character" w:customStyle="1" w:styleId="Char0">
    <w:name w:val="批注主题 Char"/>
    <w:basedOn w:val="CharChar6"/>
    <w:qFormat/>
    <w:rsid w:val="0036038E"/>
  </w:style>
  <w:style w:type="character" w:customStyle="1" w:styleId="3Char">
    <w:name w:val="标题 3 Char"/>
    <w:link w:val="3"/>
    <w:qFormat/>
    <w:rsid w:val="0036038E"/>
    <w:rPr>
      <w:rFonts w:ascii="仿宋_GB2312" w:eastAsia="仿宋_GB2312" w:cs="MingLiU"/>
      <w:b/>
      <w:kern w:val="0"/>
      <w:sz w:val="24"/>
      <w:szCs w:val="28"/>
    </w:rPr>
  </w:style>
  <w:style w:type="paragraph" w:customStyle="1" w:styleId="TOC1">
    <w:name w:val="TOC 标题1"/>
    <w:basedOn w:val="1"/>
    <w:next w:val="a"/>
    <w:qFormat/>
    <w:rsid w:val="0036038E"/>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sz w:val="28"/>
      <w:szCs w:val="28"/>
    </w:rPr>
  </w:style>
  <w:style w:type="paragraph" w:customStyle="1" w:styleId="10089">
    <w:name w:val="样式 标题 1 + (西文) 宋体 非加粗 黑色 两端对齐 左侧:  0 厘米 首行缩进:  0.89 厘米"/>
    <w:basedOn w:val="1"/>
    <w:qFormat/>
    <w:rsid w:val="0036038E"/>
    <w:pPr>
      <w:keepNext/>
      <w:numPr>
        <w:numId w:val="0"/>
      </w:numPr>
      <w:tabs>
        <w:tab w:val="left" w:pos="1140"/>
      </w:tabs>
      <w:autoSpaceDE/>
      <w:autoSpaceDN/>
      <w:ind w:left="1140" w:hanging="720"/>
      <w:textAlignment w:val="baseline"/>
    </w:pPr>
    <w:rPr>
      <w:rFonts w:ascii="宋体" w:hAnsi="宋体"/>
      <w:b/>
      <w:color w:val="000000"/>
      <w:sz w:val="30"/>
      <w:szCs w:val="30"/>
    </w:rPr>
  </w:style>
  <w:style w:type="paragraph" w:customStyle="1" w:styleId="reader-word-layerreader-word-s1-11">
    <w:name w:val="reader-word-layer reader-word-s1-11"/>
    <w:basedOn w:val="a"/>
    <w:qFormat/>
    <w:rsid w:val="0036038E"/>
    <w:pPr>
      <w:widowControl/>
      <w:spacing w:before="100" w:beforeAutospacing="1" w:after="100" w:afterAutospacing="1"/>
      <w:jc w:val="left"/>
    </w:pPr>
    <w:rPr>
      <w:rFonts w:ascii="宋体" w:hAnsi="宋体" w:cs="宋体"/>
      <w:kern w:val="0"/>
      <w:sz w:val="24"/>
    </w:rPr>
  </w:style>
  <w:style w:type="paragraph" w:customStyle="1" w:styleId="reader-word-layerreader-word-s1-7">
    <w:name w:val="reader-word-layer reader-word-s1-7"/>
    <w:basedOn w:val="a"/>
    <w:qFormat/>
    <w:rsid w:val="0036038E"/>
    <w:pPr>
      <w:widowControl/>
      <w:spacing w:before="100" w:beforeAutospacing="1" w:after="100" w:afterAutospacing="1"/>
      <w:jc w:val="left"/>
    </w:pPr>
    <w:rPr>
      <w:rFonts w:ascii="宋体" w:hAnsi="宋体" w:cs="宋体"/>
      <w:kern w:val="0"/>
      <w:sz w:val="24"/>
    </w:rPr>
  </w:style>
  <w:style w:type="paragraph" w:styleId="af9">
    <w:name w:val="List Paragraph"/>
    <w:basedOn w:val="a"/>
    <w:qFormat/>
    <w:rsid w:val="0036038E"/>
    <w:pPr>
      <w:ind w:firstLineChars="200" w:firstLine="420"/>
    </w:pPr>
    <w:rPr>
      <w:sz w:val="28"/>
      <w:szCs w:val="28"/>
    </w:rPr>
  </w:style>
  <w:style w:type="paragraph" w:customStyle="1" w:styleId="afa">
    <w:name w:val="目录"/>
    <w:basedOn w:val="a"/>
    <w:qFormat/>
    <w:rsid w:val="0036038E"/>
    <w:pPr>
      <w:widowControl/>
      <w:jc w:val="center"/>
    </w:pPr>
    <w:rPr>
      <w:rFonts w:ascii="宋体"/>
      <w:b/>
      <w:kern w:val="0"/>
      <w:sz w:val="36"/>
      <w:szCs w:val="20"/>
    </w:rPr>
  </w:style>
  <w:style w:type="paragraph" w:customStyle="1" w:styleId="CharChar1CharCharCharCharCharCharChar">
    <w:name w:val="Char Char1 Char Char Char Char Char Char Char"/>
    <w:basedOn w:val="a"/>
    <w:qFormat/>
    <w:rsid w:val="0036038E"/>
    <w:pPr>
      <w:pageBreakBefore/>
    </w:pPr>
    <w:rPr>
      <w:rFonts w:ascii="宋体" w:eastAsia="仿宋_GB2312" w:cs="宋体"/>
      <w:sz w:val="28"/>
      <w:szCs w:val="28"/>
    </w:rPr>
  </w:style>
  <w:style w:type="paragraph" w:customStyle="1" w:styleId="CharCharChar1Char">
    <w:name w:val="Char Char Char1 Char"/>
    <w:basedOn w:val="a"/>
    <w:qFormat/>
    <w:rsid w:val="0036038E"/>
  </w:style>
  <w:style w:type="paragraph" w:customStyle="1" w:styleId="12">
    <w:name w:val="样式1"/>
    <w:basedOn w:val="1"/>
    <w:qFormat/>
    <w:rsid w:val="0036038E"/>
    <w:pPr>
      <w:keepNext/>
      <w:keepLines/>
      <w:numPr>
        <w:numId w:val="0"/>
      </w:numPr>
      <w:snapToGrid/>
      <w:spacing w:before="340" w:after="330" w:line="340" w:lineRule="exact"/>
      <w:ind w:right="-20"/>
    </w:pPr>
    <w:rPr>
      <w:rFonts w:ascii="宋体" w:eastAsia="仿宋_GB2312" w:hAnsi="宋体"/>
      <w:b/>
      <w:bCs/>
      <w:sz w:val="32"/>
      <w:szCs w:val="32"/>
    </w:rPr>
  </w:style>
  <w:style w:type="paragraph" w:customStyle="1" w:styleId="reader-word-layerreader-word-s1-3">
    <w:name w:val="reader-word-layer reader-word-s1-3"/>
    <w:basedOn w:val="a"/>
    <w:qFormat/>
    <w:rsid w:val="0036038E"/>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qFormat/>
    <w:rsid w:val="0036038E"/>
    <w:pPr>
      <w:widowControl/>
      <w:spacing w:before="100" w:beforeAutospacing="1" w:after="100" w:afterAutospacing="1"/>
      <w:jc w:val="left"/>
    </w:pPr>
    <w:rPr>
      <w:rFonts w:ascii="宋体" w:hAnsi="宋体" w:cs="宋体"/>
      <w:kern w:val="0"/>
      <w:sz w:val="24"/>
    </w:rPr>
  </w:style>
  <w:style w:type="paragraph" w:customStyle="1" w:styleId="Char1">
    <w:name w:val="Char"/>
    <w:basedOn w:val="a"/>
    <w:qFormat/>
    <w:rsid w:val="0036038E"/>
  </w:style>
  <w:style w:type="paragraph" w:customStyle="1" w:styleId="13">
    <w:name w:val="列出段落1"/>
    <w:qFormat/>
    <w:rsid w:val="0036038E"/>
    <w:pPr>
      <w:widowControl w:val="0"/>
      <w:ind w:firstLine="420"/>
      <w:jc w:val="both"/>
    </w:pPr>
    <w:rPr>
      <w:rFonts w:eastAsia="Calibri" w:cs="Calibri"/>
      <w:color w:val="000000"/>
      <w:kern w:val="2"/>
      <w:sz w:val="21"/>
      <w:szCs w:val="21"/>
      <w:u w:color="000000"/>
    </w:rPr>
  </w:style>
  <w:style w:type="paragraph" w:customStyle="1" w:styleId="afb">
    <w:name w:val="正文小标题"/>
    <w:basedOn w:val="a"/>
    <w:qFormat/>
    <w:rsid w:val="0036038E"/>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reader-word-layerreader-word-s1-1">
    <w:name w:val="reader-word-layer reader-word-s1-1"/>
    <w:basedOn w:val="a"/>
    <w:qFormat/>
    <w:rsid w:val="0036038E"/>
    <w:pPr>
      <w:widowControl/>
      <w:spacing w:before="100" w:beforeAutospacing="1" w:after="100" w:afterAutospacing="1"/>
      <w:jc w:val="left"/>
    </w:pPr>
    <w:rPr>
      <w:rFonts w:ascii="宋体" w:hAnsi="宋体" w:cs="宋体"/>
      <w:kern w:val="0"/>
      <w:sz w:val="24"/>
    </w:rPr>
  </w:style>
  <w:style w:type="paragraph" w:customStyle="1" w:styleId="33">
    <w:name w:val="样式3"/>
    <w:basedOn w:val="3"/>
    <w:qFormat/>
    <w:rsid w:val="0036038E"/>
    <w:pPr>
      <w:keepNext/>
      <w:keepLines/>
      <w:spacing w:before="0" w:line="360" w:lineRule="auto"/>
      <w:ind w:left="119" w:right="-23"/>
    </w:pPr>
    <w:rPr>
      <w:rFonts w:ascii="宋体" w:hAnsi="宋体"/>
      <w:bCs/>
      <w:szCs w:val="32"/>
    </w:rPr>
  </w:style>
  <w:style w:type="paragraph" w:customStyle="1" w:styleId="24">
    <w:name w:val="样式2"/>
    <w:basedOn w:val="2"/>
    <w:qFormat/>
    <w:rsid w:val="0036038E"/>
    <w:pPr>
      <w:keepNext/>
      <w:keepLines/>
      <w:snapToGrid/>
      <w:spacing w:before="260" w:after="260" w:line="300" w:lineRule="exact"/>
      <w:ind w:left="220" w:right="-20"/>
      <w:jc w:val="center"/>
    </w:pPr>
    <w:rPr>
      <w:rFonts w:ascii="宋体" w:hAnsi="宋体" w:cs="Times New Roman"/>
      <w:bCs/>
      <w:spacing w:val="0"/>
      <w:szCs w:val="28"/>
    </w:rPr>
  </w:style>
  <w:style w:type="paragraph" w:customStyle="1" w:styleId="reader-word-layerreader-word-s1-12">
    <w:name w:val="reader-word-layer reader-word-s1-12"/>
    <w:basedOn w:val="a"/>
    <w:qFormat/>
    <w:rsid w:val="0036038E"/>
    <w:pPr>
      <w:widowControl/>
      <w:spacing w:before="100" w:beforeAutospacing="1" w:after="100" w:afterAutospacing="1"/>
      <w:jc w:val="left"/>
    </w:pPr>
    <w:rPr>
      <w:rFonts w:ascii="宋体" w:hAnsi="宋体" w:cs="宋体"/>
      <w:kern w:val="0"/>
      <w:sz w:val="24"/>
    </w:rPr>
  </w:style>
  <w:style w:type="paragraph" w:customStyle="1" w:styleId="reader-word-layerreader-word-s1-13">
    <w:name w:val="reader-word-layer reader-word-s1-13"/>
    <w:basedOn w:val="a"/>
    <w:qFormat/>
    <w:rsid w:val="0036038E"/>
    <w:pPr>
      <w:widowControl/>
      <w:spacing w:before="100" w:beforeAutospacing="1" w:after="100" w:afterAutospacing="1"/>
      <w:jc w:val="left"/>
    </w:pPr>
    <w:rPr>
      <w:rFonts w:ascii="宋体" w:hAnsi="宋体" w:cs="宋体"/>
      <w:kern w:val="0"/>
      <w:sz w:val="24"/>
    </w:rPr>
  </w:style>
  <w:style w:type="paragraph" w:customStyle="1" w:styleId="reader-word-layerreader-word-s1-2">
    <w:name w:val="reader-word-layer reader-word-s1-2"/>
    <w:basedOn w:val="a"/>
    <w:qFormat/>
    <w:rsid w:val="0036038E"/>
    <w:pPr>
      <w:widowControl/>
      <w:spacing w:before="100" w:beforeAutospacing="1" w:after="100" w:afterAutospacing="1"/>
      <w:jc w:val="left"/>
    </w:pPr>
    <w:rPr>
      <w:rFonts w:ascii="宋体" w:hAnsi="宋体" w:cs="宋体"/>
      <w:kern w:val="0"/>
      <w:sz w:val="24"/>
    </w:rPr>
  </w:style>
  <w:style w:type="paragraph" w:customStyle="1" w:styleId="14">
    <w:name w:val="修订1"/>
    <w:qFormat/>
    <w:rsid w:val="0036038E"/>
    <w:rPr>
      <w:kern w:val="2"/>
      <w:sz w:val="21"/>
      <w:szCs w:val="24"/>
    </w:rPr>
  </w:style>
  <w:style w:type="paragraph" w:customStyle="1" w:styleId="Default">
    <w:name w:val="Default"/>
    <w:qFormat/>
    <w:rsid w:val="0036038E"/>
    <w:pPr>
      <w:widowControl w:val="0"/>
      <w:autoSpaceDE w:val="0"/>
      <w:autoSpaceDN w:val="0"/>
      <w:adjustRightInd w:val="0"/>
    </w:pPr>
    <w:rPr>
      <w:rFonts w:ascii="宋体" w:hAnsi="宋体" w:cs="宋体"/>
      <w:color w:val="000000"/>
      <w:sz w:val="24"/>
      <w:szCs w:val="24"/>
    </w:rPr>
  </w:style>
  <w:style w:type="paragraph" w:customStyle="1" w:styleId="Char10">
    <w:name w:val="Char1"/>
    <w:basedOn w:val="a"/>
    <w:qFormat/>
    <w:rsid w:val="0036038E"/>
  </w:style>
  <w:style w:type="character" w:customStyle="1" w:styleId="Char">
    <w:name w:val="标题 Char"/>
    <w:basedOn w:val="a0"/>
    <w:link w:val="af1"/>
    <w:qFormat/>
    <w:rsid w:val="0036038E"/>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7.png"/><Relationship Id="rId27"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43</Pages>
  <Words>3733</Words>
  <Characters>21279</Characters>
  <Application>Microsoft Office Word</Application>
  <DocSecurity>0</DocSecurity>
  <Lines>177</Lines>
  <Paragraphs>49</Paragraphs>
  <ScaleCrop>false</ScaleCrop>
  <Company/>
  <LinksUpToDate>false</LinksUpToDate>
  <CharactersWithSpaces>24963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重庆市建设工程施工招标文件示范文本</dc:title>
  <dc:creator>张德和</dc:creator>
  <cp:lastModifiedBy>Administrator</cp:lastModifiedBy>
  <cp:revision>63</cp:revision>
  <cp:lastPrinted>2018-09-17T09:49:00Z</cp:lastPrinted>
  <dcterms:created xsi:type="dcterms:W3CDTF">2018-10-18T05:01:00Z</dcterms:created>
  <dcterms:modified xsi:type="dcterms:W3CDTF">2018-10-23T02:40:00Z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